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B674" w14:textId="77777777" w:rsidR="00150CCC" w:rsidRDefault="00150CCC" w:rsidP="006B6549">
      <w:pPr>
        <w:ind w:left="142"/>
      </w:pPr>
      <w:bookmarkStart w:id="0" w:name="_GoBack"/>
      <w:bookmarkEnd w:id="0"/>
    </w:p>
    <w:p w14:paraId="2D0F441A" w14:textId="77777777" w:rsidR="00150CCC" w:rsidRDefault="00150CCC"/>
    <w:p w14:paraId="3DB4699E" w14:textId="77777777" w:rsidR="00150CCC" w:rsidRDefault="00150CCC"/>
    <w:p w14:paraId="4D44B9E0" w14:textId="77777777" w:rsidR="00150CCC" w:rsidRDefault="00150CCC"/>
    <w:p w14:paraId="609B9A4B" w14:textId="77777777" w:rsidR="00150CCC" w:rsidRDefault="00150CCC"/>
    <w:p w14:paraId="4C7B19DE" w14:textId="77777777" w:rsidR="00150CCC" w:rsidRDefault="00150CCC"/>
    <w:tbl>
      <w:tblPr>
        <w:tblpPr w:leftFromText="180" w:rightFromText="180" w:vertAnchor="text" w:horzAnchor="page" w:tblpX="879" w:tblpY="-3733"/>
        <w:tblW w:w="6033" w:type="dxa"/>
        <w:tblLayout w:type="fixed"/>
        <w:tblCellMar>
          <w:left w:w="0" w:type="dxa"/>
          <w:right w:w="0" w:type="dxa"/>
        </w:tblCellMar>
        <w:tblLook w:val="04A0" w:firstRow="1" w:lastRow="0" w:firstColumn="1" w:lastColumn="0" w:noHBand="0" w:noVBand="1"/>
      </w:tblPr>
      <w:tblGrid>
        <w:gridCol w:w="6033"/>
      </w:tblGrid>
      <w:tr w:rsidR="00B16F38" w:rsidRPr="005E4327" w14:paraId="40BA51CC" w14:textId="77777777" w:rsidTr="005E4327">
        <w:trPr>
          <w:trHeight w:hRule="exact" w:val="219"/>
        </w:trPr>
        <w:tc>
          <w:tcPr>
            <w:tcW w:w="6033" w:type="dxa"/>
            <w:shd w:val="clear" w:color="auto" w:fill="auto"/>
          </w:tcPr>
          <w:p w14:paraId="230CE502" w14:textId="268E7776" w:rsidR="00B16F38" w:rsidRPr="005E4327" w:rsidRDefault="00B16F38" w:rsidP="005E4327">
            <w:pPr>
              <w:pStyle w:val="Documenttitle"/>
              <w:rPr>
                <w:color w:val="auto"/>
              </w:rPr>
            </w:pPr>
          </w:p>
        </w:tc>
      </w:tr>
      <w:tr w:rsidR="00B16F38" w:rsidRPr="005E4327" w14:paraId="28C919D2" w14:textId="77777777" w:rsidTr="005E4327">
        <w:trPr>
          <w:trHeight w:val="294"/>
        </w:trPr>
        <w:tc>
          <w:tcPr>
            <w:tcW w:w="6033" w:type="dxa"/>
            <w:shd w:val="clear" w:color="auto" w:fill="auto"/>
          </w:tcPr>
          <w:p w14:paraId="39CA8124" w14:textId="5B70030C" w:rsidR="00B16F38" w:rsidRPr="005E4327" w:rsidRDefault="00343FB7" w:rsidP="005E4327">
            <w:pPr>
              <w:pStyle w:val="Documenttitle"/>
            </w:pPr>
            <w:bookmarkStart w:id="1" w:name="_Toc497380305"/>
            <w:r>
              <w:t>Westhill Academy</w:t>
            </w:r>
            <w:bookmarkEnd w:id="1"/>
          </w:p>
        </w:tc>
      </w:tr>
      <w:tr w:rsidR="00B16F38" w:rsidRPr="005E4327" w14:paraId="30F96273" w14:textId="77777777" w:rsidTr="005E4327">
        <w:trPr>
          <w:trHeight w:val="325"/>
        </w:trPr>
        <w:tc>
          <w:tcPr>
            <w:tcW w:w="6033" w:type="dxa"/>
            <w:shd w:val="clear" w:color="auto" w:fill="auto"/>
          </w:tcPr>
          <w:p w14:paraId="71BE62EC" w14:textId="6826FF8C" w:rsidR="00B16F38" w:rsidRPr="005E4327" w:rsidRDefault="00B9661D" w:rsidP="005E4327">
            <w:pPr>
              <w:pStyle w:val="Documentsubtitle"/>
              <w:jc w:val="left"/>
            </w:pPr>
            <w:r w:rsidRPr="005E4327">
              <w:t>Handbook</w:t>
            </w:r>
          </w:p>
          <w:p w14:paraId="45F05BAA" w14:textId="52F90C6E" w:rsidR="00FF4451" w:rsidRPr="005E4327" w:rsidRDefault="00B9661D" w:rsidP="005E4327">
            <w:pPr>
              <w:pStyle w:val="Documentdate"/>
            </w:pPr>
            <w:r w:rsidRPr="005E4327">
              <w:t>2017/18</w:t>
            </w:r>
          </w:p>
        </w:tc>
      </w:tr>
    </w:tbl>
    <w:p w14:paraId="3C1C3144" w14:textId="77777777" w:rsidR="00C04C69" w:rsidRPr="00FD7674" w:rsidRDefault="00C04C69" w:rsidP="00D93A99">
      <w:pPr>
        <w:pStyle w:val="Spacer"/>
      </w:pPr>
    </w:p>
    <w:p w14:paraId="209ABF1E" w14:textId="77777777" w:rsidR="006E2122" w:rsidRPr="00FD7674" w:rsidRDefault="006E2122" w:rsidP="0003036C"/>
    <w:p w14:paraId="5987D1C1" w14:textId="77777777" w:rsidR="00C04C69" w:rsidRPr="00FD7674" w:rsidRDefault="00C04C69" w:rsidP="003C1D2F">
      <w:pPr>
        <w:pStyle w:val="Spacer"/>
        <w:rPr>
          <w:color w:val="auto"/>
        </w:rPr>
      </w:pPr>
    </w:p>
    <w:p w14:paraId="4A86CB14" w14:textId="77777777" w:rsidR="00243CBE" w:rsidRPr="00FD7674" w:rsidRDefault="00243CBE" w:rsidP="003C1D2F">
      <w:pPr>
        <w:pStyle w:val="Spacer"/>
        <w:rPr>
          <w:color w:val="auto"/>
        </w:rPr>
      </w:pPr>
    </w:p>
    <w:p w14:paraId="3029A2AC" w14:textId="5C402C04" w:rsidR="00BC5747" w:rsidRPr="00FD7674" w:rsidRDefault="00BC5747" w:rsidP="003C1D2F"/>
    <w:p w14:paraId="4852633F" w14:textId="5F1B1E13" w:rsidR="00243CBE" w:rsidRPr="00FD7674" w:rsidRDefault="00343FB7" w:rsidP="00A1418E">
      <w:pPr>
        <w:sectPr w:rsidR="00243CBE" w:rsidRPr="00FD7674" w:rsidSect="00B16F38">
          <w:headerReference w:type="even" r:id="rId8"/>
          <w:headerReference w:type="default" r:id="rId9"/>
          <w:footerReference w:type="even" r:id="rId10"/>
          <w:footerReference w:type="default" r:id="rId11"/>
          <w:headerReference w:type="first" r:id="rId12"/>
          <w:footerReference w:type="first" r:id="rId13"/>
          <w:pgSz w:w="11907" w:h="16839" w:code="9"/>
          <w:pgMar w:top="4536" w:right="510" w:bottom="851" w:left="680" w:header="709" w:footer="851" w:gutter="0"/>
          <w:cols w:space="708"/>
          <w:titlePg/>
          <w:docGrid w:linePitch="360"/>
        </w:sectPr>
      </w:pP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sidRPr="00EC147A">
        <w:rPr>
          <w:rFonts w:eastAsia="Times New Roman"/>
          <w:sz w:val="24"/>
          <w:szCs w:val="24"/>
        </w:rPr>
        <w:fldChar w:fldCharType="begin"/>
      </w:r>
      <w:r w:rsidRPr="00EC147A">
        <w:rPr>
          <w:rFonts w:eastAsia="Times New Roman"/>
          <w:sz w:val="24"/>
          <w:szCs w:val="24"/>
        </w:rPr>
        <w:instrText xml:space="preserve"> INCLUDEPICTURE  "http://www.westhillacademy.org/school.png" \* MERGEFORMATINET </w:instrText>
      </w:r>
      <w:r w:rsidRPr="00EC147A">
        <w:rPr>
          <w:rFonts w:eastAsia="Times New Roman"/>
          <w:sz w:val="24"/>
          <w:szCs w:val="24"/>
        </w:rPr>
        <w:fldChar w:fldCharType="separate"/>
      </w:r>
      <w:r>
        <w:rPr>
          <w:rFonts w:eastAsia="Times New Roman"/>
          <w:sz w:val="24"/>
          <w:szCs w:val="24"/>
        </w:rPr>
        <w:fldChar w:fldCharType="begin"/>
      </w:r>
      <w:r>
        <w:rPr>
          <w:rFonts w:eastAsia="Times New Roman"/>
          <w:sz w:val="24"/>
          <w:szCs w:val="24"/>
        </w:rPr>
        <w:instrText xml:space="preserve"> INCLUDEPICTURE  "http://www.westhillacademy.org/school.png" \* MERGEFORMATINET </w:instrText>
      </w:r>
      <w:r>
        <w:rPr>
          <w:rFonts w:eastAsia="Times New Roman"/>
          <w:sz w:val="24"/>
          <w:szCs w:val="24"/>
        </w:rPr>
        <w:fldChar w:fldCharType="separate"/>
      </w:r>
      <w:r w:rsidR="00420096">
        <w:rPr>
          <w:rFonts w:eastAsia="Times New Roman"/>
          <w:sz w:val="24"/>
          <w:szCs w:val="24"/>
        </w:rPr>
        <w:fldChar w:fldCharType="begin"/>
      </w:r>
      <w:r w:rsidR="00420096">
        <w:rPr>
          <w:rFonts w:eastAsia="Times New Roman"/>
          <w:sz w:val="24"/>
          <w:szCs w:val="24"/>
        </w:rPr>
        <w:instrText xml:space="preserve"> INCLUDEPICTURE  "http://www.westhillacademy.org/school.png" \* MERGEFORMATINET </w:instrText>
      </w:r>
      <w:r w:rsidR="00420096">
        <w:rPr>
          <w:rFonts w:eastAsia="Times New Roman"/>
          <w:sz w:val="24"/>
          <w:szCs w:val="24"/>
        </w:rPr>
        <w:fldChar w:fldCharType="separate"/>
      </w:r>
      <w:r w:rsidR="00F87F0B">
        <w:rPr>
          <w:rFonts w:eastAsia="Times New Roman"/>
          <w:sz w:val="24"/>
          <w:szCs w:val="24"/>
        </w:rPr>
        <w:fldChar w:fldCharType="begin"/>
      </w:r>
      <w:r w:rsidR="00F87F0B">
        <w:rPr>
          <w:rFonts w:eastAsia="Times New Roman"/>
          <w:sz w:val="24"/>
          <w:szCs w:val="24"/>
        </w:rPr>
        <w:instrText xml:space="preserve"> INCLUDEPICTURE  "http://www.westhillacademy.org/school.png" \* MERGEFORMATINET </w:instrText>
      </w:r>
      <w:r w:rsidR="00F87F0B">
        <w:rPr>
          <w:rFonts w:eastAsia="Times New Roman"/>
          <w:sz w:val="24"/>
          <w:szCs w:val="24"/>
        </w:rPr>
        <w:fldChar w:fldCharType="separate"/>
      </w:r>
      <w:r w:rsidR="00FE0A9F">
        <w:rPr>
          <w:rFonts w:eastAsia="Times New Roman"/>
          <w:sz w:val="24"/>
          <w:szCs w:val="24"/>
        </w:rPr>
        <w:fldChar w:fldCharType="begin"/>
      </w:r>
      <w:r w:rsidR="00FE0A9F">
        <w:rPr>
          <w:rFonts w:eastAsia="Times New Roman"/>
          <w:sz w:val="24"/>
          <w:szCs w:val="24"/>
        </w:rPr>
        <w:instrText xml:space="preserve"> INCLUDEPICTURE  "http://www.westhillacademy.org/school.png" \* MERGEFORMATINET </w:instrText>
      </w:r>
      <w:r w:rsidR="00FE0A9F">
        <w:rPr>
          <w:rFonts w:eastAsia="Times New Roman"/>
          <w:sz w:val="24"/>
          <w:szCs w:val="24"/>
        </w:rPr>
        <w:fldChar w:fldCharType="separate"/>
      </w:r>
      <w:r w:rsidR="00E36E08">
        <w:rPr>
          <w:rFonts w:eastAsia="Times New Roman"/>
          <w:sz w:val="24"/>
          <w:szCs w:val="24"/>
        </w:rPr>
        <w:fldChar w:fldCharType="begin"/>
      </w:r>
      <w:r w:rsidR="00E36E08">
        <w:rPr>
          <w:rFonts w:eastAsia="Times New Roman"/>
          <w:sz w:val="24"/>
          <w:szCs w:val="24"/>
        </w:rPr>
        <w:instrText xml:space="preserve"> INCLUDEPICTURE  "http://www.westhillacademy.org/school.png" \* MERGEFORMATINET </w:instrText>
      </w:r>
      <w:r w:rsidR="00E36E08">
        <w:rPr>
          <w:rFonts w:eastAsia="Times New Roman"/>
          <w:sz w:val="24"/>
          <w:szCs w:val="24"/>
        </w:rPr>
        <w:fldChar w:fldCharType="separate"/>
      </w:r>
      <w:r w:rsidR="00B96659">
        <w:rPr>
          <w:rFonts w:eastAsia="Times New Roman"/>
          <w:sz w:val="24"/>
          <w:szCs w:val="24"/>
        </w:rPr>
        <w:fldChar w:fldCharType="begin"/>
      </w:r>
      <w:r w:rsidR="00B96659">
        <w:rPr>
          <w:rFonts w:eastAsia="Times New Roman"/>
          <w:sz w:val="24"/>
          <w:szCs w:val="24"/>
        </w:rPr>
        <w:instrText xml:space="preserve"> </w:instrText>
      </w:r>
      <w:r w:rsidR="00B96659">
        <w:rPr>
          <w:rFonts w:eastAsia="Times New Roman"/>
          <w:sz w:val="24"/>
          <w:szCs w:val="24"/>
        </w:rPr>
        <w:instrText>INCLUDEPICTURE  "http://www.westhillacademy.org/school.png" \* MERGEFORMATINET</w:instrText>
      </w:r>
      <w:r w:rsidR="00B96659">
        <w:rPr>
          <w:rFonts w:eastAsia="Times New Roman"/>
          <w:sz w:val="24"/>
          <w:szCs w:val="24"/>
        </w:rPr>
        <w:instrText xml:space="preserve"> </w:instrText>
      </w:r>
      <w:r w:rsidR="00B96659">
        <w:rPr>
          <w:rFonts w:eastAsia="Times New Roman"/>
          <w:sz w:val="24"/>
          <w:szCs w:val="24"/>
        </w:rPr>
        <w:fldChar w:fldCharType="separate"/>
      </w:r>
      <w:r w:rsidR="00B96659">
        <w:rPr>
          <w:rFonts w:eastAsia="Times New Roman"/>
          <w:sz w:val="24"/>
          <w:szCs w:val="24"/>
        </w:rPr>
        <w:pict w14:anchorId="73C6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3pt;height:353.4pt">
            <v:imagedata r:id="rId14" r:href="rId15"/>
          </v:shape>
        </w:pict>
      </w:r>
      <w:r w:rsidR="00B96659">
        <w:rPr>
          <w:rFonts w:eastAsia="Times New Roman"/>
          <w:sz w:val="24"/>
          <w:szCs w:val="24"/>
        </w:rPr>
        <w:fldChar w:fldCharType="end"/>
      </w:r>
      <w:r w:rsidR="00E36E08">
        <w:rPr>
          <w:rFonts w:eastAsia="Times New Roman"/>
          <w:sz w:val="24"/>
          <w:szCs w:val="24"/>
        </w:rPr>
        <w:fldChar w:fldCharType="end"/>
      </w:r>
      <w:r w:rsidR="00FE0A9F">
        <w:rPr>
          <w:rFonts w:eastAsia="Times New Roman"/>
          <w:sz w:val="24"/>
          <w:szCs w:val="24"/>
        </w:rPr>
        <w:fldChar w:fldCharType="end"/>
      </w:r>
      <w:r w:rsidR="00F87F0B">
        <w:rPr>
          <w:rFonts w:eastAsia="Times New Roman"/>
          <w:sz w:val="24"/>
          <w:szCs w:val="24"/>
        </w:rPr>
        <w:fldChar w:fldCharType="end"/>
      </w:r>
      <w:r w:rsidR="00420096">
        <w:rPr>
          <w:rFonts w:eastAsia="Times New Roman"/>
          <w:sz w:val="24"/>
          <w:szCs w:val="24"/>
        </w:rPr>
        <w:fldChar w:fldCharType="end"/>
      </w:r>
      <w:r>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r w:rsidRPr="00EC147A">
        <w:rPr>
          <w:rFonts w:eastAsia="Times New Roman"/>
          <w:sz w:val="24"/>
          <w:szCs w:val="24"/>
        </w:rPr>
        <w:fldChar w:fldCharType="end"/>
      </w:r>
    </w:p>
    <w:p w14:paraId="483721F4" w14:textId="77777777" w:rsidR="00207DBC" w:rsidRDefault="007D498D" w:rsidP="00CF1697">
      <w:pPr>
        <w:pStyle w:val="Contentstitle"/>
        <w:rPr>
          <w:noProof/>
        </w:rPr>
      </w:pPr>
      <w:r>
        <w:lastRenderedPageBreak/>
        <w:t>Contents</w:t>
      </w:r>
      <w:r w:rsidR="00CF1697">
        <w:rPr>
          <w:b w:val="0"/>
          <w:bCs w:val="0"/>
        </w:rPr>
        <w:fldChar w:fldCharType="begin"/>
      </w:r>
      <w:r w:rsidR="00CF1697">
        <w:rPr>
          <w:b w:val="0"/>
          <w:bCs w:val="0"/>
        </w:rPr>
        <w:instrText xml:space="preserve"> TOC \h \z \t "Heading 1,2,Heading 2,3,Document title,1" </w:instrText>
      </w:r>
      <w:r w:rsidR="00CF1697">
        <w:rPr>
          <w:b w:val="0"/>
          <w:bCs w:val="0"/>
        </w:rPr>
        <w:fldChar w:fldCharType="separate"/>
      </w:r>
    </w:p>
    <w:p w14:paraId="061E68FB"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05" w:history="1">
        <w:r w:rsidR="00207DBC" w:rsidRPr="008C142E">
          <w:rPr>
            <w:rStyle w:val="Hyperlink"/>
            <w:noProof/>
          </w:rPr>
          <w:t>Westhill Academy</w:t>
        </w:r>
        <w:r w:rsidR="00207DBC">
          <w:rPr>
            <w:noProof/>
            <w:webHidden/>
          </w:rPr>
          <w:tab/>
        </w:r>
        <w:r w:rsidR="00207DBC">
          <w:rPr>
            <w:noProof/>
            <w:webHidden/>
          </w:rPr>
          <w:fldChar w:fldCharType="begin"/>
        </w:r>
        <w:r w:rsidR="00207DBC">
          <w:rPr>
            <w:noProof/>
            <w:webHidden/>
          </w:rPr>
          <w:instrText xml:space="preserve"> PAGEREF _Toc497380305 \h </w:instrText>
        </w:r>
        <w:r w:rsidR="00207DBC">
          <w:rPr>
            <w:noProof/>
            <w:webHidden/>
          </w:rPr>
        </w:r>
        <w:r w:rsidR="00207DBC">
          <w:rPr>
            <w:noProof/>
            <w:webHidden/>
          </w:rPr>
          <w:fldChar w:fldCharType="separate"/>
        </w:r>
        <w:r w:rsidR="00FE0A9F">
          <w:rPr>
            <w:noProof/>
            <w:webHidden/>
          </w:rPr>
          <w:t>1</w:t>
        </w:r>
        <w:r w:rsidR="00207DBC">
          <w:rPr>
            <w:noProof/>
            <w:webHidden/>
          </w:rPr>
          <w:fldChar w:fldCharType="end"/>
        </w:r>
      </w:hyperlink>
    </w:p>
    <w:p w14:paraId="57AE28C5"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06" w:history="1">
        <w:r w:rsidR="00207DBC" w:rsidRPr="008C142E">
          <w:rPr>
            <w:rStyle w:val="Hyperlink"/>
            <w:noProof/>
          </w:rPr>
          <w:t>Introduction to Westhill Academy</w:t>
        </w:r>
        <w:r w:rsidR="00207DBC">
          <w:rPr>
            <w:noProof/>
            <w:webHidden/>
          </w:rPr>
          <w:tab/>
        </w:r>
        <w:r w:rsidR="00207DBC">
          <w:rPr>
            <w:noProof/>
            <w:webHidden/>
          </w:rPr>
          <w:fldChar w:fldCharType="begin"/>
        </w:r>
        <w:r w:rsidR="00207DBC">
          <w:rPr>
            <w:noProof/>
            <w:webHidden/>
          </w:rPr>
          <w:instrText xml:space="preserve"> PAGEREF _Toc497380306 \h </w:instrText>
        </w:r>
        <w:r w:rsidR="00207DBC">
          <w:rPr>
            <w:noProof/>
            <w:webHidden/>
          </w:rPr>
        </w:r>
        <w:r w:rsidR="00207DBC">
          <w:rPr>
            <w:noProof/>
            <w:webHidden/>
          </w:rPr>
          <w:fldChar w:fldCharType="separate"/>
        </w:r>
        <w:r w:rsidR="00FE0A9F">
          <w:rPr>
            <w:noProof/>
            <w:webHidden/>
          </w:rPr>
          <w:t>4</w:t>
        </w:r>
        <w:r w:rsidR="00207DBC">
          <w:rPr>
            <w:noProof/>
            <w:webHidden/>
          </w:rPr>
          <w:fldChar w:fldCharType="end"/>
        </w:r>
      </w:hyperlink>
    </w:p>
    <w:p w14:paraId="4F5EE143"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07" w:history="1">
        <w:r w:rsidR="00207DBC" w:rsidRPr="008C142E">
          <w:rPr>
            <w:rStyle w:val="Hyperlink"/>
            <w:noProof/>
          </w:rPr>
          <w:t>Our Vision, Values and School Ethos</w:t>
        </w:r>
        <w:r w:rsidR="00207DBC">
          <w:rPr>
            <w:noProof/>
            <w:webHidden/>
          </w:rPr>
          <w:tab/>
        </w:r>
        <w:r w:rsidR="00207DBC">
          <w:rPr>
            <w:noProof/>
            <w:webHidden/>
          </w:rPr>
          <w:fldChar w:fldCharType="begin"/>
        </w:r>
        <w:r w:rsidR="00207DBC">
          <w:rPr>
            <w:noProof/>
            <w:webHidden/>
          </w:rPr>
          <w:instrText xml:space="preserve"> PAGEREF _Toc497380307 \h </w:instrText>
        </w:r>
        <w:r w:rsidR="00207DBC">
          <w:rPr>
            <w:noProof/>
            <w:webHidden/>
          </w:rPr>
        </w:r>
        <w:r w:rsidR="00207DBC">
          <w:rPr>
            <w:noProof/>
            <w:webHidden/>
          </w:rPr>
          <w:fldChar w:fldCharType="separate"/>
        </w:r>
        <w:r w:rsidR="00FE0A9F">
          <w:rPr>
            <w:noProof/>
            <w:webHidden/>
          </w:rPr>
          <w:t>10</w:t>
        </w:r>
        <w:r w:rsidR="00207DBC">
          <w:rPr>
            <w:noProof/>
            <w:webHidden/>
          </w:rPr>
          <w:fldChar w:fldCharType="end"/>
        </w:r>
      </w:hyperlink>
    </w:p>
    <w:p w14:paraId="05F49D10"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08" w:history="1">
        <w:r w:rsidR="00207DBC" w:rsidRPr="008C142E">
          <w:rPr>
            <w:rStyle w:val="Hyperlink"/>
            <w:noProof/>
          </w:rPr>
          <w:t>Curriculum</w:t>
        </w:r>
        <w:r w:rsidR="00207DBC">
          <w:rPr>
            <w:noProof/>
            <w:webHidden/>
          </w:rPr>
          <w:tab/>
        </w:r>
        <w:r w:rsidR="00207DBC">
          <w:rPr>
            <w:noProof/>
            <w:webHidden/>
          </w:rPr>
          <w:fldChar w:fldCharType="begin"/>
        </w:r>
        <w:r w:rsidR="00207DBC">
          <w:rPr>
            <w:noProof/>
            <w:webHidden/>
          </w:rPr>
          <w:instrText xml:space="preserve"> PAGEREF _Toc497380308 \h </w:instrText>
        </w:r>
        <w:r w:rsidR="00207DBC">
          <w:rPr>
            <w:noProof/>
            <w:webHidden/>
          </w:rPr>
        </w:r>
        <w:r w:rsidR="00207DBC">
          <w:rPr>
            <w:noProof/>
            <w:webHidden/>
          </w:rPr>
          <w:fldChar w:fldCharType="separate"/>
        </w:r>
        <w:r w:rsidR="00FE0A9F">
          <w:rPr>
            <w:noProof/>
            <w:webHidden/>
          </w:rPr>
          <w:t>12</w:t>
        </w:r>
        <w:r w:rsidR="00207DBC">
          <w:rPr>
            <w:noProof/>
            <w:webHidden/>
          </w:rPr>
          <w:fldChar w:fldCharType="end"/>
        </w:r>
      </w:hyperlink>
    </w:p>
    <w:p w14:paraId="143A1A80"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09" w:history="1">
        <w:r w:rsidR="00207DBC" w:rsidRPr="008C142E">
          <w:rPr>
            <w:rStyle w:val="Hyperlink"/>
            <w:noProof/>
          </w:rPr>
          <w:t>1</w:t>
        </w:r>
        <w:r w:rsidR="00207DBC">
          <w:rPr>
            <w:rFonts w:asciiTheme="minorHAnsi" w:eastAsiaTheme="minorEastAsia" w:hAnsiTheme="minorHAnsi" w:cstheme="minorBidi"/>
            <w:noProof/>
            <w:color w:val="auto"/>
            <w:sz w:val="22"/>
            <w:lang w:eastAsia="en-GB"/>
          </w:rPr>
          <w:tab/>
        </w:r>
        <w:r w:rsidR="00207DBC" w:rsidRPr="008C142E">
          <w:rPr>
            <w:rStyle w:val="Hyperlink"/>
            <w:noProof/>
          </w:rPr>
          <w:t>1+2 Approach to Language Learning in Aberdeenshire</w:t>
        </w:r>
        <w:r w:rsidR="00207DBC">
          <w:rPr>
            <w:noProof/>
            <w:webHidden/>
          </w:rPr>
          <w:tab/>
        </w:r>
        <w:r w:rsidR="00207DBC">
          <w:rPr>
            <w:noProof/>
            <w:webHidden/>
          </w:rPr>
          <w:fldChar w:fldCharType="begin"/>
        </w:r>
        <w:r w:rsidR="00207DBC">
          <w:rPr>
            <w:noProof/>
            <w:webHidden/>
          </w:rPr>
          <w:instrText xml:space="preserve"> PAGEREF _Toc497380309 \h </w:instrText>
        </w:r>
        <w:r w:rsidR="00207DBC">
          <w:rPr>
            <w:noProof/>
            <w:webHidden/>
          </w:rPr>
        </w:r>
        <w:r w:rsidR="00207DBC">
          <w:rPr>
            <w:noProof/>
            <w:webHidden/>
          </w:rPr>
          <w:fldChar w:fldCharType="separate"/>
        </w:r>
        <w:r w:rsidR="00FE0A9F">
          <w:rPr>
            <w:noProof/>
            <w:webHidden/>
          </w:rPr>
          <w:t>19</w:t>
        </w:r>
        <w:r w:rsidR="00207DBC">
          <w:rPr>
            <w:noProof/>
            <w:webHidden/>
          </w:rPr>
          <w:fldChar w:fldCharType="end"/>
        </w:r>
      </w:hyperlink>
    </w:p>
    <w:p w14:paraId="14175002"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0" w:history="1">
        <w:r w:rsidR="00207DBC" w:rsidRPr="008C142E">
          <w:rPr>
            <w:rStyle w:val="Hyperlink"/>
            <w:noProof/>
          </w:rPr>
          <w:t>2</w:t>
        </w:r>
        <w:r w:rsidR="00207DBC">
          <w:rPr>
            <w:rFonts w:asciiTheme="minorHAnsi" w:eastAsiaTheme="minorEastAsia" w:hAnsiTheme="minorHAnsi" w:cstheme="minorBidi"/>
            <w:noProof/>
            <w:color w:val="auto"/>
            <w:sz w:val="22"/>
            <w:lang w:eastAsia="en-GB"/>
          </w:rPr>
          <w:tab/>
        </w:r>
        <w:r w:rsidR="00207DBC" w:rsidRPr="008C142E">
          <w:rPr>
            <w:rStyle w:val="Hyperlink"/>
            <w:noProof/>
          </w:rPr>
          <w:t>Further Information</w:t>
        </w:r>
        <w:r w:rsidR="00207DBC">
          <w:rPr>
            <w:noProof/>
            <w:webHidden/>
          </w:rPr>
          <w:tab/>
        </w:r>
        <w:r w:rsidR="00207DBC">
          <w:rPr>
            <w:noProof/>
            <w:webHidden/>
          </w:rPr>
          <w:fldChar w:fldCharType="begin"/>
        </w:r>
        <w:r w:rsidR="00207DBC">
          <w:rPr>
            <w:noProof/>
            <w:webHidden/>
          </w:rPr>
          <w:instrText xml:space="preserve"> PAGEREF _Toc497380310 \h </w:instrText>
        </w:r>
        <w:r w:rsidR="00207DBC">
          <w:rPr>
            <w:noProof/>
            <w:webHidden/>
          </w:rPr>
        </w:r>
        <w:r w:rsidR="00207DBC">
          <w:rPr>
            <w:noProof/>
            <w:webHidden/>
          </w:rPr>
          <w:fldChar w:fldCharType="separate"/>
        </w:r>
        <w:r w:rsidR="00FE0A9F">
          <w:rPr>
            <w:noProof/>
            <w:webHidden/>
          </w:rPr>
          <w:t>19</w:t>
        </w:r>
        <w:r w:rsidR="00207DBC">
          <w:rPr>
            <w:noProof/>
            <w:webHidden/>
          </w:rPr>
          <w:fldChar w:fldCharType="end"/>
        </w:r>
      </w:hyperlink>
    </w:p>
    <w:p w14:paraId="5D651658"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11" w:history="1">
        <w:r w:rsidR="00207DBC" w:rsidRPr="008C142E">
          <w:rPr>
            <w:rStyle w:val="Hyperlink"/>
            <w:noProof/>
          </w:rPr>
          <w:t>Assessment and Reporting</w:t>
        </w:r>
        <w:r w:rsidR="00207DBC">
          <w:rPr>
            <w:noProof/>
            <w:webHidden/>
          </w:rPr>
          <w:tab/>
        </w:r>
        <w:r w:rsidR="00207DBC">
          <w:rPr>
            <w:noProof/>
            <w:webHidden/>
          </w:rPr>
          <w:fldChar w:fldCharType="begin"/>
        </w:r>
        <w:r w:rsidR="00207DBC">
          <w:rPr>
            <w:noProof/>
            <w:webHidden/>
          </w:rPr>
          <w:instrText xml:space="preserve"> PAGEREF _Toc497380311 \h </w:instrText>
        </w:r>
        <w:r w:rsidR="00207DBC">
          <w:rPr>
            <w:noProof/>
            <w:webHidden/>
          </w:rPr>
        </w:r>
        <w:r w:rsidR="00207DBC">
          <w:rPr>
            <w:noProof/>
            <w:webHidden/>
          </w:rPr>
          <w:fldChar w:fldCharType="separate"/>
        </w:r>
        <w:r w:rsidR="00FE0A9F">
          <w:rPr>
            <w:noProof/>
            <w:webHidden/>
          </w:rPr>
          <w:t>21</w:t>
        </w:r>
        <w:r w:rsidR="00207DBC">
          <w:rPr>
            <w:noProof/>
            <w:webHidden/>
          </w:rPr>
          <w:fldChar w:fldCharType="end"/>
        </w:r>
      </w:hyperlink>
    </w:p>
    <w:p w14:paraId="0A1721F6"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12" w:history="1">
        <w:r w:rsidR="00207DBC" w:rsidRPr="008C142E">
          <w:rPr>
            <w:rStyle w:val="Hyperlink"/>
            <w:noProof/>
          </w:rPr>
          <w:t>Transitions (Moving On)</w:t>
        </w:r>
        <w:r w:rsidR="00207DBC">
          <w:rPr>
            <w:noProof/>
            <w:webHidden/>
          </w:rPr>
          <w:tab/>
        </w:r>
        <w:r w:rsidR="00207DBC">
          <w:rPr>
            <w:noProof/>
            <w:webHidden/>
          </w:rPr>
          <w:fldChar w:fldCharType="begin"/>
        </w:r>
        <w:r w:rsidR="00207DBC">
          <w:rPr>
            <w:noProof/>
            <w:webHidden/>
          </w:rPr>
          <w:instrText xml:space="preserve"> PAGEREF _Toc497380312 \h </w:instrText>
        </w:r>
        <w:r w:rsidR="00207DBC">
          <w:rPr>
            <w:noProof/>
            <w:webHidden/>
          </w:rPr>
        </w:r>
        <w:r w:rsidR="00207DBC">
          <w:rPr>
            <w:noProof/>
            <w:webHidden/>
          </w:rPr>
          <w:fldChar w:fldCharType="separate"/>
        </w:r>
        <w:r w:rsidR="00FE0A9F">
          <w:rPr>
            <w:noProof/>
            <w:webHidden/>
          </w:rPr>
          <w:t>23</w:t>
        </w:r>
        <w:r w:rsidR="00207DBC">
          <w:rPr>
            <w:noProof/>
            <w:webHidden/>
          </w:rPr>
          <w:fldChar w:fldCharType="end"/>
        </w:r>
      </w:hyperlink>
    </w:p>
    <w:p w14:paraId="347E94BD"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3" w:history="1">
        <w:r w:rsidR="00207DBC" w:rsidRPr="008C142E">
          <w:rPr>
            <w:rStyle w:val="Hyperlink"/>
            <w:noProof/>
          </w:rPr>
          <w:t>3</w:t>
        </w:r>
        <w:r w:rsidR="00207DBC">
          <w:rPr>
            <w:rFonts w:asciiTheme="minorHAnsi" w:eastAsiaTheme="minorEastAsia" w:hAnsiTheme="minorHAnsi" w:cstheme="minorBidi"/>
            <w:noProof/>
            <w:color w:val="auto"/>
            <w:sz w:val="22"/>
            <w:lang w:eastAsia="en-GB"/>
          </w:rPr>
          <w:tab/>
        </w:r>
        <w:r w:rsidR="00207DBC" w:rsidRPr="008C142E">
          <w:rPr>
            <w:rStyle w:val="Hyperlink"/>
            <w:noProof/>
          </w:rPr>
          <w:t>Admissions</w:t>
        </w:r>
        <w:r w:rsidR="00207DBC">
          <w:rPr>
            <w:noProof/>
            <w:webHidden/>
          </w:rPr>
          <w:tab/>
        </w:r>
        <w:r w:rsidR="00207DBC">
          <w:rPr>
            <w:noProof/>
            <w:webHidden/>
          </w:rPr>
          <w:fldChar w:fldCharType="begin"/>
        </w:r>
        <w:r w:rsidR="00207DBC">
          <w:rPr>
            <w:noProof/>
            <w:webHidden/>
          </w:rPr>
          <w:instrText xml:space="preserve"> PAGEREF _Toc497380313 \h </w:instrText>
        </w:r>
        <w:r w:rsidR="00207DBC">
          <w:rPr>
            <w:noProof/>
            <w:webHidden/>
          </w:rPr>
        </w:r>
        <w:r w:rsidR="00207DBC">
          <w:rPr>
            <w:noProof/>
            <w:webHidden/>
          </w:rPr>
          <w:fldChar w:fldCharType="separate"/>
        </w:r>
        <w:r w:rsidR="00FE0A9F">
          <w:rPr>
            <w:noProof/>
            <w:webHidden/>
          </w:rPr>
          <w:t>23</w:t>
        </w:r>
        <w:r w:rsidR="00207DBC">
          <w:rPr>
            <w:noProof/>
            <w:webHidden/>
          </w:rPr>
          <w:fldChar w:fldCharType="end"/>
        </w:r>
      </w:hyperlink>
    </w:p>
    <w:p w14:paraId="771CDD3D"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4" w:history="1">
        <w:r w:rsidR="00207DBC" w:rsidRPr="008C142E">
          <w:rPr>
            <w:rStyle w:val="Hyperlink"/>
            <w:noProof/>
          </w:rPr>
          <w:t>4</w:t>
        </w:r>
        <w:r w:rsidR="00207DBC">
          <w:rPr>
            <w:rFonts w:asciiTheme="minorHAnsi" w:eastAsiaTheme="minorEastAsia" w:hAnsiTheme="minorHAnsi" w:cstheme="minorBidi"/>
            <w:noProof/>
            <w:color w:val="auto"/>
            <w:sz w:val="22"/>
            <w:lang w:eastAsia="en-GB"/>
          </w:rPr>
          <w:tab/>
        </w:r>
        <w:r w:rsidR="00207DBC" w:rsidRPr="008C142E">
          <w:rPr>
            <w:rStyle w:val="Hyperlink"/>
            <w:noProof/>
          </w:rPr>
          <w:t>Placing requests &amp; School Zones</w:t>
        </w:r>
        <w:r w:rsidR="00207DBC">
          <w:rPr>
            <w:noProof/>
            <w:webHidden/>
          </w:rPr>
          <w:tab/>
        </w:r>
        <w:r w:rsidR="00207DBC">
          <w:rPr>
            <w:noProof/>
            <w:webHidden/>
          </w:rPr>
          <w:fldChar w:fldCharType="begin"/>
        </w:r>
        <w:r w:rsidR="00207DBC">
          <w:rPr>
            <w:noProof/>
            <w:webHidden/>
          </w:rPr>
          <w:instrText xml:space="preserve"> PAGEREF _Toc497380314 \h </w:instrText>
        </w:r>
        <w:r w:rsidR="00207DBC">
          <w:rPr>
            <w:noProof/>
            <w:webHidden/>
          </w:rPr>
        </w:r>
        <w:r w:rsidR="00207DBC">
          <w:rPr>
            <w:noProof/>
            <w:webHidden/>
          </w:rPr>
          <w:fldChar w:fldCharType="separate"/>
        </w:r>
        <w:r w:rsidR="00FE0A9F">
          <w:rPr>
            <w:noProof/>
            <w:webHidden/>
          </w:rPr>
          <w:t>24</w:t>
        </w:r>
        <w:r w:rsidR="00207DBC">
          <w:rPr>
            <w:noProof/>
            <w:webHidden/>
          </w:rPr>
          <w:fldChar w:fldCharType="end"/>
        </w:r>
      </w:hyperlink>
    </w:p>
    <w:p w14:paraId="29607169"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5" w:history="1">
        <w:r w:rsidR="00207DBC" w:rsidRPr="008C142E">
          <w:rPr>
            <w:rStyle w:val="Hyperlink"/>
            <w:noProof/>
          </w:rPr>
          <w:t>5</w:t>
        </w:r>
        <w:r w:rsidR="00207DBC">
          <w:rPr>
            <w:rFonts w:asciiTheme="minorHAnsi" w:eastAsiaTheme="minorEastAsia" w:hAnsiTheme="minorHAnsi" w:cstheme="minorBidi"/>
            <w:noProof/>
            <w:color w:val="auto"/>
            <w:sz w:val="22"/>
            <w:lang w:eastAsia="en-GB"/>
          </w:rPr>
          <w:tab/>
        </w:r>
        <w:r w:rsidR="00207DBC" w:rsidRPr="008C142E">
          <w:rPr>
            <w:rStyle w:val="Hyperlink"/>
            <w:noProof/>
          </w:rPr>
          <w:t>Skills Development Scotland</w:t>
        </w:r>
        <w:r w:rsidR="00207DBC">
          <w:rPr>
            <w:noProof/>
            <w:webHidden/>
          </w:rPr>
          <w:tab/>
        </w:r>
        <w:r w:rsidR="00207DBC">
          <w:rPr>
            <w:noProof/>
            <w:webHidden/>
          </w:rPr>
          <w:fldChar w:fldCharType="begin"/>
        </w:r>
        <w:r w:rsidR="00207DBC">
          <w:rPr>
            <w:noProof/>
            <w:webHidden/>
          </w:rPr>
          <w:instrText xml:space="preserve"> PAGEREF _Toc497380315 \h </w:instrText>
        </w:r>
        <w:r w:rsidR="00207DBC">
          <w:rPr>
            <w:noProof/>
            <w:webHidden/>
          </w:rPr>
        </w:r>
        <w:r w:rsidR="00207DBC">
          <w:rPr>
            <w:noProof/>
            <w:webHidden/>
          </w:rPr>
          <w:fldChar w:fldCharType="separate"/>
        </w:r>
        <w:r w:rsidR="00FE0A9F">
          <w:rPr>
            <w:noProof/>
            <w:webHidden/>
          </w:rPr>
          <w:t>24</w:t>
        </w:r>
        <w:r w:rsidR="00207DBC">
          <w:rPr>
            <w:noProof/>
            <w:webHidden/>
          </w:rPr>
          <w:fldChar w:fldCharType="end"/>
        </w:r>
      </w:hyperlink>
    </w:p>
    <w:p w14:paraId="73EB938C"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6" w:history="1">
        <w:r w:rsidR="00207DBC" w:rsidRPr="008C142E">
          <w:rPr>
            <w:rStyle w:val="Hyperlink"/>
            <w:noProof/>
          </w:rPr>
          <w:t>6</w:t>
        </w:r>
        <w:r w:rsidR="00207DBC">
          <w:rPr>
            <w:rFonts w:asciiTheme="minorHAnsi" w:eastAsiaTheme="minorEastAsia" w:hAnsiTheme="minorHAnsi" w:cstheme="minorBidi"/>
            <w:noProof/>
            <w:color w:val="auto"/>
            <w:sz w:val="22"/>
            <w:lang w:eastAsia="en-GB"/>
          </w:rPr>
          <w:tab/>
        </w:r>
        <w:r w:rsidR="00207DBC" w:rsidRPr="008C142E">
          <w:rPr>
            <w:rStyle w:val="Hyperlink"/>
            <w:noProof/>
          </w:rPr>
          <w:t>Skills for Learning, Life and Work / Developing Young Workforce</w:t>
        </w:r>
        <w:r w:rsidR="00207DBC">
          <w:rPr>
            <w:noProof/>
            <w:webHidden/>
          </w:rPr>
          <w:tab/>
        </w:r>
        <w:r w:rsidR="00207DBC">
          <w:rPr>
            <w:noProof/>
            <w:webHidden/>
          </w:rPr>
          <w:fldChar w:fldCharType="begin"/>
        </w:r>
        <w:r w:rsidR="00207DBC">
          <w:rPr>
            <w:noProof/>
            <w:webHidden/>
          </w:rPr>
          <w:instrText xml:space="preserve"> PAGEREF _Toc497380316 \h </w:instrText>
        </w:r>
        <w:r w:rsidR="00207DBC">
          <w:rPr>
            <w:noProof/>
            <w:webHidden/>
          </w:rPr>
        </w:r>
        <w:r w:rsidR="00207DBC">
          <w:rPr>
            <w:noProof/>
            <w:webHidden/>
          </w:rPr>
          <w:fldChar w:fldCharType="separate"/>
        </w:r>
        <w:r w:rsidR="00FE0A9F">
          <w:rPr>
            <w:noProof/>
            <w:webHidden/>
          </w:rPr>
          <w:t>24</w:t>
        </w:r>
        <w:r w:rsidR="00207DBC">
          <w:rPr>
            <w:noProof/>
            <w:webHidden/>
          </w:rPr>
          <w:fldChar w:fldCharType="end"/>
        </w:r>
      </w:hyperlink>
    </w:p>
    <w:p w14:paraId="2F8849DC"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17" w:history="1">
        <w:r w:rsidR="00207DBC" w:rsidRPr="008C142E">
          <w:rPr>
            <w:rStyle w:val="Hyperlink"/>
            <w:noProof/>
          </w:rPr>
          <w:t>Support for Children and Young People</w:t>
        </w:r>
        <w:r w:rsidR="00207DBC">
          <w:rPr>
            <w:noProof/>
            <w:webHidden/>
          </w:rPr>
          <w:tab/>
        </w:r>
        <w:r w:rsidR="00207DBC">
          <w:rPr>
            <w:noProof/>
            <w:webHidden/>
          </w:rPr>
          <w:fldChar w:fldCharType="begin"/>
        </w:r>
        <w:r w:rsidR="00207DBC">
          <w:rPr>
            <w:noProof/>
            <w:webHidden/>
          </w:rPr>
          <w:instrText xml:space="preserve"> PAGEREF _Toc497380317 \h </w:instrText>
        </w:r>
        <w:r w:rsidR="00207DBC">
          <w:rPr>
            <w:noProof/>
            <w:webHidden/>
          </w:rPr>
        </w:r>
        <w:r w:rsidR="00207DBC">
          <w:rPr>
            <w:noProof/>
            <w:webHidden/>
          </w:rPr>
          <w:fldChar w:fldCharType="separate"/>
        </w:r>
        <w:r w:rsidR="00FE0A9F">
          <w:rPr>
            <w:noProof/>
            <w:webHidden/>
          </w:rPr>
          <w:t>25</w:t>
        </w:r>
        <w:r w:rsidR="00207DBC">
          <w:rPr>
            <w:noProof/>
            <w:webHidden/>
          </w:rPr>
          <w:fldChar w:fldCharType="end"/>
        </w:r>
      </w:hyperlink>
    </w:p>
    <w:p w14:paraId="1A865B42"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8" w:history="1">
        <w:r w:rsidR="00207DBC" w:rsidRPr="008C142E">
          <w:rPr>
            <w:rStyle w:val="Hyperlink"/>
            <w:noProof/>
          </w:rPr>
          <w:t>7</w:t>
        </w:r>
        <w:r w:rsidR="00207DBC">
          <w:rPr>
            <w:rFonts w:asciiTheme="minorHAnsi" w:eastAsiaTheme="minorEastAsia" w:hAnsiTheme="minorHAnsi" w:cstheme="minorBidi"/>
            <w:noProof/>
            <w:color w:val="auto"/>
            <w:sz w:val="22"/>
            <w:lang w:eastAsia="en-GB"/>
          </w:rPr>
          <w:tab/>
        </w:r>
        <w:r w:rsidR="00207DBC" w:rsidRPr="008C142E">
          <w:rPr>
            <w:rStyle w:val="Hyperlink"/>
            <w:noProof/>
          </w:rPr>
          <w:t>Getting it Right for Every Child</w:t>
        </w:r>
        <w:r w:rsidR="00207DBC">
          <w:rPr>
            <w:noProof/>
            <w:webHidden/>
          </w:rPr>
          <w:tab/>
        </w:r>
        <w:r w:rsidR="00207DBC">
          <w:rPr>
            <w:noProof/>
            <w:webHidden/>
          </w:rPr>
          <w:fldChar w:fldCharType="begin"/>
        </w:r>
        <w:r w:rsidR="00207DBC">
          <w:rPr>
            <w:noProof/>
            <w:webHidden/>
          </w:rPr>
          <w:instrText xml:space="preserve"> PAGEREF _Toc497380318 \h </w:instrText>
        </w:r>
        <w:r w:rsidR="00207DBC">
          <w:rPr>
            <w:noProof/>
            <w:webHidden/>
          </w:rPr>
        </w:r>
        <w:r w:rsidR="00207DBC">
          <w:rPr>
            <w:noProof/>
            <w:webHidden/>
          </w:rPr>
          <w:fldChar w:fldCharType="separate"/>
        </w:r>
        <w:r w:rsidR="00FE0A9F">
          <w:rPr>
            <w:noProof/>
            <w:webHidden/>
          </w:rPr>
          <w:t>25</w:t>
        </w:r>
        <w:r w:rsidR="00207DBC">
          <w:rPr>
            <w:noProof/>
            <w:webHidden/>
          </w:rPr>
          <w:fldChar w:fldCharType="end"/>
        </w:r>
      </w:hyperlink>
    </w:p>
    <w:p w14:paraId="2F67C0C1"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19" w:history="1">
        <w:r w:rsidR="00207DBC" w:rsidRPr="008C142E">
          <w:rPr>
            <w:rStyle w:val="Hyperlink"/>
            <w:noProof/>
            <w:snapToGrid w:val="0"/>
          </w:rPr>
          <w:t>8</w:t>
        </w:r>
        <w:r w:rsidR="00207DBC">
          <w:rPr>
            <w:rFonts w:asciiTheme="minorHAnsi" w:eastAsiaTheme="minorEastAsia" w:hAnsiTheme="minorHAnsi" w:cstheme="minorBidi"/>
            <w:noProof/>
            <w:color w:val="auto"/>
            <w:sz w:val="22"/>
            <w:lang w:eastAsia="en-GB"/>
          </w:rPr>
          <w:tab/>
        </w:r>
        <w:r w:rsidR="00207DBC" w:rsidRPr="008C142E">
          <w:rPr>
            <w:rStyle w:val="Hyperlink"/>
            <w:noProof/>
            <w:snapToGrid w:val="0"/>
          </w:rPr>
          <w:t>THE KEY ADULT</w:t>
        </w:r>
        <w:r w:rsidR="00207DBC">
          <w:rPr>
            <w:noProof/>
            <w:webHidden/>
          </w:rPr>
          <w:tab/>
        </w:r>
        <w:r w:rsidR="00207DBC">
          <w:rPr>
            <w:noProof/>
            <w:webHidden/>
          </w:rPr>
          <w:fldChar w:fldCharType="begin"/>
        </w:r>
        <w:r w:rsidR="00207DBC">
          <w:rPr>
            <w:noProof/>
            <w:webHidden/>
          </w:rPr>
          <w:instrText xml:space="preserve"> PAGEREF _Toc497380319 \h </w:instrText>
        </w:r>
        <w:r w:rsidR="00207DBC">
          <w:rPr>
            <w:noProof/>
            <w:webHidden/>
          </w:rPr>
        </w:r>
        <w:r w:rsidR="00207DBC">
          <w:rPr>
            <w:noProof/>
            <w:webHidden/>
          </w:rPr>
          <w:fldChar w:fldCharType="separate"/>
        </w:r>
        <w:r w:rsidR="00FE0A9F">
          <w:rPr>
            <w:noProof/>
            <w:webHidden/>
          </w:rPr>
          <w:t>27</w:t>
        </w:r>
        <w:r w:rsidR="00207DBC">
          <w:rPr>
            <w:noProof/>
            <w:webHidden/>
          </w:rPr>
          <w:fldChar w:fldCharType="end"/>
        </w:r>
      </w:hyperlink>
    </w:p>
    <w:p w14:paraId="3B311193" w14:textId="77777777" w:rsidR="00207DBC" w:rsidRDefault="00B96659">
      <w:pPr>
        <w:pStyle w:val="TOC2"/>
        <w:tabs>
          <w:tab w:val="left" w:pos="440"/>
        </w:tabs>
        <w:rPr>
          <w:rFonts w:asciiTheme="minorHAnsi" w:eastAsiaTheme="minorEastAsia" w:hAnsiTheme="minorHAnsi" w:cstheme="minorBidi"/>
          <w:noProof/>
          <w:color w:val="auto"/>
          <w:sz w:val="22"/>
          <w:lang w:eastAsia="en-GB"/>
        </w:rPr>
      </w:pPr>
      <w:hyperlink w:anchor="_Toc497380321" w:history="1">
        <w:r w:rsidR="00207DBC" w:rsidRPr="008C142E">
          <w:rPr>
            <w:rStyle w:val="Hyperlink"/>
            <w:noProof/>
            <w:snapToGrid w:val="0"/>
          </w:rPr>
          <w:t>9</w:t>
        </w:r>
        <w:r w:rsidR="00207DBC">
          <w:rPr>
            <w:rFonts w:asciiTheme="minorHAnsi" w:eastAsiaTheme="minorEastAsia" w:hAnsiTheme="minorHAnsi" w:cstheme="minorBidi"/>
            <w:noProof/>
            <w:color w:val="auto"/>
            <w:sz w:val="22"/>
            <w:lang w:eastAsia="en-GB"/>
          </w:rPr>
          <w:tab/>
        </w:r>
        <w:r w:rsidR="00207DBC" w:rsidRPr="008C142E">
          <w:rPr>
            <w:rStyle w:val="Hyperlink"/>
            <w:noProof/>
            <w:snapToGrid w:val="0"/>
          </w:rPr>
          <w:t>SUPPORT FOR LEARNERS - Additional Support Needs</w:t>
        </w:r>
        <w:r w:rsidR="00207DBC">
          <w:rPr>
            <w:noProof/>
            <w:webHidden/>
          </w:rPr>
          <w:tab/>
        </w:r>
        <w:r w:rsidR="00207DBC">
          <w:rPr>
            <w:noProof/>
            <w:webHidden/>
          </w:rPr>
          <w:fldChar w:fldCharType="begin"/>
        </w:r>
        <w:r w:rsidR="00207DBC">
          <w:rPr>
            <w:noProof/>
            <w:webHidden/>
          </w:rPr>
          <w:instrText xml:space="preserve"> PAGEREF _Toc497380321 \h </w:instrText>
        </w:r>
        <w:r w:rsidR="00207DBC">
          <w:rPr>
            <w:noProof/>
            <w:webHidden/>
          </w:rPr>
        </w:r>
        <w:r w:rsidR="00207DBC">
          <w:rPr>
            <w:noProof/>
            <w:webHidden/>
          </w:rPr>
          <w:fldChar w:fldCharType="separate"/>
        </w:r>
        <w:r w:rsidR="00FE0A9F">
          <w:rPr>
            <w:noProof/>
            <w:webHidden/>
          </w:rPr>
          <w:t>27</w:t>
        </w:r>
        <w:r w:rsidR="00207DBC">
          <w:rPr>
            <w:noProof/>
            <w:webHidden/>
          </w:rPr>
          <w:fldChar w:fldCharType="end"/>
        </w:r>
      </w:hyperlink>
    </w:p>
    <w:p w14:paraId="06F329EC"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3" w:history="1">
        <w:r w:rsidR="00207DBC" w:rsidRPr="008C142E">
          <w:rPr>
            <w:rStyle w:val="Hyperlink"/>
            <w:noProof/>
            <w:lang w:eastAsia="en-GB"/>
          </w:rPr>
          <w:t>10</w:t>
        </w:r>
        <w:r w:rsidR="00207DBC">
          <w:rPr>
            <w:rFonts w:asciiTheme="minorHAnsi" w:eastAsiaTheme="minorEastAsia" w:hAnsiTheme="minorHAnsi" w:cstheme="minorBidi"/>
            <w:noProof/>
            <w:color w:val="auto"/>
            <w:sz w:val="22"/>
            <w:lang w:eastAsia="en-GB"/>
          </w:rPr>
          <w:tab/>
        </w:r>
        <w:r w:rsidR="00207DBC" w:rsidRPr="008C142E">
          <w:rPr>
            <w:rStyle w:val="Hyperlink"/>
            <w:noProof/>
            <w:lang w:eastAsia="en-GB"/>
          </w:rPr>
          <w:t>The Named Person</w:t>
        </w:r>
        <w:r w:rsidR="00207DBC">
          <w:rPr>
            <w:noProof/>
            <w:webHidden/>
          </w:rPr>
          <w:tab/>
        </w:r>
        <w:r w:rsidR="00207DBC">
          <w:rPr>
            <w:noProof/>
            <w:webHidden/>
          </w:rPr>
          <w:fldChar w:fldCharType="begin"/>
        </w:r>
        <w:r w:rsidR="00207DBC">
          <w:rPr>
            <w:noProof/>
            <w:webHidden/>
          </w:rPr>
          <w:instrText xml:space="preserve"> PAGEREF _Toc497380323 \h </w:instrText>
        </w:r>
        <w:r w:rsidR="00207DBC">
          <w:rPr>
            <w:noProof/>
            <w:webHidden/>
          </w:rPr>
        </w:r>
        <w:r w:rsidR="00207DBC">
          <w:rPr>
            <w:noProof/>
            <w:webHidden/>
          </w:rPr>
          <w:fldChar w:fldCharType="separate"/>
        </w:r>
        <w:r w:rsidR="00FE0A9F">
          <w:rPr>
            <w:noProof/>
            <w:webHidden/>
          </w:rPr>
          <w:t>27</w:t>
        </w:r>
        <w:r w:rsidR="00207DBC">
          <w:rPr>
            <w:noProof/>
            <w:webHidden/>
          </w:rPr>
          <w:fldChar w:fldCharType="end"/>
        </w:r>
      </w:hyperlink>
    </w:p>
    <w:p w14:paraId="399BFA8F"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4" w:history="1">
        <w:r w:rsidR="00207DBC" w:rsidRPr="008C142E">
          <w:rPr>
            <w:rStyle w:val="Hyperlink"/>
            <w:noProof/>
          </w:rPr>
          <w:t>11</w:t>
        </w:r>
        <w:r w:rsidR="00207DBC">
          <w:rPr>
            <w:rFonts w:asciiTheme="minorHAnsi" w:eastAsiaTheme="minorEastAsia" w:hAnsiTheme="minorHAnsi" w:cstheme="minorBidi"/>
            <w:noProof/>
            <w:color w:val="auto"/>
            <w:sz w:val="22"/>
            <w:lang w:eastAsia="en-GB"/>
          </w:rPr>
          <w:tab/>
        </w:r>
        <w:r w:rsidR="00207DBC" w:rsidRPr="008C142E">
          <w:rPr>
            <w:rStyle w:val="Hyperlink"/>
            <w:noProof/>
          </w:rPr>
          <w:t>Educational Psychology</w:t>
        </w:r>
        <w:r w:rsidR="00207DBC">
          <w:rPr>
            <w:noProof/>
            <w:webHidden/>
          </w:rPr>
          <w:tab/>
        </w:r>
        <w:r w:rsidR="00207DBC">
          <w:rPr>
            <w:noProof/>
            <w:webHidden/>
          </w:rPr>
          <w:fldChar w:fldCharType="begin"/>
        </w:r>
        <w:r w:rsidR="00207DBC">
          <w:rPr>
            <w:noProof/>
            <w:webHidden/>
          </w:rPr>
          <w:instrText xml:space="preserve"> PAGEREF _Toc497380324 \h </w:instrText>
        </w:r>
        <w:r w:rsidR="00207DBC">
          <w:rPr>
            <w:noProof/>
            <w:webHidden/>
          </w:rPr>
        </w:r>
        <w:r w:rsidR="00207DBC">
          <w:rPr>
            <w:noProof/>
            <w:webHidden/>
          </w:rPr>
          <w:fldChar w:fldCharType="separate"/>
        </w:r>
        <w:r w:rsidR="00FE0A9F">
          <w:rPr>
            <w:noProof/>
            <w:webHidden/>
          </w:rPr>
          <w:t>28</w:t>
        </w:r>
        <w:r w:rsidR="00207DBC">
          <w:rPr>
            <w:noProof/>
            <w:webHidden/>
          </w:rPr>
          <w:fldChar w:fldCharType="end"/>
        </w:r>
      </w:hyperlink>
    </w:p>
    <w:p w14:paraId="2FE7FFCA"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5" w:history="1">
        <w:r w:rsidR="00207DBC" w:rsidRPr="008C142E">
          <w:rPr>
            <w:rStyle w:val="Hyperlink"/>
            <w:noProof/>
          </w:rPr>
          <w:t>12</w:t>
        </w:r>
        <w:r w:rsidR="00207DBC">
          <w:rPr>
            <w:rFonts w:asciiTheme="minorHAnsi" w:eastAsiaTheme="minorEastAsia" w:hAnsiTheme="minorHAnsi" w:cstheme="minorBidi"/>
            <w:noProof/>
            <w:color w:val="auto"/>
            <w:sz w:val="22"/>
            <w:lang w:eastAsia="en-GB"/>
          </w:rPr>
          <w:tab/>
        </w:r>
        <w:r w:rsidR="00207DBC" w:rsidRPr="008C142E">
          <w:rPr>
            <w:rStyle w:val="Hyperlink"/>
            <w:noProof/>
          </w:rPr>
          <w:t>Enhanced Provision &amp; Community Resource Hubs</w:t>
        </w:r>
        <w:r w:rsidR="00207DBC">
          <w:rPr>
            <w:noProof/>
            <w:webHidden/>
          </w:rPr>
          <w:tab/>
        </w:r>
        <w:r w:rsidR="00207DBC">
          <w:rPr>
            <w:noProof/>
            <w:webHidden/>
          </w:rPr>
          <w:fldChar w:fldCharType="begin"/>
        </w:r>
        <w:r w:rsidR="00207DBC">
          <w:rPr>
            <w:noProof/>
            <w:webHidden/>
          </w:rPr>
          <w:instrText xml:space="preserve"> PAGEREF _Toc497380325 \h </w:instrText>
        </w:r>
        <w:r w:rsidR="00207DBC">
          <w:rPr>
            <w:noProof/>
            <w:webHidden/>
          </w:rPr>
        </w:r>
        <w:r w:rsidR="00207DBC">
          <w:rPr>
            <w:noProof/>
            <w:webHidden/>
          </w:rPr>
          <w:fldChar w:fldCharType="separate"/>
        </w:r>
        <w:r w:rsidR="00FE0A9F">
          <w:rPr>
            <w:noProof/>
            <w:webHidden/>
          </w:rPr>
          <w:t>28</w:t>
        </w:r>
        <w:r w:rsidR="00207DBC">
          <w:rPr>
            <w:noProof/>
            <w:webHidden/>
          </w:rPr>
          <w:fldChar w:fldCharType="end"/>
        </w:r>
      </w:hyperlink>
    </w:p>
    <w:p w14:paraId="724CB8EE"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6" w:history="1">
        <w:r w:rsidR="00207DBC" w:rsidRPr="008C142E">
          <w:rPr>
            <w:rStyle w:val="Hyperlink"/>
            <w:noProof/>
          </w:rPr>
          <w:t>13</w:t>
        </w:r>
        <w:r w:rsidR="00207DBC">
          <w:rPr>
            <w:rFonts w:asciiTheme="minorHAnsi" w:eastAsiaTheme="minorEastAsia" w:hAnsiTheme="minorHAnsi" w:cstheme="minorBidi"/>
            <w:noProof/>
            <w:color w:val="auto"/>
            <w:sz w:val="22"/>
            <w:lang w:eastAsia="en-GB"/>
          </w:rPr>
          <w:tab/>
        </w:r>
        <w:r w:rsidR="00207DBC" w:rsidRPr="008C142E">
          <w:rPr>
            <w:rStyle w:val="Hyperlink"/>
            <w:noProof/>
          </w:rPr>
          <w:t>Support for Learning</w:t>
        </w:r>
        <w:r w:rsidR="00207DBC">
          <w:rPr>
            <w:noProof/>
            <w:webHidden/>
          </w:rPr>
          <w:tab/>
        </w:r>
        <w:r w:rsidR="00207DBC">
          <w:rPr>
            <w:noProof/>
            <w:webHidden/>
          </w:rPr>
          <w:fldChar w:fldCharType="begin"/>
        </w:r>
        <w:r w:rsidR="00207DBC">
          <w:rPr>
            <w:noProof/>
            <w:webHidden/>
          </w:rPr>
          <w:instrText xml:space="preserve"> PAGEREF _Toc497380326 \h </w:instrText>
        </w:r>
        <w:r w:rsidR="00207DBC">
          <w:rPr>
            <w:noProof/>
            <w:webHidden/>
          </w:rPr>
        </w:r>
        <w:r w:rsidR="00207DBC">
          <w:rPr>
            <w:noProof/>
            <w:webHidden/>
          </w:rPr>
          <w:fldChar w:fldCharType="separate"/>
        </w:r>
        <w:r w:rsidR="00FE0A9F">
          <w:rPr>
            <w:noProof/>
            <w:webHidden/>
          </w:rPr>
          <w:t>28</w:t>
        </w:r>
        <w:r w:rsidR="00207DBC">
          <w:rPr>
            <w:noProof/>
            <w:webHidden/>
          </w:rPr>
          <w:fldChar w:fldCharType="end"/>
        </w:r>
      </w:hyperlink>
    </w:p>
    <w:p w14:paraId="045F666B"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7" w:history="1">
        <w:r w:rsidR="00207DBC" w:rsidRPr="008C142E">
          <w:rPr>
            <w:rStyle w:val="Hyperlink"/>
            <w:noProof/>
          </w:rPr>
          <w:t>14</w:t>
        </w:r>
        <w:r w:rsidR="00207DBC">
          <w:rPr>
            <w:rFonts w:asciiTheme="minorHAnsi" w:eastAsiaTheme="minorEastAsia" w:hAnsiTheme="minorHAnsi" w:cstheme="minorBidi"/>
            <w:noProof/>
            <w:color w:val="auto"/>
            <w:sz w:val="22"/>
            <w:lang w:eastAsia="en-GB"/>
          </w:rPr>
          <w:tab/>
        </w:r>
        <w:r w:rsidR="00207DBC" w:rsidRPr="008C142E">
          <w:rPr>
            <w:rStyle w:val="Hyperlink"/>
            <w:noProof/>
          </w:rPr>
          <w:t>The Child’s Plan</w:t>
        </w:r>
        <w:r w:rsidR="00207DBC">
          <w:rPr>
            <w:noProof/>
            <w:webHidden/>
          </w:rPr>
          <w:tab/>
        </w:r>
        <w:r w:rsidR="00207DBC">
          <w:rPr>
            <w:noProof/>
            <w:webHidden/>
          </w:rPr>
          <w:fldChar w:fldCharType="begin"/>
        </w:r>
        <w:r w:rsidR="00207DBC">
          <w:rPr>
            <w:noProof/>
            <w:webHidden/>
          </w:rPr>
          <w:instrText xml:space="preserve"> PAGEREF _Toc497380327 \h </w:instrText>
        </w:r>
        <w:r w:rsidR="00207DBC">
          <w:rPr>
            <w:noProof/>
            <w:webHidden/>
          </w:rPr>
        </w:r>
        <w:r w:rsidR="00207DBC">
          <w:rPr>
            <w:noProof/>
            <w:webHidden/>
          </w:rPr>
          <w:fldChar w:fldCharType="separate"/>
        </w:r>
        <w:r w:rsidR="00FE0A9F">
          <w:rPr>
            <w:noProof/>
            <w:webHidden/>
          </w:rPr>
          <w:t>29</w:t>
        </w:r>
        <w:r w:rsidR="00207DBC">
          <w:rPr>
            <w:noProof/>
            <w:webHidden/>
          </w:rPr>
          <w:fldChar w:fldCharType="end"/>
        </w:r>
      </w:hyperlink>
    </w:p>
    <w:p w14:paraId="5AE8D656"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8" w:history="1">
        <w:r w:rsidR="00207DBC" w:rsidRPr="008C142E">
          <w:rPr>
            <w:rStyle w:val="Hyperlink"/>
            <w:noProof/>
          </w:rPr>
          <w:t>15</w:t>
        </w:r>
        <w:r w:rsidR="00207DBC">
          <w:rPr>
            <w:rFonts w:asciiTheme="minorHAnsi" w:eastAsiaTheme="minorEastAsia" w:hAnsiTheme="minorHAnsi" w:cstheme="minorBidi"/>
            <w:noProof/>
            <w:color w:val="auto"/>
            <w:sz w:val="22"/>
            <w:lang w:eastAsia="en-GB"/>
          </w:rPr>
          <w:tab/>
        </w:r>
        <w:r w:rsidR="00207DBC" w:rsidRPr="008C142E">
          <w:rPr>
            <w:rStyle w:val="Hyperlink"/>
            <w:noProof/>
          </w:rPr>
          <w:t>Child Protection</w:t>
        </w:r>
        <w:r w:rsidR="00207DBC">
          <w:rPr>
            <w:noProof/>
            <w:webHidden/>
          </w:rPr>
          <w:tab/>
        </w:r>
        <w:r w:rsidR="00207DBC">
          <w:rPr>
            <w:noProof/>
            <w:webHidden/>
          </w:rPr>
          <w:fldChar w:fldCharType="begin"/>
        </w:r>
        <w:r w:rsidR="00207DBC">
          <w:rPr>
            <w:noProof/>
            <w:webHidden/>
          </w:rPr>
          <w:instrText xml:space="preserve"> PAGEREF _Toc497380328 \h </w:instrText>
        </w:r>
        <w:r w:rsidR="00207DBC">
          <w:rPr>
            <w:noProof/>
            <w:webHidden/>
          </w:rPr>
        </w:r>
        <w:r w:rsidR="00207DBC">
          <w:rPr>
            <w:noProof/>
            <w:webHidden/>
          </w:rPr>
          <w:fldChar w:fldCharType="separate"/>
        </w:r>
        <w:r w:rsidR="00FE0A9F">
          <w:rPr>
            <w:noProof/>
            <w:webHidden/>
          </w:rPr>
          <w:t>29</w:t>
        </w:r>
        <w:r w:rsidR="00207DBC">
          <w:rPr>
            <w:noProof/>
            <w:webHidden/>
          </w:rPr>
          <w:fldChar w:fldCharType="end"/>
        </w:r>
      </w:hyperlink>
    </w:p>
    <w:p w14:paraId="31737550"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29" w:history="1">
        <w:r w:rsidR="00207DBC" w:rsidRPr="008C142E">
          <w:rPr>
            <w:rStyle w:val="Hyperlink"/>
            <w:noProof/>
          </w:rPr>
          <w:t>16</w:t>
        </w:r>
        <w:r w:rsidR="00207DBC">
          <w:rPr>
            <w:rFonts w:asciiTheme="minorHAnsi" w:eastAsiaTheme="minorEastAsia" w:hAnsiTheme="minorHAnsi" w:cstheme="minorBidi"/>
            <w:noProof/>
            <w:color w:val="auto"/>
            <w:sz w:val="22"/>
            <w:lang w:eastAsia="en-GB"/>
          </w:rPr>
          <w:tab/>
        </w:r>
        <w:r w:rsidR="00207DBC" w:rsidRPr="008C142E">
          <w:rPr>
            <w:rStyle w:val="Hyperlink"/>
            <w:noProof/>
          </w:rPr>
          <w:t>Further Information on Support for Children and Young People</w:t>
        </w:r>
        <w:r w:rsidR="00207DBC">
          <w:rPr>
            <w:noProof/>
            <w:webHidden/>
          </w:rPr>
          <w:tab/>
        </w:r>
        <w:r w:rsidR="00207DBC">
          <w:rPr>
            <w:noProof/>
            <w:webHidden/>
          </w:rPr>
          <w:fldChar w:fldCharType="begin"/>
        </w:r>
        <w:r w:rsidR="00207DBC">
          <w:rPr>
            <w:noProof/>
            <w:webHidden/>
          </w:rPr>
          <w:instrText xml:space="preserve"> PAGEREF _Toc497380329 \h </w:instrText>
        </w:r>
        <w:r w:rsidR="00207DBC">
          <w:rPr>
            <w:noProof/>
            <w:webHidden/>
          </w:rPr>
        </w:r>
        <w:r w:rsidR="00207DBC">
          <w:rPr>
            <w:noProof/>
            <w:webHidden/>
          </w:rPr>
          <w:fldChar w:fldCharType="separate"/>
        </w:r>
        <w:r w:rsidR="00FE0A9F">
          <w:rPr>
            <w:noProof/>
            <w:webHidden/>
          </w:rPr>
          <w:t>30</w:t>
        </w:r>
        <w:r w:rsidR="00207DBC">
          <w:rPr>
            <w:noProof/>
            <w:webHidden/>
          </w:rPr>
          <w:fldChar w:fldCharType="end"/>
        </w:r>
      </w:hyperlink>
    </w:p>
    <w:p w14:paraId="35685043"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30" w:history="1">
        <w:r w:rsidR="00207DBC" w:rsidRPr="008C142E">
          <w:rPr>
            <w:rStyle w:val="Hyperlink"/>
            <w:noProof/>
          </w:rPr>
          <w:t>Parent &amp; Carer Involvement</w:t>
        </w:r>
        <w:r w:rsidR="00207DBC">
          <w:rPr>
            <w:noProof/>
            <w:webHidden/>
          </w:rPr>
          <w:tab/>
        </w:r>
        <w:r w:rsidR="00207DBC">
          <w:rPr>
            <w:noProof/>
            <w:webHidden/>
          </w:rPr>
          <w:fldChar w:fldCharType="begin"/>
        </w:r>
        <w:r w:rsidR="00207DBC">
          <w:rPr>
            <w:noProof/>
            <w:webHidden/>
          </w:rPr>
          <w:instrText xml:space="preserve"> PAGEREF _Toc497380330 \h </w:instrText>
        </w:r>
        <w:r w:rsidR="00207DBC">
          <w:rPr>
            <w:noProof/>
            <w:webHidden/>
          </w:rPr>
        </w:r>
        <w:r w:rsidR="00207DBC">
          <w:rPr>
            <w:noProof/>
            <w:webHidden/>
          </w:rPr>
          <w:fldChar w:fldCharType="separate"/>
        </w:r>
        <w:r w:rsidR="00FE0A9F">
          <w:rPr>
            <w:noProof/>
            <w:webHidden/>
          </w:rPr>
          <w:t>31</w:t>
        </w:r>
        <w:r w:rsidR="00207DBC">
          <w:rPr>
            <w:noProof/>
            <w:webHidden/>
          </w:rPr>
          <w:fldChar w:fldCharType="end"/>
        </w:r>
      </w:hyperlink>
    </w:p>
    <w:p w14:paraId="7DDBD7C7"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1" w:history="1">
        <w:r w:rsidR="00207DBC" w:rsidRPr="008C142E">
          <w:rPr>
            <w:rStyle w:val="Hyperlink"/>
            <w:noProof/>
          </w:rPr>
          <w:t>17</w:t>
        </w:r>
        <w:r w:rsidR="00207DBC">
          <w:rPr>
            <w:rFonts w:asciiTheme="minorHAnsi" w:eastAsiaTheme="minorEastAsia" w:hAnsiTheme="minorHAnsi" w:cstheme="minorBidi"/>
            <w:noProof/>
            <w:color w:val="auto"/>
            <w:sz w:val="22"/>
            <w:lang w:eastAsia="en-GB"/>
          </w:rPr>
          <w:tab/>
        </w:r>
        <w:r w:rsidR="00207DBC" w:rsidRPr="008C142E">
          <w:rPr>
            <w:rStyle w:val="Hyperlink"/>
            <w:noProof/>
          </w:rPr>
          <w:t>Our Parent Forum &amp; Working with you as partners</w:t>
        </w:r>
        <w:r w:rsidR="00207DBC">
          <w:rPr>
            <w:noProof/>
            <w:webHidden/>
          </w:rPr>
          <w:tab/>
        </w:r>
        <w:r w:rsidR="00207DBC">
          <w:rPr>
            <w:noProof/>
            <w:webHidden/>
          </w:rPr>
          <w:fldChar w:fldCharType="begin"/>
        </w:r>
        <w:r w:rsidR="00207DBC">
          <w:rPr>
            <w:noProof/>
            <w:webHidden/>
          </w:rPr>
          <w:instrText xml:space="preserve"> PAGEREF _Toc497380331 \h </w:instrText>
        </w:r>
        <w:r w:rsidR="00207DBC">
          <w:rPr>
            <w:noProof/>
            <w:webHidden/>
          </w:rPr>
        </w:r>
        <w:r w:rsidR="00207DBC">
          <w:rPr>
            <w:noProof/>
            <w:webHidden/>
          </w:rPr>
          <w:fldChar w:fldCharType="separate"/>
        </w:r>
        <w:r w:rsidR="00FE0A9F">
          <w:rPr>
            <w:noProof/>
            <w:webHidden/>
          </w:rPr>
          <w:t>31</w:t>
        </w:r>
        <w:r w:rsidR="00207DBC">
          <w:rPr>
            <w:noProof/>
            <w:webHidden/>
          </w:rPr>
          <w:fldChar w:fldCharType="end"/>
        </w:r>
      </w:hyperlink>
    </w:p>
    <w:p w14:paraId="75F1EB65"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2" w:history="1">
        <w:r w:rsidR="00207DBC" w:rsidRPr="008C142E">
          <w:rPr>
            <w:rStyle w:val="Hyperlink"/>
            <w:noProof/>
          </w:rPr>
          <w:t>18</w:t>
        </w:r>
        <w:r w:rsidR="00207DBC">
          <w:rPr>
            <w:rFonts w:asciiTheme="minorHAnsi" w:eastAsiaTheme="minorEastAsia" w:hAnsiTheme="minorHAnsi" w:cstheme="minorBidi"/>
            <w:noProof/>
            <w:color w:val="auto"/>
            <w:sz w:val="22"/>
            <w:lang w:eastAsia="en-GB"/>
          </w:rPr>
          <w:tab/>
        </w:r>
        <w:r w:rsidR="00207DBC" w:rsidRPr="008C142E">
          <w:rPr>
            <w:rStyle w:val="Hyperlink"/>
            <w:noProof/>
          </w:rPr>
          <w:t>Communication.</w:t>
        </w:r>
        <w:r w:rsidR="00207DBC">
          <w:rPr>
            <w:noProof/>
            <w:webHidden/>
          </w:rPr>
          <w:tab/>
        </w:r>
        <w:r w:rsidR="00207DBC">
          <w:rPr>
            <w:noProof/>
            <w:webHidden/>
          </w:rPr>
          <w:fldChar w:fldCharType="begin"/>
        </w:r>
        <w:r w:rsidR="00207DBC">
          <w:rPr>
            <w:noProof/>
            <w:webHidden/>
          </w:rPr>
          <w:instrText xml:space="preserve"> PAGEREF _Toc497380332 \h </w:instrText>
        </w:r>
        <w:r w:rsidR="00207DBC">
          <w:rPr>
            <w:noProof/>
            <w:webHidden/>
          </w:rPr>
        </w:r>
        <w:r w:rsidR="00207DBC">
          <w:rPr>
            <w:noProof/>
            <w:webHidden/>
          </w:rPr>
          <w:fldChar w:fldCharType="separate"/>
        </w:r>
        <w:r w:rsidR="00FE0A9F">
          <w:rPr>
            <w:noProof/>
            <w:webHidden/>
          </w:rPr>
          <w:t>32</w:t>
        </w:r>
        <w:r w:rsidR="00207DBC">
          <w:rPr>
            <w:noProof/>
            <w:webHidden/>
          </w:rPr>
          <w:fldChar w:fldCharType="end"/>
        </w:r>
      </w:hyperlink>
    </w:p>
    <w:p w14:paraId="5CE07681"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3" w:history="1">
        <w:r w:rsidR="00207DBC" w:rsidRPr="008C142E">
          <w:rPr>
            <w:rStyle w:val="Hyperlink"/>
            <w:noProof/>
          </w:rPr>
          <w:t>19</w:t>
        </w:r>
        <w:r w:rsidR="00207DBC">
          <w:rPr>
            <w:rFonts w:asciiTheme="minorHAnsi" w:eastAsiaTheme="minorEastAsia" w:hAnsiTheme="minorHAnsi" w:cstheme="minorBidi"/>
            <w:noProof/>
            <w:color w:val="auto"/>
            <w:sz w:val="22"/>
            <w:lang w:eastAsia="en-GB"/>
          </w:rPr>
          <w:tab/>
        </w:r>
        <w:r w:rsidR="00207DBC" w:rsidRPr="008C142E">
          <w:rPr>
            <w:rStyle w:val="Hyperlink"/>
            <w:noProof/>
          </w:rPr>
          <w:t>Parenting</w:t>
        </w:r>
        <w:r w:rsidR="00207DBC">
          <w:rPr>
            <w:noProof/>
            <w:webHidden/>
          </w:rPr>
          <w:tab/>
        </w:r>
        <w:r w:rsidR="00207DBC">
          <w:rPr>
            <w:noProof/>
            <w:webHidden/>
          </w:rPr>
          <w:fldChar w:fldCharType="begin"/>
        </w:r>
        <w:r w:rsidR="00207DBC">
          <w:rPr>
            <w:noProof/>
            <w:webHidden/>
          </w:rPr>
          <w:instrText xml:space="preserve"> PAGEREF _Toc497380333 \h </w:instrText>
        </w:r>
        <w:r w:rsidR="00207DBC">
          <w:rPr>
            <w:noProof/>
            <w:webHidden/>
          </w:rPr>
        </w:r>
        <w:r w:rsidR="00207DBC">
          <w:rPr>
            <w:noProof/>
            <w:webHidden/>
          </w:rPr>
          <w:fldChar w:fldCharType="separate"/>
        </w:r>
        <w:r w:rsidR="00FE0A9F">
          <w:rPr>
            <w:noProof/>
            <w:webHidden/>
          </w:rPr>
          <w:t>32</w:t>
        </w:r>
        <w:r w:rsidR="00207DBC">
          <w:rPr>
            <w:noProof/>
            <w:webHidden/>
          </w:rPr>
          <w:fldChar w:fldCharType="end"/>
        </w:r>
      </w:hyperlink>
    </w:p>
    <w:p w14:paraId="2A2F1399"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4" w:history="1">
        <w:r w:rsidR="00207DBC" w:rsidRPr="008C142E">
          <w:rPr>
            <w:rStyle w:val="Hyperlink"/>
            <w:noProof/>
          </w:rPr>
          <w:t>20</w:t>
        </w:r>
        <w:r w:rsidR="00207DBC">
          <w:rPr>
            <w:rFonts w:asciiTheme="minorHAnsi" w:eastAsiaTheme="minorEastAsia" w:hAnsiTheme="minorHAnsi" w:cstheme="minorBidi"/>
            <w:noProof/>
            <w:color w:val="auto"/>
            <w:sz w:val="22"/>
            <w:lang w:eastAsia="en-GB"/>
          </w:rPr>
          <w:tab/>
        </w:r>
        <w:r w:rsidR="00207DBC" w:rsidRPr="008C142E">
          <w:rPr>
            <w:rStyle w:val="Hyperlink"/>
            <w:noProof/>
          </w:rPr>
          <w:t>Volunteering</w:t>
        </w:r>
        <w:r w:rsidR="00207DBC">
          <w:rPr>
            <w:noProof/>
            <w:webHidden/>
          </w:rPr>
          <w:tab/>
        </w:r>
        <w:r w:rsidR="00207DBC">
          <w:rPr>
            <w:noProof/>
            <w:webHidden/>
          </w:rPr>
          <w:fldChar w:fldCharType="begin"/>
        </w:r>
        <w:r w:rsidR="00207DBC">
          <w:rPr>
            <w:noProof/>
            <w:webHidden/>
          </w:rPr>
          <w:instrText xml:space="preserve"> PAGEREF _Toc497380334 \h </w:instrText>
        </w:r>
        <w:r w:rsidR="00207DBC">
          <w:rPr>
            <w:noProof/>
            <w:webHidden/>
          </w:rPr>
        </w:r>
        <w:r w:rsidR="00207DBC">
          <w:rPr>
            <w:noProof/>
            <w:webHidden/>
          </w:rPr>
          <w:fldChar w:fldCharType="separate"/>
        </w:r>
        <w:r w:rsidR="00FE0A9F">
          <w:rPr>
            <w:noProof/>
            <w:webHidden/>
          </w:rPr>
          <w:t>32</w:t>
        </w:r>
        <w:r w:rsidR="00207DBC">
          <w:rPr>
            <w:noProof/>
            <w:webHidden/>
          </w:rPr>
          <w:fldChar w:fldCharType="end"/>
        </w:r>
      </w:hyperlink>
    </w:p>
    <w:p w14:paraId="6B0F9B2A"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5" w:history="1">
        <w:r w:rsidR="00207DBC" w:rsidRPr="008C142E">
          <w:rPr>
            <w:rStyle w:val="Hyperlink"/>
            <w:noProof/>
          </w:rPr>
          <w:t>21</w:t>
        </w:r>
        <w:r w:rsidR="00207DBC">
          <w:rPr>
            <w:rFonts w:asciiTheme="minorHAnsi" w:eastAsiaTheme="minorEastAsia" w:hAnsiTheme="minorHAnsi" w:cstheme="minorBidi"/>
            <w:noProof/>
            <w:color w:val="auto"/>
            <w:sz w:val="22"/>
            <w:lang w:eastAsia="en-GB"/>
          </w:rPr>
          <w:tab/>
        </w:r>
        <w:r w:rsidR="00207DBC" w:rsidRPr="008C142E">
          <w:rPr>
            <w:rStyle w:val="Hyperlink"/>
            <w:noProof/>
          </w:rPr>
          <w:t>Learning at Home</w:t>
        </w:r>
        <w:r w:rsidR="00207DBC">
          <w:rPr>
            <w:noProof/>
            <w:webHidden/>
          </w:rPr>
          <w:tab/>
        </w:r>
        <w:r w:rsidR="00207DBC">
          <w:rPr>
            <w:noProof/>
            <w:webHidden/>
          </w:rPr>
          <w:fldChar w:fldCharType="begin"/>
        </w:r>
        <w:r w:rsidR="00207DBC">
          <w:rPr>
            <w:noProof/>
            <w:webHidden/>
          </w:rPr>
          <w:instrText xml:space="preserve"> PAGEREF _Toc497380335 \h </w:instrText>
        </w:r>
        <w:r w:rsidR="00207DBC">
          <w:rPr>
            <w:noProof/>
            <w:webHidden/>
          </w:rPr>
        </w:r>
        <w:r w:rsidR="00207DBC">
          <w:rPr>
            <w:noProof/>
            <w:webHidden/>
          </w:rPr>
          <w:fldChar w:fldCharType="separate"/>
        </w:r>
        <w:r w:rsidR="00FE0A9F">
          <w:rPr>
            <w:noProof/>
            <w:webHidden/>
          </w:rPr>
          <w:t>32</w:t>
        </w:r>
        <w:r w:rsidR="00207DBC">
          <w:rPr>
            <w:noProof/>
            <w:webHidden/>
          </w:rPr>
          <w:fldChar w:fldCharType="end"/>
        </w:r>
      </w:hyperlink>
    </w:p>
    <w:p w14:paraId="50C07824"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6" w:history="1">
        <w:r w:rsidR="00207DBC" w:rsidRPr="008C142E">
          <w:rPr>
            <w:rStyle w:val="Hyperlink"/>
            <w:noProof/>
          </w:rPr>
          <w:t>22</w:t>
        </w:r>
        <w:r w:rsidR="00207DBC">
          <w:rPr>
            <w:rFonts w:asciiTheme="minorHAnsi" w:eastAsiaTheme="minorEastAsia" w:hAnsiTheme="minorHAnsi" w:cstheme="minorBidi"/>
            <w:noProof/>
            <w:color w:val="auto"/>
            <w:sz w:val="22"/>
            <w:lang w:eastAsia="en-GB"/>
          </w:rPr>
          <w:tab/>
        </w:r>
        <w:r w:rsidR="00207DBC" w:rsidRPr="008C142E">
          <w:rPr>
            <w:rStyle w:val="Hyperlink"/>
            <w:noProof/>
          </w:rPr>
          <w:t>Decision-making and Developing Services</w:t>
        </w:r>
        <w:r w:rsidR="00207DBC">
          <w:rPr>
            <w:noProof/>
            <w:webHidden/>
          </w:rPr>
          <w:tab/>
        </w:r>
        <w:r w:rsidR="00207DBC">
          <w:rPr>
            <w:noProof/>
            <w:webHidden/>
          </w:rPr>
          <w:fldChar w:fldCharType="begin"/>
        </w:r>
        <w:r w:rsidR="00207DBC">
          <w:rPr>
            <w:noProof/>
            <w:webHidden/>
          </w:rPr>
          <w:instrText xml:space="preserve"> PAGEREF _Toc497380336 \h </w:instrText>
        </w:r>
        <w:r w:rsidR="00207DBC">
          <w:rPr>
            <w:noProof/>
            <w:webHidden/>
          </w:rPr>
        </w:r>
        <w:r w:rsidR="00207DBC">
          <w:rPr>
            <w:noProof/>
            <w:webHidden/>
          </w:rPr>
          <w:fldChar w:fldCharType="separate"/>
        </w:r>
        <w:r w:rsidR="00FE0A9F">
          <w:rPr>
            <w:noProof/>
            <w:webHidden/>
          </w:rPr>
          <w:t>33</w:t>
        </w:r>
        <w:r w:rsidR="00207DBC">
          <w:rPr>
            <w:noProof/>
            <w:webHidden/>
          </w:rPr>
          <w:fldChar w:fldCharType="end"/>
        </w:r>
      </w:hyperlink>
    </w:p>
    <w:p w14:paraId="02CDEDD9"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37" w:history="1">
        <w:r w:rsidR="00207DBC" w:rsidRPr="008C142E">
          <w:rPr>
            <w:rStyle w:val="Hyperlink"/>
            <w:noProof/>
          </w:rPr>
          <w:t>School Policies and Useful Information</w:t>
        </w:r>
        <w:r w:rsidR="00207DBC">
          <w:rPr>
            <w:noProof/>
            <w:webHidden/>
          </w:rPr>
          <w:tab/>
        </w:r>
        <w:r w:rsidR="00207DBC">
          <w:rPr>
            <w:noProof/>
            <w:webHidden/>
          </w:rPr>
          <w:fldChar w:fldCharType="begin"/>
        </w:r>
        <w:r w:rsidR="00207DBC">
          <w:rPr>
            <w:noProof/>
            <w:webHidden/>
          </w:rPr>
          <w:instrText xml:space="preserve"> PAGEREF _Toc497380337 \h </w:instrText>
        </w:r>
        <w:r w:rsidR="00207DBC">
          <w:rPr>
            <w:noProof/>
            <w:webHidden/>
          </w:rPr>
        </w:r>
        <w:r w:rsidR="00207DBC">
          <w:rPr>
            <w:noProof/>
            <w:webHidden/>
          </w:rPr>
          <w:fldChar w:fldCharType="separate"/>
        </w:r>
        <w:r w:rsidR="00FE0A9F">
          <w:rPr>
            <w:noProof/>
            <w:webHidden/>
          </w:rPr>
          <w:t>34</w:t>
        </w:r>
        <w:r w:rsidR="00207DBC">
          <w:rPr>
            <w:noProof/>
            <w:webHidden/>
          </w:rPr>
          <w:fldChar w:fldCharType="end"/>
        </w:r>
      </w:hyperlink>
    </w:p>
    <w:p w14:paraId="312A5F78"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8" w:history="1">
        <w:r w:rsidR="00207DBC" w:rsidRPr="008C142E">
          <w:rPr>
            <w:rStyle w:val="Hyperlink"/>
            <w:noProof/>
          </w:rPr>
          <w:t>23</w:t>
        </w:r>
        <w:r w:rsidR="00207DBC">
          <w:rPr>
            <w:rFonts w:asciiTheme="minorHAnsi" w:eastAsiaTheme="minorEastAsia" w:hAnsiTheme="minorHAnsi" w:cstheme="minorBidi"/>
            <w:noProof/>
            <w:color w:val="auto"/>
            <w:sz w:val="22"/>
            <w:lang w:eastAsia="en-GB"/>
          </w:rPr>
          <w:tab/>
        </w:r>
        <w:r w:rsidR="00207DBC" w:rsidRPr="008C142E">
          <w:rPr>
            <w:rStyle w:val="Hyperlink"/>
            <w:noProof/>
          </w:rPr>
          <w:t>Attendance</w:t>
        </w:r>
        <w:r w:rsidR="00207DBC">
          <w:rPr>
            <w:noProof/>
            <w:webHidden/>
          </w:rPr>
          <w:tab/>
        </w:r>
        <w:r w:rsidR="00207DBC">
          <w:rPr>
            <w:noProof/>
            <w:webHidden/>
          </w:rPr>
          <w:fldChar w:fldCharType="begin"/>
        </w:r>
        <w:r w:rsidR="00207DBC">
          <w:rPr>
            <w:noProof/>
            <w:webHidden/>
          </w:rPr>
          <w:instrText xml:space="preserve"> PAGEREF _Toc497380338 \h </w:instrText>
        </w:r>
        <w:r w:rsidR="00207DBC">
          <w:rPr>
            <w:noProof/>
            <w:webHidden/>
          </w:rPr>
        </w:r>
        <w:r w:rsidR="00207DBC">
          <w:rPr>
            <w:noProof/>
            <w:webHidden/>
          </w:rPr>
          <w:fldChar w:fldCharType="separate"/>
        </w:r>
        <w:r w:rsidR="00FE0A9F">
          <w:rPr>
            <w:noProof/>
            <w:webHidden/>
          </w:rPr>
          <w:t>34</w:t>
        </w:r>
        <w:r w:rsidR="00207DBC">
          <w:rPr>
            <w:noProof/>
            <w:webHidden/>
          </w:rPr>
          <w:fldChar w:fldCharType="end"/>
        </w:r>
      </w:hyperlink>
    </w:p>
    <w:p w14:paraId="419D5CEE"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39" w:history="1">
        <w:r w:rsidR="00207DBC" w:rsidRPr="008C142E">
          <w:rPr>
            <w:rStyle w:val="Hyperlink"/>
            <w:noProof/>
          </w:rPr>
          <w:t>24</w:t>
        </w:r>
        <w:r w:rsidR="00207DBC">
          <w:rPr>
            <w:rFonts w:asciiTheme="minorHAnsi" w:eastAsiaTheme="minorEastAsia" w:hAnsiTheme="minorHAnsi" w:cstheme="minorBidi"/>
            <w:noProof/>
            <w:color w:val="auto"/>
            <w:sz w:val="22"/>
            <w:lang w:eastAsia="en-GB"/>
          </w:rPr>
          <w:tab/>
        </w:r>
        <w:r w:rsidR="00207DBC" w:rsidRPr="008C142E">
          <w:rPr>
            <w:rStyle w:val="Hyperlink"/>
            <w:noProof/>
          </w:rPr>
          <w:t>Holidays during term time.</w:t>
        </w:r>
        <w:r w:rsidR="00207DBC">
          <w:rPr>
            <w:noProof/>
            <w:webHidden/>
          </w:rPr>
          <w:tab/>
        </w:r>
        <w:r w:rsidR="00207DBC">
          <w:rPr>
            <w:noProof/>
            <w:webHidden/>
          </w:rPr>
          <w:fldChar w:fldCharType="begin"/>
        </w:r>
        <w:r w:rsidR="00207DBC">
          <w:rPr>
            <w:noProof/>
            <w:webHidden/>
          </w:rPr>
          <w:instrText xml:space="preserve"> PAGEREF _Toc497380339 \h </w:instrText>
        </w:r>
        <w:r w:rsidR="00207DBC">
          <w:rPr>
            <w:noProof/>
            <w:webHidden/>
          </w:rPr>
        </w:r>
        <w:r w:rsidR="00207DBC">
          <w:rPr>
            <w:noProof/>
            <w:webHidden/>
          </w:rPr>
          <w:fldChar w:fldCharType="separate"/>
        </w:r>
        <w:r w:rsidR="00FE0A9F">
          <w:rPr>
            <w:noProof/>
            <w:webHidden/>
          </w:rPr>
          <w:t>37</w:t>
        </w:r>
        <w:r w:rsidR="00207DBC">
          <w:rPr>
            <w:noProof/>
            <w:webHidden/>
          </w:rPr>
          <w:fldChar w:fldCharType="end"/>
        </w:r>
      </w:hyperlink>
    </w:p>
    <w:p w14:paraId="4D02FB3D"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40" w:history="1">
        <w:r w:rsidR="00207DBC" w:rsidRPr="008C142E">
          <w:rPr>
            <w:rStyle w:val="Hyperlink"/>
            <w:noProof/>
          </w:rPr>
          <w:t>25</w:t>
        </w:r>
        <w:r w:rsidR="00207DBC">
          <w:rPr>
            <w:rFonts w:asciiTheme="minorHAnsi" w:eastAsiaTheme="minorEastAsia" w:hAnsiTheme="minorHAnsi" w:cstheme="minorBidi"/>
            <w:noProof/>
            <w:color w:val="auto"/>
            <w:sz w:val="22"/>
            <w:lang w:eastAsia="en-GB"/>
          </w:rPr>
          <w:tab/>
        </w:r>
        <w:r w:rsidR="00207DBC" w:rsidRPr="008C142E">
          <w:rPr>
            <w:rStyle w:val="Hyperlink"/>
            <w:noProof/>
            <w:snapToGrid w:val="0"/>
          </w:rPr>
          <w:t>SCHOOL DRESS</w:t>
        </w:r>
        <w:r w:rsidR="00207DBC">
          <w:rPr>
            <w:noProof/>
            <w:webHidden/>
          </w:rPr>
          <w:tab/>
        </w:r>
        <w:r w:rsidR="00207DBC">
          <w:rPr>
            <w:noProof/>
            <w:webHidden/>
          </w:rPr>
          <w:fldChar w:fldCharType="begin"/>
        </w:r>
        <w:r w:rsidR="00207DBC">
          <w:rPr>
            <w:noProof/>
            <w:webHidden/>
          </w:rPr>
          <w:instrText xml:space="preserve"> PAGEREF _Toc497380340 \h </w:instrText>
        </w:r>
        <w:r w:rsidR="00207DBC">
          <w:rPr>
            <w:noProof/>
            <w:webHidden/>
          </w:rPr>
        </w:r>
        <w:r w:rsidR="00207DBC">
          <w:rPr>
            <w:noProof/>
            <w:webHidden/>
          </w:rPr>
          <w:fldChar w:fldCharType="separate"/>
        </w:r>
        <w:r w:rsidR="00FE0A9F">
          <w:rPr>
            <w:noProof/>
            <w:webHidden/>
          </w:rPr>
          <w:t>37</w:t>
        </w:r>
        <w:r w:rsidR="00207DBC">
          <w:rPr>
            <w:noProof/>
            <w:webHidden/>
          </w:rPr>
          <w:fldChar w:fldCharType="end"/>
        </w:r>
      </w:hyperlink>
    </w:p>
    <w:p w14:paraId="1AEE4973"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49" w:history="1">
        <w:r w:rsidR="00207DBC" w:rsidRPr="008C142E">
          <w:rPr>
            <w:rStyle w:val="Hyperlink"/>
            <w:noProof/>
          </w:rPr>
          <w:t>29</w:t>
        </w:r>
        <w:r w:rsidR="00207DBC">
          <w:rPr>
            <w:rFonts w:asciiTheme="minorHAnsi" w:eastAsiaTheme="minorEastAsia" w:hAnsiTheme="minorHAnsi" w:cstheme="minorBidi"/>
            <w:noProof/>
            <w:color w:val="auto"/>
            <w:sz w:val="22"/>
            <w:lang w:eastAsia="en-GB"/>
          </w:rPr>
          <w:tab/>
        </w:r>
        <w:r w:rsidR="00207DBC" w:rsidRPr="008C142E">
          <w:rPr>
            <w:rStyle w:val="Hyperlink"/>
            <w:noProof/>
          </w:rPr>
          <w:t>Clothing Grants</w:t>
        </w:r>
        <w:r w:rsidR="00207DBC">
          <w:rPr>
            <w:noProof/>
            <w:webHidden/>
          </w:rPr>
          <w:tab/>
        </w:r>
        <w:r w:rsidR="00207DBC">
          <w:rPr>
            <w:noProof/>
            <w:webHidden/>
          </w:rPr>
          <w:fldChar w:fldCharType="begin"/>
        </w:r>
        <w:r w:rsidR="00207DBC">
          <w:rPr>
            <w:noProof/>
            <w:webHidden/>
          </w:rPr>
          <w:instrText xml:space="preserve"> PAGEREF _Toc497380349 \h </w:instrText>
        </w:r>
        <w:r w:rsidR="00207DBC">
          <w:rPr>
            <w:noProof/>
            <w:webHidden/>
          </w:rPr>
        </w:r>
        <w:r w:rsidR="00207DBC">
          <w:rPr>
            <w:noProof/>
            <w:webHidden/>
          </w:rPr>
          <w:fldChar w:fldCharType="separate"/>
        </w:r>
        <w:r w:rsidR="00FE0A9F">
          <w:rPr>
            <w:noProof/>
            <w:webHidden/>
          </w:rPr>
          <w:t>38</w:t>
        </w:r>
        <w:r w:rsidR="00207DBC">
          <w:rPr>
            <w:noProof/>
            <w:webHidden/>
          </w:rPr>
          <w:fldChar w:fldCharType="end"/>
        </w:r>
      </w:hyperlink>
    </w:p>
    <w:p w14:paraId="42846E69"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0" w:history="1">
        <w:r w:rsidR="00207DBC" w:rsidRPr="008C142E">
          <w:rPr>
            <w:rStyle w:val="Hyperlink"/>
            <w:noProof/>
          </w:rPr>
          <w:t>30</w:t>
        </w:r>
        <w:r w:rsidR="00207DBC">
          <w:rPr>
            <w:rFonts w:asciiTheme="minorHAnsi" w:eastAsiaTheme="minorEastAsia" w:hAnsiTheme="minorHAnsi" w:cstheme="minorBidi"/>
            <w:noProof/>
            <w:color w:val="auto"/>
            <w:sz w:val="22"/>
            <w:lang w:eastAsia="en-GB"/>
          </w:rPr>
          <w:tab/>
        </w:r>
        <w:r w:rsidR="00207DBC" w:rsidRPr="008C142E">
          <w:rPr>
            <w:rStyle w:val="Hyperlink"/>
            <w:noProof/>
          </w:rPr>
          <w:t>Transport</w:t>
        </w:r>
        <w:r w:rsidR="00207DBC">
          <w:rPr>
            <w:noProof/>
            <w:webHidden/>
          </w:rPr>
          <w:tab/>
        </w:r>
        <w:r w:rsidR="00207DBC">
          <w:rPr>
            <w:noProof/>
            <w:webHidden/>
          </w:rPr>
          <w:fldChar w:fldCharType="begin"/>
        </w:r>
        <w:r w:rsidR="00207DBC">
          <w:rPr>
            <w:noProof/>
            <w:webHidden/>
          </w:rPr>
          <w:instrText xml:space="preserve"> PAGEREF _Toc497380350 \h </w:instrText>
        </w:r>
        <w:r w:rsidR="00207DBC">
          <w:rPr>
            <w:noProof/>
            <w:webHidden/>
          </w:rPr>
        </w:r>
        <w:r w:rsidR="00207DBC">
          <w:rPr>
            <w:noProof/>
            <w:webHidden/>
          </w:rPr>
          <w:fldChar w:fldCharType="separate"/>
        </w:r>
        <w:r w:rsidR="00FE0A9F">
          <w:rPr>
            <w:noProof/>
            <w:webHidden/>
          </w:rPr>
          <w:t>38</w:t>
        </w:r>
        <w:r w:rsidR="00207DBC">
          <w:rPr>
            <w:noProof/>
            <w:webHidden/>
          </w:rPr>
          <w:fldChar w:fldCharType="end"/>
        </w:r>
      </w:hyperlink>
    </w:p>
    <w:p w14:paraId="6D8C7D5F"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1" w:history="1">
        <w:r w:rsidR="00207DBC" w:rsidRPr="008C142E">
          <w:rPr>
            <w:rStyle w:val="Hyperlink"/>
            <w:noProof/>
          </w:rPr>
          <w:t>31</w:t>
        </w:r>
        <w:r w:rsidR="00207DBC">
          <w:rPr>
            <w:rFonts w:asciiTheme="minorHAnsi" w:eastAsiaTheme="minorEastAsia" w:hAnsiTheme="minorHAnsi" w:cstheme="minorBidi"/>
            <w:noProof/>
            <w:color w:val="auto"/>
            <w:sz w:val="22"/>
            <w:lang w:eastAsia="en-GB"/>
          </w:rPr>
          <w:tab/>
        </w:r>
        <w:r w:rsidR="00207DBC" w:rsidRPr="008C142E">
          <w:rPr>
            <w:rStyle w:val="Hyperlink"/>
            <w:noProof/>
          </w:rPr>
          <w:t>Early Years Transport</w:t>
        </w:r>
        <w:r w:rsidR="00207DBC">
          <w:rPr>
            <w:noProof/>
            <w:webHidden/>
          </w:rPr>
          <w:tab/>
        </w:r>
        <w:r w:rsidR="00207DBC">
          <w:rPr>
            <w:noProof/>
            <w:webHidden/>
          </w:rPr>
          <w:fldChar w:fldCharType="begin"/>
        </w:r>
        <w:r w:rsidR="00207DBC">
          <w:rPr>
            <w:noProof/>
            <w:webHidden/>
          </w:rPr>
          <w:instrText xml:space="preserve"> PAGEREF _Toc497380351 \h </w:instrText>
        </w:r>
        <w:r w:rsidR="00207DBC">
          <w:rPr>
            <w:noProof/>
            <w:webHidden/>
          </w:rPr>
        </w:r>
        <w:r w:rsidR="00207DBC">
          <w:rPr>
            <w:noProof/>
            <w:webHidden/>
          </w:rPr>
          <w:fldChar w:fldCharType="separate"/>
        </w:r>
        <w:r w:rsidR="00FE0A9F">
          <w:rPr>
            <w:noProof/>
            <w:webHidden/>
          </w:rPr>
          <w:t>39</w:t>
        </w:r>
        <w:r w:rsidR="00207DBC">
          <w:rPr>
            <w:noProof/>
            <w:webHidden/>
          </w:rPr>
          <w:fldChar w:fldCharType="end"/>
        </w:r>
      </w:hyperlink>
    </w:p>
    <w:p w14:paraId="41B28D70"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2" w:history="1">
        <w:r w:rsidR="00207DBC" w:rsidRPr="008C142E">
          <w:rPr>
            <w:rStyle w:val="Hyperlink"/>
            <w:noProof/>
          </w:rPr>
          <w:t>32</w:t>
        </w:r>
        <w:r w:rsidR="00207DBC">
          <w:rPr>
            <w:rFonts w:asciiTheme="minorHAnsi" w:eastAsiaTheme="minorEastAsia" w:hAnsiTheme="minorHAnsi" w:cstheme="minorBidi"/>
            <w:noProof/>
            <w:color w:val="auto"/>
            <w:sz w:val="22"/>
            <w:lang w:eastAsia="en-GB"/>
          </w:rPr>
          <w:tab/>
        </w:r>
        <w:r w:rsidR="00207DBC" w:rsidRPr="008C142E">
          <w:rPr>
            <w:rStyle w:val="Hyperlink"/>
            <w:noProof/>
          </w:rPr>
          <w:t>Privilege Transport</w:t>
        </w:r>
        <w:r w:rsidR="00207DBC">
          <w:rPr>
            <w:noProof/>
            <w:webHidden/>
          </w:rPr>
          <w:tab/>
        </w:r>
        <w:r w:rsidR="00207DBC">
          <w:rPr>
            <w:noProof/>
            <w:webHidden/>
          </w:rPr>
          <w:fldChar w:fldCharType="begin"/>
        </w:r>
        <w:r w:rsidR="00207DBC">
          <w:rPr>
            <w:noProof/>
            <w:webHidden/>
          </w:rPr>
          <w:instrText xml:space="preserve"> PAGEREF _Toc497380352 \h </w:instrText>
        </w:r>
        <w:r w:rsidR="00207DBC">
          <w:rPr>
            <w:noProof/>
            <w:webHidden/>
          </w:rPr>
        </w:r>
        <w:r w:rsidR="00207DBC">
          <w:rPr>
            <w:noProof/>
            <w:webHidden/>
          </w:rPr>
          <w:fldChar w:fldCharType="separate"/>
        </w:r>
        <w:r w:rsidR="00FE0A9F">
          <w:rPr>
            <w:noProof/>
            <w:webHidden/>
          </w:rPr>
          <w:t>39</w:t>
        </w:r>
        <w:r w:rsidR="00207DBC">
          <w:rPr>
            <w:noProof/>
            <w:webHidden/>
          </w:rPr>
          <w:fldChar w:fldCharType="end"/>
        </w:r>
      </w:hyperlink>
    </w:p>
    <w:p w14:paraId="79E8D920"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3" w:history="1">
        <w:r w:rsidR="00207DBC" w:rsidRPr="008C142E">
          <w:rPr>
            <w:rStyle w:val="Hyperlink"/>
            <w:noProof/>
          </w:rPr>
          <w:t>33</w:t>
        </w:r>
        <w:r w:rsidR="00207DBC">
          <w:rPr>
            <w:rFonts w:asciiTheme="minorHAnsi" w:eastAsiaTheme="minorEastAsia" w:hAnsiTheme="minorHAnsi" w:cstheme="minorBidi"/>
            <w:noProof/>
            <w:color w:val="auto"/>
            <w:sz w:val="22"/>
            <w:lang w:eastAsia="en-GB"/>
          </w:rPr>
          <w:tab/>
        </w:r>
        <w:r w:rsidR="00207DBC" w:rsidRPr="008C142E">
          <w:rPr>
            <w:rStyle w:val="Hyperlink"/>
            <w:noProof/>
          </w:rPr>
          <w:t>Special Schools and Enhanced Provision</w:t>
        </w:r>
        <w:r w:rsidR="00207DBC">
          <w:rPr>
            <w:noProof/>
            <w:webHidden/>
          </w:rPr>
          <w:tab/>
        </w:r>
        <w:r w:rsidR="00207DBC">
          <w:rPr>
            <w:noProof/>
            <w:webHidden/>
          </w:rPr>
          <w:fldChar w:fldCharType="begin"/>
        </w:r>
        <w:r w:rsidR="00207DBC">
          <w:rPr>
            <w:noProof/>
            <w:webHidden/>
          </w:rPr>
          <w:instrText xml:space="preserve"> PAGEREF _Toc497380353 \h </w:instrText>
        </w:r>
        <w:r w:rsidR="00207DBC">
          <w:rPr>
            <w:noProof/>
            <w:webHidden/>
          </w:rPr>
        </w:r>
        <w:r w:rsidR="00207DBC">
          <w:rPr>
            <w:noProof/>
            <w:webHidden/>
          </w:rPr>
          <w:fldChar w:fldCharType="separate"/>
        </w:r>
        <w:r w:rsidR="00FE0A9F">
          <w:rPr>
            <w:noProof/>
            <w:webHidden/>
          </w:rPr>
          <w:t>39</w:t>
        </w:r>
        <w:r w:rsidR="00207DBC">
          <w:rPr>
            <w:noProof/>
            <w:webHidden/>
          </w:rPr>
          <w:fldChar w:fldCharType="end"/>
        </w:r>
      </w:hyperlink>
    </w:p>
    <w:p w14:paraId="74DE9FDA"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4" w:history="1">
        <w:r w:rsidR="00207DBC" w:rsidRPr="008C142E">
          <w:rPr>
            <w:rStyle w:val="Hyperlink"/>
            <w:noProof/>
          </w:rPr>
          <w:t>34</w:t>
        </w:r>
        <w:r w:rsidR="00207DBC">
          <w:rPr>
            <w:rFonts w:asciiTheme="minorHAnsi" w:eastAsiaTheme="minorEastAsia" w:hAnsiTheme="minorHAnsi" w:cstheme="minorBidi"/>
            <w:noProof/>
            <w:color w:val="auto"/>
            <w:sz w:val="22"/>
            <w:lang w:eastAsia="en-GB"/>
          </w:rPr>
          <w:tab/>
        </w:r>
        <w:r w:rsidR="00207DBC" w:rsidRPr="008C142E">
          <w:rPr>
            <w:rStyle w:val="Hyperlink"/>
            <w:noProof/>
          </w:rPr>
          <w:t>School Closure &amp; Other Emergencies</w:t>
        </w:r>
        <w:r w:rsidR="00207DBC">
          <w:rPr>
            <w:noProof/>
            <w:webHidden/>
          </w:rPr>
          <w:tab/>
        </w:r>
        <w:r w:rsidR="00207DBC">
          <w:rPr>
            <w:noProof/>
            <w:webHidden/>
          </w:rPr>
          <w:fldChar w:fldCharType="begin"/>
        </w:r>
        <w:r w:rsidR="00207DBC">
          <w:rPr>
            <w:noProof/>
            <w:webHidden/>
          </w:rPr>
          <w:instrText xml:space="preserve"> PAGEREF _Toc497380354 \h </w:instrText>
        </w:r>
        <w:r w:rsidR="00207DBC">
          <w:rPr>
            <w:noProof/>
            <w:webHidden/>
          </w:rPr>
        </w:r>
        <w:r w:rsidR="00207DBC">
          <w:rPr>
            <w:noProof/>
            <w:webHidden/>
          </w:rPr>
          <w:fldChar w:fldCharType="separate"/>
        </w:r>
        <w:r w:rsidR="00FE0A9F">
          <w:rPr>
            <w:noProof/>
            <w:webHidden/>
          </w:rPr>
          <w:t>39</w:t>
        </w:r>
        <w:r w:rsidR="00207DBC">
          <w:rPr>
            <w:noProof/>
            <w:webHidden/>
          </w:rPr>
          <w:fldChar w:fldCharType="end"/>
        </w:r>
      </w:hyperlink>
    </w:p>
    <w:p w14:paraId="1BA75885"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5" w:history="1">
        <w:r w:rsidR="00207DBC" w:rsidRPr="008C142E">
          <w:rPr>
            <w:rStyle w:val="Hyperlink"/>
            <w:noProof/>
          </w:rPr>
          <w:t>35</w:t>
        </w:r>
        <w:r w:rsidR="00207DBC">
          <w:rPr>
            <w:rFonts w:asciiTheme="minorHAnsi" w:eastAsiaTheme="minorEastAsia" w:hAnsiTheme="minorHAnsi" w:cstheme="minorBidi"/>
            <w:noProof/>
            <w:color w:val="auto"/>
            <w:sz w:val="22"/>
            <w:lang w:eastAsia="en-GB"/>
          </w:rPr>
          <w:tab/>
        </w:r>
        <w:r w:rsidR="00207DBC" w:rsidRPr="008C142E">
          <w:rPr>
            <w:rStyle w:val="Hyperlink"/>
            <w:noProof/>
          </w:rPr>
          <w:t>Storm Addresses</w:t>
        </w:r>
        <w:r w:rsidR="00207DBC">
          <w:rPr>
            <w:noProof/>
            <w:webHidden/>
          </w:rPr>
          <w:tab/>
        </w:r>
        <w:r w:rsidR="00207DBC">
          <w:rPr>
            <w:noProof/>
            <w:webHidden/>
          </w:rPr>
          <w:fldChar w:fldCharType="begin"/>
        </w:r>
        <w:r w:rsidR="00207DBC">
          <w:rPr>
            <w:noProof/>
            <w:webHidden/>
          </w:rPr>
          <w:instrText xml:space="preserve"> PAGEREF _Toc497380355 \h </w:instrText>
        </w:r>
        <w:r w:rsidR="00207DBC">
          <w:rPr>
            <w:noProof/>
            <w:webHidden/>
          </w:rPr>
        </w:r>
        <w:r w:rsidR="00207DBC">
          <w:rPr>
            <w:noProof/>
            <w:webHidden/>
          </w:rPr>
          <w:fldChar w:fldCharType="separate"/>
        </w:r>
        <w:r w:rsidR="00FE0A9F">
          <w:rPr>
            <w:noProof/>
            <w:webHidden/>
          </w:rPr>
          <w:t>41</w:t>
        </w:r>
        <w:r w:rsidR="00207DBC">
          <w:rPr>
            <w:noProof/>
            <w:webHidden/>
          </w:rPr>
          <w:fldChar w:fldCharType="end"/>
        </w:r>
      </w:hyperlink>
    </w:p>
    <w:p w14:paraId="7DFBB690"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6" w:history="1">
        <w:r w:rsidR="00207DBC" w:rsidRPr="008C142E">
          <w:rPr>
            <w:rStyle w:val="Hyperlink"/>
            <w:noProof/>
          </w:rPr>
          <w:t>36</w:t>
        </w:r>
        <w:r w:rsidR="00207DBC">
          <w:rPr>
            <w:rFonts w:asciiTheme="minorHAnsi" w:eastAsiaTheme="minorEastAsia" w:hAnsiTheme="minorHAnsi" w:cstheme="minorBidi"/>
            <w:noProof/>
            <w:color w:val="auto"/>
            <w:sz w:val="22"/>
            <w:lang w:eastAsia="en-GB"/>
          </w:rPr>
          <w:tab/>
        </w:r>
        <w:r w:rsidR="00207DBC" w:rsidRPr="008C142E">
          <w:rPr>
            <w:rStyle w:val="Hyperlink"/>
            <w:noProof/>
          </w:rPr>
          <w:t>Change of address and Parental Contact Details</w:t>
        </w:r>
        <w:r w:rsidR="00207DBC">
          <w:rPr>
            <w:noProof/>
            <w:webHidden/>
          </w:rPr>
          <w:tab/>
        </w:r>
        <w:r w:rsidR="00207DBC">
          <w:rPr>
            <w:noProof/>
            <w:webHidden/>
          </w:rPr>
          <w:fldChar w:fldCharType="begin"/>
        </w:r>
        <w:r w:rsidR="00207DBC">
          <w:rPr>
            <w:noProof/>
            <w:webHidden/>
          </w:rPr>
          <w:instrText xml:space="preserve"> PAGEREF _Toc497380356 \h </w:instrText>
        </w:r>
        <w:r w:rsidR="00207DBC">
          <w:rPr>
            <w:noProof/>
            <w:webHidden/>
          </w:rPr>
        </w:r>
        <w:r w:rsidR="00207DBC">
          <w:rPr>
            <w:noProof/>
            <w:webHidden/>
          </w:rPr>
          <w:fldChar w:fldCharType="separate"/>
        </w:r>
        <w:r w:rsidR="00FE0A9F">
          <w:rPr>
            <w:noProof/>
            <w:webHidden/>
          </w:rPr>
          <w:t>41</w:t>
        </w:r>
        <w:r w:rsidR="00207DBC">
          <w:rPr>
            <w:noProof/>
            <w:webHidden/>
          </w:rPr>
          <w:fldChar w:fldCharType="end"/>
        </w:r>
      </w:hyperlink>
    </w:p>
    <w:p w14:paraId="3C97A0C2"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7" w:history="1">
        <w:r w:rsidR="00207DBC" w:rsidRPr="008C142E">
          <w:rPr>
            <w:rStyle w:val="Hyperlink"/>
            <w:noProof/>
          </w:rPr>
          <w:t>37</w:t>
        </w:r>
        <w:r w:rsidR="00207DBC">
          <w:rPr>
            <w:rFonts w:asciiTheme="minorHAnsi" w:eastAsiaTheme="minorEastAsia" w:hAnsiTheme="minorHAnsi" w:cstheme="minorBidi"/>
            <w:noProof/>
            <w:color w:val="auto"/>
            <w:sz w:val="22"/>
            <w:lang w:eastAsia="en-GB"/>
          </w:rPr>
          <w:tab/>
        </w:r>
        <w:r w:rsidR="00207DBC" w:rsidRPr="008C142E">
          <w:rPr>
            <w:rStyle w:val="Hyperlink"/>
            <w:noProof/>
          </w:rPr>
          <w:t>School Meals</w:t>
        </w:r>
        <w:r w:rsidR="00207DBC">
          <w:rPr>
            <w:noProof/>
            <w:webHidden/>
          </w:rPr>
          <w:tab/>
        </w:r>
        <w:r w:rsidR="00207DBC">
          <w:rPr>
            <w:noProof/>
            <w:webHidden/>
          </w:rPr>
          <w:fldChar w:fldCharType="begin"/>
        </w:r>
        <w:r w:rsidR="00207DBC">
          <w:rPr>
            <w:noProof/>
            <w:webHidden/>
          </w:rPr>
          <w:instrText xml:space="preserve"> PAGEREF _Toc497380357 \h </w:instrText>
        </w:r>
        <w:r w:rsidR="00207DBC">
          <w:rPr>
            <w:noProof/>
            <w:webHidden/>
          </w:rPr>
        </w:r>
        <w:r w:rsidR="00207DBC">
          <w:rPr>
            <w:noProof/>
            <w:webHidden/>
          </w:rPr>
          <w:fldChar w:fldCharType="separate"/>
        </w:r>
        <w:r w:rsidR="00FE0A9F">
          <w:rPr>
            <w:noProof/>
            <w:webHidden/>
          </w:rPr>
          <w:t>41</w:t>
        </w:r>
        <w:r w:rsidR="00207DBC">
          <w:rPr>
            <w:noProof/>
            <w:webHidden/>
          </w:rPr>
          <w:fldChar w:fldCharType="end"/>
        </w:r>
      </w:hyperlink>
    </w:p>
    <w:p w14:paraId="1FFF026D"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8" w:history="1">
        <w:r w:rsidR="00207DBC" w:rsidRPr="008C142E">
          <w:rPr>
            <w:rStyle w:val="Hyperlink"/>
            <w:noProof/>
          </w:rPr>
          <w:t>38</w:t>
        </w:r>
        <w:r w:rsidR="00207DBC">
          <w:rPr>
            <w:rFonts w:asciiTheme="minorHAnsi" w:eastAsiaTheme="minorEastAsia" w:hAnsiTheme="minorHAnsi" w:cstheme="minorBidi"/>
            <w:noProof/>
            <w:color w:val="auto"/>
            <w:sz w:val="22"/>
            <w:lang w:eastAsia="en-GB"/>
          </w:rPr>
          <w:tab/>
        </w:r>
        <w:r w:rsidR="00207DBC" w:rsidRPr="008C142E">
          <w:rPr>
            <w:rStyle w:val="Hyperlink"/>
            <w:noProof/>
          </w:rPr>
          <w:t>Healthcare &amp; Medical</w:t>
        </w:r>
        <w:r w:rsidR="00207DBC">
          <w:rPr>
            <w:noProof/>
            <w:webHidden/>
          </w:rPr>
          <w:tab/>
        </w:r>
        <w:r w:rsidR="00207DBC">
          <w:rPr>
            <w:noProof/>
            <w:webHidden/>
          </w:rPr>
          <w:fldChar w:fldCharType="begin"/>
        </w:r>
        <w:r w:rsidR="00207DBC">
          <w:rPr>
            <w:noProof/>
            <w:webHidden/>
          </w:rPr>
          <w:instrText xml:space="preserve"> PAGEREF _Toc497380358 \h </w:instrText>
        </w:r>
        <w:r w:rsidR="00207DBC">
          <w:rPr>
            <w:noProof/>
            <w:webHidden/>
          </w:rPr>
        </w:r>
        <w:r w:rsidR="00207DBC">
          <w:rPr>
            <w:noProof/>
            <w:webHidden/>
          </w:rPr>
          <w:fldChar w:fldCharType="separate"/>
        </w:r>
        <w:r w:rsidR="00FE0A9F">
          <w:rPr>
            <w:noProof/>
            <w:webHidden/>
          </w:rPr>
          <w:t>42</w:t>
        </w:r>
        <w:r w:rsidR="00207DBC">
          <w:rPr>
            <w:noProof/>
            <w:webHidden/>
          </w:rPr>
          <w:fldChar w:fldCharType="end"/>
        </w:r>
      </w:hyperlink>
    </w:p>
    <w:p w14:paraId="150CE22C"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59" w:history="1">
        <w:r w:rsidR="00207DBC" w:rsidRPr="008C142E">
          <w:rPr>
            <w:rStyle w:val="Hyperlink"/>
            <w:noProof/>
          </w:rPr>
          <w:t>39</w:t>
        </w:r>
        <w:r w:rsidR="00207DBC">
          <w:rPr>
            <w:rFonts w:asciiTheme="minorHAnsi" w:eastAsiaTheme="minorEastAsia" w:hAnsiTheme="minorHAnsi" w:cstheme="minorBidi"/>
            <w:noProof/>
            <w:color w:val="auto"/>
            <w:sz w:val="22"/>
            <w:lang w:eastAsia="en-GB"/>
          </w:rPr>
          <w:tab/>
        </w:r>
        <w:r w:rsidR="00207DBC" w:rsidRPr="008C142E">
          <w:rPr>
            <w:rStyle w:val="Hyperlink"/>
            <w:noProof/>
          </w:rPr>
          <w:t>Exclusion</w:t>
        </w:r>
        <w:r w:rsidR="00207DBC">
          <w:rPr>
            <w:noProof/>
            <w:webHidden/>
          </w:rPr>
          <w:tab/>
        </w:r>
        <w:r w:rsidR="00207DBC">
          <w:rPr>
            <w:noProof/>
            <w:webHidden/>
          </w:rPr>
          <w:fldChar w:fldCharType="begin"/>
        </w:r>
        <w:r w:rsidR="00207DBC">
          <w:rPr>
            <w:noProof/>
            <w:webHidden/>
          </w:rPr>
          <w:instrText xml:space="preserve"> PAGEREF _Toc497380359 \h </w:instrText>
        </w:r>
        <w:r w:rsidR="00207DBC">
          <w:rPr>
            <w:noProof/>
            <w:webHidden/>
          </w:rPr>
        </w:r>
        <w:r w:rsidR="00207DBC">
          <w:rPr>
            <w:noProof/>
            <w:webHidden/>
          </w:rPr>
          <w:fldChar w:fldCharType="separate"/>
        </w:r>
        <w:r w:rsidR="00FE0A9F">
          <w:rPr>
            <w:noProof/>
            <w:webHidden/>
          </w:rPr>
          <w:t>43</w:t>
        </w:r>
        <w:r w:rsidR="00207DBC">
          <w:rPr>
            <w:noProof/>
            <w:webHidden/>
          </w:rPr>
          <w:fldChar w:fldCharType="end"/>
        </w:r>
      </w:hyperlink>
    </w:p>
    <w:p w14:paraId="2A4D6BE8"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0" w:history="1">
        <w:r w:rsidR="00207DBC" w:rsidRPr="008C142E">
          <w:rPr>
            <w:rStyle w:val="Hyperlink"/>
            <w:noProof/>
          </w:rPr>
          <w:t>40</w:t>
        </w:r>
        <w:r w:rsidR="00207DBC">
          <w:rPr>
            <w:rFonts w:asciiTheme="minorHAnsi" w:eastAsiaTheme="minorEastAsia" w:hAnsiTheme="minorHAnsi" w:cstheme="minorBidi"/>
            <w:noProof/>
            <w:color w:val="auto"/>
            <w:sz w:val="22"/>
            <w:lang w:eastAsia="en-GB"/>
          </w:rPr>
          <w:tab/>
        </w:r>
        <w:r w:rsidR="00207DBC" w:rsidRPr="008C142E">
          <w:rPr>
            <w:rStyle w:val="Hyperlink"/>
            <w:noProof/>
          </w:rPr>
          <w:t>Educational Visits</w:t>
        </w:r>
        <w:r w:rsidR="00207DBC">
          <w:rPr>
            <w:noProof/>
            <w:webHidden/>
          </w:rPr>
          <w:tab/>
        </w:r>
        <w:r w:rsidR="00207DBC">
          <w:rPr>
            <w:noProof/>
            <w:webHidden/>
          </w:rPr>
          <w:fldChar w:fldCharType="begin"/>
        </w:r>
        <w:r w:rsidR="00207DBC">
          <w:rPr>
            <w:noProof/>
            <w:webHidden/>
          </w:rPr>
          <w:instrText xml:space="preserve"> PAGEREF _Toc497380360 \h </w:instrText>
        </w:r>
        <w:r w:rsidR="00207DBC">
          <w:rPr>
            <w:noProof/>
            <w:webHidden/>
          </w:rPr>
        </w:r>
        <w:r w:rsidR="00207DBC">
          <w:rPr>
            <w:noProof/>
            <w:webHidden/>
          </w:rPr>
          <w:fldChar w:fldCharType="separate"/>
        </w:r>
        <w:r w:rsidR="00FE0A9F">
          <w:rPr>
            <w:noProof/>
            <w:webHidden/>
          </w:rPr>
          <w:t>43</w:t>
        </w:r>
        <w:r w:rsidR="00207DBC">
          <w:rPr>
            <w:noProof/>
            <w:webHidden/>
          </w:rPr>
          <w:fldChar w:fldCharType="end"/>
        </w:r>
      </w:hyperlink>
    </w:p>
    <w:p w14:paraId="7731666A"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1" w:history="1">
        <w:r w:rsidR="00207DBC" w:rsidRPr="008C142E">
          <w:rPr>
            <w:rStyle w:val="Hyperlink"/>
            <w:noProof/>
          </w:rPr>
          <w:t>41</w:t>
        </w:r>
        <w:r w:rsidR="00207DBC">
          <w:rPr>
            <w:rFonts w:asciiTheme="minorHAnsi" w:eastAsiaTheme="minorEastAsia" w:hAnsiTheme="minorHAnsi" w:cstheme="minorBidi"/>
            <w:noProof/>
            <w:color w:val="auto"/>
            <w:sz w:val="22"/>
            <w:lang w:eastAsia="en-GB"/>
          </w:rPr>
          <w:tab/>
        </w:r>
        <w:r w:rsidR="00207DBC" w:rsidRPr="008C142E">
          <w:rPr>
            <w:rStyle w:val="Hyperlink"/>
            <w:noProof/>
          </w:rPr>
          <w:t>Instrumental Tuition</w:t>
        </w:r>
        <w:r w:rsidR="00207DBC">
          <w:rPr>
            <w:noProof/>
            <w:webHidden/>
          </w:rPr>
          <w:tab/>
        </w:r>
        <w:r w:rsidR="00207DBC">
          <w:rPr>
            <w:noProof/>
            <w:webHidden/>
          </w:rPr>
          <w:fldChar w:fldCharType="begin"/>
        </w:r>
        <w:r w:rsidR="00207DBC">
          <w:rPr>
            <w:noProof/>
            <w:webHidden/>
          </w:rPr>
          <w:instrText xml:space="preserve"> PAGEREF _Toc497380361 \h </w:instrText>
        </w:r>
        <w:r w:rsidR="00207DBC">
          <w:rPr>
            <w:noProof/>
            <w:webHidden/>
          </w:rPr>
        </w:r>
        <w:r w:rsidR="00207DBC">
          <w:rPr>
            <w:noProof/>
            <w:webHidden/>
          </w:rPr>
          <w:fldChar w:fldCharType="separate"/>
        </w:r>
        <w:r w:rsidR="00FE0A9F">
          <w:rPr>
            <w:noProof/>
            <w:webHidden/>
          </w:rPr>
          <w:t>43</w:t>
        </w:r>
        <w:r w:rsidR="00207DBC">
          <w:rPr>
            <w:noProof/>
            <w:webHidden/>
          </w:rPr>
          <w:fldChar w:fldCharType="end"/>
        </w:r>
      </w:hyperlink>
    </w:p>
    <w:p w14:paraId="3D32E71F"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2" w:history="1">
        <w:r w:rsidR="00207DBC" w:rsidRPr="008C142E">
          <w:rPr>
            <w:rStyle w:val="Hyperlink"/>
            <w:noProof/>
          </w:rPr>
          <w:t>42</w:t>
        </w:r>
        <w:r w:rsidR="00207DBC">
          <w:rPr>
            <w:rFonts w:asciiTheme="minorHAnsi" w:eastAsiaTheme="minorEastAsia" w:hAnsiTheme="minorHAnsi" w:cstheme="minorBidi"/>
            <w:noProof/>
            <w:color w:val="auto"/>
            <w:sz w:val="22"/>
            <w:lang w:eastAsia="en-GB"/>
          </w:rPr>
          <w:tab/>
        </w:r>
        <w:r w:rsidR="00207DBC" w:rsidRPr="008C142E">
          <w:rPr>
            <w:rStyle w:val="Hyperlink"/>
            <w:noProof/>
          </w:rPr>
          <w:t>Education Maintenance Allowance</w:t>
        </w:r>
        <w:r w:rsidR="00207DBC">
          <w:rPr>
            <w:noProof/>
            <w:webHidden/>
          </w:rPr>
          <w:tab/>
        </w:r>
        <w:r w:rsidR="00207DBC">
          <w:rPr>
            <w:noProof/>
            <w:webHidden/>
          </w:rPr>
          <w:fldChar w:fldCharType="begin"/>
        </w:r>
        <w:r w:rsidR="00207DBC">
          <w:rPr>
            <w:noProof/>
            <w:webHidden/>
          </w:rPr>
          <w:instrText xml:space="preserve"> PAGEREF _Toc497380362 \h </w:instrText>
        </w:r>
        <w:r w:rsidR="00207DBC">
          <w:rPr>
            <w:noProof/>
            <w:webHidden/>
          </w:rPr>
        </w:r>
        <w:r w:rsidR="00207DBC">
          <w:rPr>
            <w:noProof/>
            <w:webHidden/>
          </w:rPr>
          <w:fldChar w:fldCharType="separate"/>
        </w:r>
        <w:r w:rsidR="00FE0A9F">
          <w:rPr>
            <w:noProof/>
            <w:webHidden/>
          </w:rPr>
          <w:t>43</w:t>
        </w:r>
        <w:r w:rsidR="00207DBC">
          <w:rPr>
            <w:noProof/>
            <w:webHidden/>
          </w:rPr>
          <w:fldChar w:fldCharType="end"/>
        </w:r>
      </w:hyperlink>
    </w:p>
    <w:p w14:paraId="64D9586A"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3" w:history="1">
        <w:r w:rsidR="00207DBC" w:rsidRPr="008C142E">
          <w:rPr>
            <w:rStyle w:val="Hyperlink"/>
            <w:noProof/>
          </w:rPr>
          <w:t>43</w:t>
        </w:r>
        <w:r w:rsidR="00207DBC">
          <w:rPr>
            <w:rFonts w:asciiTheme="minorHAnsi" w:eastAsiaTheme="minorEastAsia" w:hAnsiTheme="minorHAnsi" w:cstheme="minorBidi"/>
            <w:noProof/>
            <w:color w:val="auto"/>
            <w:sz w:val="22"/>
            <w:lang w:eastAsia="en-GB"/>
          </w:rPr>
          <w:tab/>
        </w:r>
        <w:r w:rsidR="00207DBC" w:rsidRPr="008C142E">
          <w:rPr>
            <w:rStyle w:val="Hyperlink"/>
            <w:noProof/>
          </w:rPr>
          <w:t>Comments, Compliment &amp; Complaints</w:t>
        </w:r>
        <w:r w:rsidR="00207DBC">
          <w:rPr>
            <w:noProof/>
            <w:webHidden/>
          </w:rPr>
          <w:tab/>
        </w:r>
        <w:r w:rsidR="00207DBC">
          <w:rPr>
            <w:noProof/>
            <w:webHidden/>
          </w:rPr>
          <w:fldChar w:fldCharType="begin"/>
        </w:r>
        <w:r w:rsidR="00207DBC">
          <w:rPr>
            <w:noProof/>
            <w:webHidden/>
          </w:rPr>
          <w:instrText xml:space="preserve"> PAGEREF _Toc497380363 \h </w:instrText>
        </w:r>
        <w:r w:rsidR="00207DBC">
          <w:rPr>
            <w:noProof/>
            <w:webHidden/>
          </w:rPr>
        </w:r>
        <w:r w:rsidR="00207DBC">
          <w:rPr>
            <w:noProof/>
            <w:webHidden/>
          </w:rPr>
          <w:fldChar w:fldCharType="separate"/>
        </w:r>
        <w:r w:rsidR="00FE0A9F">
          <w:rPr>
            <w:noProof/>
            <w:webHidden/>
          </w:rPr>
          <w:t>44</w:t>
        </w:r>
        <w:r w:rsidR="00207DBC">
          <w:rPr>
            <w:noProof/>
            <w:webHidden/>
          </w:rPr>
          <w:fldChar w:fldCharType="end"/>
        </w:r>
      </w:hyperlink>
    </w:p>
    <w:p w14:paraId="0121D7A4"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4" w:history="1">
        <w:r w:rsidR="00207DBC" w:rsidRPr="008C142E">
          <w:rPr>
            <w:rStyle w:val="Hyperlink"/>
            <w:noProof/>
          </w:rPr>
          <w:t>44</w:t>
        </w:r>
        <w:r w:rsidR="00207DBC">
          <w:rPr>
            <w:rFonts w:asciiTheme="minorHAnsi" w:eastAsiaTheme="minorEastAsia" w:hAnsiTheme="minorHAnsi" w:cstheme="minorBidi"/>
            <w:noProof/>
            <w:color w:val="auto"/>
            <w:sz w:val="22"/>
            <w:lang w:eastAsia="en-GB"/>
          </w:rPr>
          <w:tab/>
        </w:r>
        <w:r w:rsidR="00207DBC" w:rsidRPr="008C142E">
          <w:rPr>
            <w:rStyle w:val="Hyperlink"/>
            <w:noProof/>
          </w:rPr>
          <w:t>Support for parents/carers</w:t>
        </w:r>
        <w:r w:rsidR="00207DBC">
          <w:rPr>
            <w:noProof/>
            <w:webHidden/>
          </w:rPr>
          <w:tab/>
        </w:r>
        <w:r w:rsidR="00207DBC">
          <w:rPr>
            <w:noProof/>
            <w:webHidden/>
          </w:rPr>
          <w:fldChar w:fldCharType="begin"/>
        </w:r>
        <w:r w:rsidR="00207DBC">
          <w:rPr>
            <w:noProof/>
            <w:webHidden/>
          </w:rPr>
          <w:instrText xml:space="preserve"> PAGEREF _Toc497380364 \h </w:instrText>
        </w:r>
        <w:r w:rsidR="00207DBC">
          <w:rPr>
            <w:noProof/>
            <w:webHidden/>
          </w:rPr>
        </w:r>
        <w:r w:rsidR="00207DBC">
          <w:rPr>
            <w:noProof/>
            <w:webHidden/>
          </w:rPr>
          <w:fldChar w:fldCharType="separate"/>
        </w:r>
        <w:r w:rsidR="00FE0A9F">
          <w:rPr>
            <w:noProof/>
            <w:webHidden/>
          </w:rPr>
          <w:t>44</w:t>
        </w:r>
        <w:r w:rsidR="00207DBC">
          <w:rPr>
            <w:noProof/>
            <w:webHidden/>
          </w:rPr>
          <w:fldChar w:fldCharType="end"/>
        </w:r>
      </w:hyperlink>
    </w:p>
    <w:p w14:paraId="0A5A6F18"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5" w:history="1">
        <w:r w:rsidR="00207DBC" w:rsidRPr="008C142E">
          <w:rPr>
            <w:rStyle w:val="Hyperlink"/>
            <w:noProof/>
          </w:rPr>
          <w:t>45</w:t>
        </w:r>
        <w:r w:rsidR="00207DBC">
          <w:rPr>
            <w:rFonts w:asciiTheme="minorHAnsi" w:eastAsiaTheme="minorEastAsia" w:hAnsiTheme="minorHAnsi" w:cstheme="minorBidi"/>
            <w:noProof/>
            <w:color w:val="auto"/>
            <w:sz w:val="22"/>
            <w:lang w:eastAsia="en-GB"/>
          </w:rPr>
          <w:tab/>
        </w:r>
        <w:r w:rsidR="00207DBC" w:rsidRPr="008C142E">
          <w:rPr>
            <w:rStyle w:val="Hyperlink"/>
            <w:noProof/>
          </w:rPr>
          <w:t>Insurance</w:t>
        </w:r>
        <w:r w:rsidR="00207DBC">
          <w:rPr>
            <w:noProof/>
            <w:webHidden/>
          </w:rPr>
          <w:tab/>
        </w:r>
        <w:r w:rsidR="00207DBC">
          <w:rPr>
            <w:noProof/>
            <w:webHidden/>
          </w:rPr>
          <w:fldChar w:fldCharType="begin"/>
        </w:r>
        <w:r w:rsidR="00207DBC">
          <w:rPr>
            <w:noProof/>
            <w:webHidden/>
          </w:rPr>
          <w:instrText xml:space="preserve"> PAGEREF _Toc497380365 \h </w:instrText>
        </w:r>
        <w:r w:rsidR="00207DBC">
          <w:rPr>
            <w:noProof/>
            <w:webHidden/>
          </w:rPr>
        </w:r>
        <w:r w:rsidR="00207DBC">
          <w:rPr>
            <w:noProof/>
            <w:webHidden/>
          </w:rPr>
          <w:fldChar w:fldCharType="separate"/>
        </w:r>
        <w:r w:rsidR="00FE0A9F">
          <w:rPr>
            <w:noProof/>
            <w:webHidden/>
          </w:rPr>
          <w:t>45</w:t>
        </w:r>
        <w:r w:rsidR="00207DBC">
          <w:rPr>
            <w:noProof/>
            <w:webHidden/>
          </w:rPr>
          <w:fldChar w:fldCharType="end"/>
        </w:r>
      </w:hyperlink>
    </w:p>
    <w:p w14:paraId="4A64AE42"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6" w:history="1">
        <w:r w:rsidR="00207DBC" w:rsidRPr="008C142E">
          <w:rPr>
            <w:rStyle w:val="Hyperlink"/>
            <w:noProof/>
            <w:lang w:eastAsia="en-GB"/>
          </w:rPr>
          <w:t>46</w:t>
        </w:r>
        <w:r w:rsidR="00207DBC">
          <w:rPr>
            <w:rFonts w:asciiTheme="minorHAnsi" w:eastAsiaTheme="minorEastAsia" w:hAnsiTheme="minorHAnsi" w:cstheme="minorBidi"/>
            <w:noProof/>
            <w:color w:val="auto"/>
            <w:sz w:val="22"/>
            <w:lang w:eastAsia="en-GB"/>
          </w:rPr>
          <w:tab/>
        </w:r>
        <w:r w:rsidR="00207DBC" w:rsidRPr="008C142E">
          <w:rPr>
            <w:rStyle w:val="Hyperlink"/>
            <w:noProof/>
            <w:lang w:eastAsia="en-GB"/>
          </w:rPr>
          <w:t>School Off Site Excursion Insurance</w:t>
        </w:r>
        <w:r w:rsidR="00207DBC">
          <w:rPr>
            <w:noProof/>
            <w:webHidden/>
          </w:rPr>
          <w:tab/>
        </w:r>
        <w:r w:rsidR="00207DBC">
          <w:rPr>
            <w:noProof/>
            <w:webHidden/>
          </w:rPr>
          <w:fldChar w:fldCharType="begin"/>
        </w:r>
        <w:r w:rsidR="00207DBC">
          <w:rPr>
            <w:noProof/>
            <w:webHidden/>
          </w:rPr>
          <w:instrText xml:space="preserve"> PAGEREF _Toc497380366 \h </w:instrText>
        </w:r>
        <w:r w:rsidR="00207DBC">
          <w:rPr>
            <w:noProof/>
            <w:webHidden/>
          </w:rPr>
        </w:r>
        <w:r w:rsidR="00207DBC">
          <w:rPr>
            <w:noProof/>
            <w:webHidden/>
          </w:rPr>
          <w:fldChar w:fldCharType="separate"/>
        </w:r>
        <w:r w:rsidR="00FE0A9F">
          <w:rPr>
            <w:noProof/>
            <w:webHidden/>
          </w:rPr>
          <w:t>45</w:t>
        </w:r>
        <w:r w:rsidR="00207DBC">
          <w:rPr>
            <w:noProof/>
            <w:webHidden/>
          </w:rPr>
          <w:fldChar w:fldCharType="end"/>
        </w:r>
      </w:hyperlink>
    </w:p>
    <w:p w14:paraId="137DE459"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7" w:history="1">
        <w:r w:rsidR="00207DBC" w:rsidRPr="008C142E">
          <w:rPr>
            <w:rStyle w:val="Hyperlink"/>
            <w:noProof/>
          </w:rPr>
          <w:t>47</w:t>
        </w:r>
        <w:r w:rsidR="00207DBC">
          <w:rPr>
            <w:rFonts w:asciiTheme="minorHAnsi" w:eastAsiaTheme="minorEastAsia" w:hAnsiTheme="minorHAnsi" w:cstheme="minorBidi"/>
            <w:noProof/>
            <w:color w:val="auto"/>
            <w:sz w:val="22"/>
            <w:lang w:eastAsia="en-GB"/>
          </w:rPr>
          <w:tab/>
        </w:r>
        <w:r w:rsidR="00207DBC" w:rsidRPr="008C142E">
          <w:rPr>
            <w:rStyle w:val="Hyperlink"/>
            <w:noProof/>
          </w:rPr>
          <w:t>Data we hold and what we do with it.</w:t>
        </w:r>
        <w:r w:rsidR="00207DBC">
          <w:rPr>
            <w:noProof/>
            <w:webHidden/>
          </w:rPr>
          <w:tab/>
        </w:r>
        <w:r w:rsidR="00207DBC">
          <w:rPr>
            <w:noProof/>
            <w:webHidden/>
          </w:rPr>
          <w:fldChar w:fldCharType="begin"/>
        </w:r>
        <w:r w:rsidR="00207DBC">
          <w:rPr>
            <w:noProof/>
            <w:webHidden/>
          </w:rPr>
          <w:instrText xml:space="preserve"> PAGEREF _Toc497380367 \h </w:instrText>
        </w:r>
        <w:r w:rsidR="00207DBC">
          <w:rPr>
            <w:noProof/>
            <w:webHidden/>
          </w:rPr>
        </w:r>
        <w:r w:rsidR="00207DBC">
          <w:rPr>
            <w:noProof/>
            <w:webHidden/>
          </w:rPr>
          <w:fldChar w:fldCharType="separate"/>
        </w:r>
        <w:r w:rsidR="00FE0A9F">
          <w:rPr>
            <w:noProof/>
            <w:webHidden/>
          </w:rPr>
          <w:t>46</w:t>
        </w:r>
        <w:r w:rsidR="00207DBC">
          <w:rPr>
            <w:noProof/>
            <w:webHidden/>
          </w:rPr>
          <w:fldChar w:fldCharType="end"/>
        </w:r>
      </w:hyperlink>
    </w:p>
    <w:p w14:paraId="5FADD557"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8" w:history="1">
        <w:r w:rsidR="00207DBC" w:rsidRPr="008C142E">
          <w:rPr>
            <w:rStyle w:val="Hyperlink"/>
            <w:noProof/>
          </w:rPr>
          <w:t>48</w:t>
        </w:r>
        <w:r w:rsidR="00207DBC">
          <w:rPr>
            <w:rFonts w:asciiTheme="minorHAnsi" w:eastAsiaTheme="minorEastAsia" w:hAnsiTheme="minorHAnsi" w:cstheme="minorBidi"/>
            <w:noProof/>
            <w:color w:val="auto"/>
            <w:sz w:val="22"/>
            <w:lang w:eastAsia="en-GB"/>
          </w:rPr>
          <w:tab/>
        </w:r>
        <w:r w:rsidR="00207DBC" w:rsidRPr="008C142E">
          <w:rPr>
            <w:rStyle w:val="Hyperlink"/>
            <w:noProof/>
          </w:rPr>
          <w:t>How Does Aberdeenshire Council Hold and Store Pupil Data</w:t>
        </w:r>
        <w:r w:rsidR="00207DBC">
          <w:rPr>
            <w:noProof/>
            <w:webHidden/>
          </w:rPr>
          <w:tab/>
        </w:r>
        <w:r w:rsidR="00207DBC">
          <w:rPr>
            <w:noProof/>
            <w:webHidden/>
          </w:rPr>
          <w:fldChar w:fldCharType="begin"/>
        </w:r>
        <w:r w:rsidR="00207DBC">
          <w:rPr>
            <w:noProof/>
            <w:webHidden/>
          </w:rPr>
          <w:instrText xml:space="preserve"> PAGEREF _Toc497380368 \h </w:instrText>
        </w:r>
        <w:r w:rsidR="00207DBC">
          <w:rPr>
            <w:noProof/>
            <w:webHidden/>
          </w:rPr>
        </w:r>
        <w:r w:rsidR="00207DBC">
          <w:rPr>
            <w:noProof/>
            <w:webHidden/>
          </w:rPr>
          <w:fldChar w:fldCharType="separate"/>
        </w:r>
        <w:r w:rsidR="00FE0A9F">
          <w:rPr>
            <w:noProof/>
            <w:webHidden/>
          </w:rPr>
          <w:t>46</w:t>
        </w:r>
        <w:r w:rsidR="00207DBC">
          <w:rPr>
            <w:noProof/>
            <w:webHidden/>
          </w:rPr>
          <w:fldChar w:fldCharType="end"/>
        </w:r>
      </w:hyperlink>
    </w:p>
    <w:p w14:paraId="2ADE4E7D"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69" w:history="1">
        <w:r w:rsidR="00207DBC" w:rsidRPr="008C142E">
          <w:rPr>
            <w:rStyle w:val="Hyperlink"/>
            <w:noProof/>
          </w:rPr>
          <w:t>49</w:t>
        </w:r>
        <w:r w:rsidR="00207DBC">
          <w:rPr>
            <w:rFonts w:asciiTheme="minorHAnsi" w:eastAsiaTheme="minorEastAsia" w:hAnsiTheme="minorHAnsi" w:cstheme="minorBidi"/>
            <w:noProof/>
            <w:color w:val="auto"/>
            <w:sz w:val="22"/>
            <w:lang w:eastAsia="en-GB"/>
          </w:rPr>
          <w:tab/>
        </w:r>
        <w:r w:rsidR="00207DBC" w:rsidRPr="008C142E">
          <w:rPr>
            <w:rStyle w:val="Hyperlink"/>
            <w:noProof/>
          </w:rPr>
          <w:t>Parental Access to Records</w:t>
        </w:r>
        <w:r w:rsidR="00207DBC">
          <w:rPr>
            <w:noProof/>
            <w:webHidden/>
          </w:rPr>
          <w:tab/>
        </w:r>
        <w:r w:rsidR="00207DBC">
          <w:rPr>
            <w:noProof/>
            <w:webHidden/>
          </w:rPr>
          <w:fldChar w:fldCharType="begin"/>
        </w:r>
        <w:r w:rsidR="00207DBC">
          <w:rPr>
            <w:noProof/>
            <w:webHidden/>
          </w:rPr>
          <w:instrText xml:space="preserve"> PAGEREF _Toc497380369 \h </w:instrText>
        </w:r>
        <w:r w:rsidR="00207DBC">
          <w:rPr>
            <w:noProof/>
            <w:webHidden/>
          </w:rPr>
        </w:r>
        <w:r w:rsidR="00207DBC">
          <w:rPr>
            <w:noProof/>
            <w:webHidden/>
          </w:rPr>
          <w:fldChar w:fldCharType="separate"/>
        </w:r>
        <w:r w:rsidR="00FE0A9F">
          <w:rPr>
            <w:noProof/>
            <w:webHidden/>
          </w:rPr>
          <w:t>46</w:t>
        </w:r>
        <w:r w:rsidR="00207DBC">
          <w:rPr>
            <w:noProof/>
            <w:webHidden/>
          </w:rPr>
          <w:fldChar w:fldCharType="end"/>
        </w:r>
      </w:hyperlink>
    </w:p>
    <w:p w14:paraId="2D75C9C2"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70" w:history="1">
        <w:r w:rsidR="00207DBC" w:rsidRPr="008C142E">
          <w:rPr>
            <w:rStyle w:val="Hyperlink"/>
            <w:noProof/>
          </w:rPr>
          <w:t>50</w:t>
        </w:r>
        <w:r w:rsidR="00207DBC">
          <w:rPr>
            <w:rFonts w:asciiTheme="minorHAnsi" w:eastAsiaTheme="minorEastAsia" w:hAnsiTheme="minorHAnsi" w:cstheme="minorBidi"/>
            <w:noProof/>
            <w:color w:val="auto"/>
            <w:sz w:val="22"/>
            <w:lang w:eastAsia="en-GB"/>
          </w:rPr>
          <w:tab/>
        </w:r>
        <w:r w:rsidR="00207DBC" w:rsidRPr="008C142E">
          <w:rPr>
            <w:rStyle w:val="Hyperlink"/>
            <w:noProof/>
          </w:rPr>
          <w:t>ScotXed</w:t>
        </w:r>
        <w:r w:rsidR="00207DBC">
          <w:rPr>
            <w:noProof/>
            <w:webHidden/>
          </w:rPr>
          <w:tab/>
        </w:r>
        <w:r w:rsidR="00207DBC">
          <w:rPr>
            <w:noProof/>
            <w:webHidden/>
          </w:rPr>
          <w:fldChar w:fldCharType="begin"/>
        </w:r>
        <w:r w:rsidR="00207DBC">
          <w:rPr>
            <w:noProof/>
            <w:webHidden/>
          </w:rPr>
          <w:instrText xml:space="preserve"> PAGEREF _Toc497380370 \h </w:instrText>
        </w:r>
        <w:r w:rsidR="00207DBC">
          <w:rPr>
            <w:noProof/>
            <w:webHidden/>
          </w:rPr>
        </w:r>
        <w:r w:rsidR="00207DBC">
          <w:rPr>
            <w:noProof/>
            <w:webHidden/>
          </w:rPr>
          <w:fldChar w:fldCharType="separate"/>
        </w:r>
        <w:r w:rsidR="00FE0A9F">
          <w:rPr>
            <w:noProof/>
            <w:webHidden/>
          </w:rPr>
          <w:t>46</w:t>
        </w:r>
        <w:r w:rsidR="00207DBC">
          <w:rPr>
            <w:noProof/>
            <w:webHidden/>
          </w:rPr>
          <w:fldChar w:fldCharType="end"/>
        </w:r>
      </w:hyperlink>
    </w:p>
    <w:p w14:paraId="1AC9E1BC"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71" w:history="1">
        <w:r w:rsidR="00207DBC" w:rsidRPr="008C142E">
          <w:rPr>
            <w:rStyle w:val="Hyperlink"/>
            <w:noProof/>
          </w:rPr>
          <w:t>51</w:t>
        </w:r>
        <w:r w:rsidR="00207DBC">
          <w:rPr>
            <w:rFonts w:asciiTheme="minorHAnsi" w:eastAsiaTheme="minorEastAsia" w:hAnsiTheme="minorHAnsi" w:cstheme="minorBidi"/>
            <w:noProof/>
            <w:color w:val="auto"/>
            <w:sz w:val="22"/>
            <w:lang w:eastAsia="en-GB"/>
          </w:rPr>
          <w:tab/>
        </w:r>
        <w:r w:rsidR="00207DBC" w:rsidRPr="008C142E">
          <w:rPr>
            <w:rStyle w:val="Hyperlink"/>
            <w:noProof/>
          </w:rPr>
          <w:t>Information Sharing</w:t>
        </w:r>
        <w:r w:rsidR="00207DBC">
          <w:rPr>
            <w:noProof/>
            <w:webHidden/>
          </w:rPr>
          <w:tab/>
        </w:r>
        <w:r w:rsidR="00207DBC">
          <w:rPr>
            <w:noProof/>
            <w:webHidden/>
          </w:rPr>
          <w:fldChar w:fldCharType="begin"/>
        </w:r>
        <w:r w:rsidR="00207DBC">
          <w:rPr>
            <w:noProof/>
            <w:webHidden/>
          </w:rPr>
          <w:instrText xml:space="preserve"> PAGEREF _Toc497380371 \h </w:instrText>
        </w:r>
        <w:r w:rsidR="00207DBC">
          <w:rPr>
            <w:noProof/>
            <w:webHidden/>
          </w:rPr>
        </w:r>
        <w:r w:rsidR="00207DBC">
          <w:rPr>
            <w:noProof/>
            <w:webHidden/>
          </w:rPr>
          <w:fldChar w:fldCharType="separate"/>
        </w:r>
        <w:r w:rsidR="00FE0A9F">
          <w:rPr>
            <w:noProof/>
            <w:webHidden/>
          </w:rPr>
          <w:t>47</w:t>
        </w:r>
        <w:r w:rsidR="00207DBC">
          <w:rPr>
            <w:noProof/>
            <w:webHidden/>
          </w:rPr>
          <w:fldChar w:fldCharType="end"/>
        </w:r>
      </w:hyperlink>
    </w:p>
    <w:p w14:paraId="4DE59CFF" w14:textId="77777777" w:rsidR="00207DBC" w:rsidRDefault="00B96659">
      <w:pPr>
        <w:pStyle w:val="TOC2"/>
        <w:tabs>
          <w:tab w:val="left" w:pos="660"/>
        </w:tabs>
        <w:rPr>
          <w:rFonts w:asciiTheme="minorHAnsi" w:eastAsiaTheme="minorEastAsia" w:hAnsiTheme="minorHAnsi" w:cstheme="minorBidi"/>
          <w:noProof/>
          <w:color w:val="auto"/>
          <w:sz w:val="22"/>
          <w:lang w:eastAsia="en-GB"/>
        </w:rPr>
      </w:pPr>
      <w:hyperlink w:anchor="_Toc497380372" w:history="1">
        <w:r w:rsidR="00207DBC" w:rsidRPr="008C142E">
          <w:rPr>
            <w:rStyle w:val="Hyperlink"/>
            <w:noProof/>
          </w:rPr>
          <w:t>52</w:t>
        </w:r>
        <w:r w:rsidR="00207DBC">
          <w:rPr>
            <w:rFonts w:asciiTheme="minorHAnsi" w:eastAsiaTheme="minorEastAsia" w:hAnsiTheme="minorHAnsi" w:cstheme="minorBidi"/>
            <w:noProof/>
            <w:color w:val="auto"/>
            <w:sz w:val="22"/>
            <w:lang w:eastAsia="en-GB"/>
          </w:rPr>
          <w:tab/>
        </w:r>
        <w:r w:rsidR="00207DBC" w:rsidRPr="008C142E">
          <w:rPr>
            <w:rStyle w:val="Hyperlink"/>
            <w:noProof/>
          </w:rPr>
          <w:t>Freedom of Information</w:t>
        </w:r>
        <w:r w:rsidR="00207DBC">
          <w:rPr>
            <w:noProof/>
            <w:webHidden/>
          </w:rPr>
          <w:tab/>
        </w:r>
        <w:r w:rsidR="00207DBC">
          <w:rPr>
            <w:noProof/>
            <w:webHidden/>
          </w:rPr>
          <w:fldChar w:fldCharType="begin"/>
        </w:r>
        <w:r w:rsidR="00207DBC">
          <w:rPr>
            <w:noProof/>
            <w:webHidden/>
          </w:rPr>
          <w:instrText xml:space="preserve"> PAGEREF _Toc497380372 \h </w:instrText>
        </w:r>
        <w:r w:rsidR="00207DBC">
          <w:rPr>
            <w:noProof/>
            <w:webHidden/>
          </w:rPr>
        </w:r>
        <w:r w:rsidR="00207DBC">
          <w:rPr>
            <w:noProof/>
            <w:webHidden/>
          </w:rPr>
          <w:fldChar w:fldCharType="separate"/>
        </w:r>
        <w:r w:rsidR="00FE0A9F">
          <w:rPr>
            <w:noProof/>
            <w:webHidden/>
          </w:rPr>
          <w:t>47</w:t>
        </w:r>
        <w:r w:rsidR="00207DBC">
          <w:rPr>
            <w:noProof/>
            <w:webHidden/>
          </w:rPr>
          <w:fldChar w:fldCharType="end"/>
        </w:r>
      </w:hyperlink>
    </w:p>
    <w:p w14:paraId="7CC4C936"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73" w:history="1">
        <w:r w:rsidR="00207DBC" w:rsidRPr="008C142E">
          <w:rPr>
            <w:rStyle w:val="Hyperlink"/>
            <w:noProof/>
          </w:rPr>
          <w:t>Appendix</w:t>
        </w:r>
        <w:r w:rsidR="00207DBC">
          <w:rPr>
            <w:noProof/>
            <w:webHidden/>
          </w:rPr>
          <w:tab/>
        </w:r>
        <w:r w:rsidR="00207DBC">
          <w:rPr>
            <w:noProof/>
            <w:webHidden/>
          </w:rPr>
          <w:fldChar w:fldCharType="begin"/>
        </w:r>
        <w:r w:rsidR="00207DBC">
          <w:rPr>
            <w:noProof/>
            <w:webHidden/>
          </w:rPr>
          <w:instrText xml:space="preserve"> PAGEREF _Toc497380373 \h </w:instrText>
        </w:r>
        <w:r w:rsidR="00207DBC">
          <w:rPr>
            <w:noProof/>
            <w:webHidden/>
          </w:rPr>
        </w:r>
        <w:r w:rsidR="00207DBC">
          <w:rPr>
            <w:noProof/>
            <w:webHidden/>
          </w:rPr>
          <w:fldChar w:fldCharType="separate"/>
        </w:r>
        <w:r w:rsidR="00FE0A9F">
          <w:rPr>
            <w:noProof/>
            <w:webHidden/>
          </w:rPr>
          <w:t>48</w:t>
        </w:r>
        <w:r w:rsidR="00207DBC">
          <w:rPr>
            <w:noProof/>
            <w:webHidden/>
          </w:rPr>
          <w:fldChar w:fldCharType="end"/>
        </w:r>
      </w:hyperlink>
    </w:p>
    <w:p w14:paraId="24681002" w14:textId="77777777" w:rsidR="00207DBC" w:rsidRDefault="00B96659">
      <w:pPr>
        <w:pStyle w:val="TOC2"/>
        <w:rPr>
          <w:rFonts w:asciiTheme="minorHAnsi" w:eastAsiaTheme="minorEastAsia" w:hAnsiTheme="minorHAnsi" w:cstheme="minorBidi"/>
          <w:noProof/>
          <w:color w:val="auto"/>
          <w:sz w:val="22"/>
          <w:lang w:eastAsia="en-GB"/>
        </w:rPr>
      </w:pPr>
      <w:hyperlink w:anchor="_Toc497380374" w:history="1">
        <w:r w:rsidR="00207DBC" w:rsidRPr="008C142E">
          <w:rPr>
            <w:rStyle w:val="Hyperlink"/>
            <w:noProof/>
          </w:rPr>
          <w:t>School Improvement Plan</w:t>
        </w:r>
        <w:r w:rsidR="00207DBC">
          <w:rPr>
            <w:noProof/>
            <w:webHidden/>
          </w:rPr>
          <w:tab/>
        </w:r>
        <w:r w:rsidR="00207DBC">
          <w:rPr>
            <w:noProof/>
            <w:webHidden/>
          </w:rPr>
          <w:fldChar w:fldCharType="begin"/>
        </w:r>
        <w:r w:rsidR="00207DBC">
          <w:rPr>
            <w:noProof/>
            <w:webHidden/>
          </w:rPr>
          <w:instrText xml:space="preserve"> PAGEREF _Toc497380374 \h </w:instrText>
        </w:r>
        <w:r w:rsidR="00207DBC">
          <w:rPr>
            <w:noProof/>
            <w:webHidden/>
          </w:rPr>
        </w:r>
        <w:r w:rsidR="00207DBC">
          <w:rPr>
            <w:noProof/>
            <w:webHidden/>
          </w:rPr>
          <w:fldChar w:fldCharType="separate"/>
        </w:r>
        <w:r w:rsidR="00FE0A9F">
          <w:rPr>
            <w:noProof/>
            <w:webHidden/>
          </w:rPr>
          <w:t>48</w:t>
        </w:r>
        <w:r w:rsidR="00207DBC">
          <w:rPr>
            <w:noProof/>
            <w:webHidden/>
          </w:rPr>
          <w:fldChar w:fldCharType="end"/>
        </w:r>
      </w:hyperlink>
    </w:p>
    <w:p w14:paraId="473AEC13" w14:textId="77777777" w:rsidR="00207DBC" w:rsidRDefault="00B96659">
      <w:pPr>
        <w:pStyle w:val="TOC2"/>
        <w:rPr>
          <w:rFonts w:asciiTheme="minorHAnsi" w:eastAsiaTheme="minorEastAsia" w:hAnsiTheme="minorHAnsi" w:cstheme="minorBidi"/>
          <w:noProof/>
          <w:color w:val="auto"/>
          <w:sz w:val="22"/>
          <w:lang w:eastAsia="en-GB"/>
        </w:rPr>
      </w:pPr>
      <w:hyperlink w:anchor="_Toc497380375" w:history="1">
        <w:r w:rsidR="00207DBC" w:rsidRPr="008C142E">
          <w:rPr>
            <w:rStyle w:val="Hyperlink"/>
            <w:noProof/>
          </w:rPr>
          <w:t>Members of Parental Groups</w:t>
        </w:r>
        <w:r w:rsidR="00207DBC">
          <w:rPr>
            <w:noProof/>
            <w:webHidden/>
          </w:rPr>
          <w:tab/>
        </w:r>
        <w:r w:rsidR="00207DBC">
          <w:rPr>
            <w:noProof/>
            <w:webHidden/>
          </w:rPr>
          <w:fldChar w:fldCharType="begin"/>
        </w:r>
        <w:r w:rsidR="00207DBC">
          <w:rPr>
            <w:noProof/>
            <w:webHidden/>
          </w:rPr>
          <w:instrText xml:space="preserve"> PAGEREF _Toc497380375 \h </w:instrText>
        </w:r>
        <w:r w:rsidR="00207DBC">
          <w:rPr>
            <w:noProof/>
            <w:webHidden/>
          </w:rPr>
        </w:r>
        <w:r w:rsidR="00207DBC">
          <w:rPr>
            <w:noProof/>
            <w:webHidden/>
          </w:rPr>
          <w:fldChar w:fldCharType="separate"/>
        </w:r>
        <w:r w:rsidR="00FE0A9F">
          <w:rPr>
            <w:noProof/>
            <w:webHidden/>
          </w:rPr>
          <w:t>48</w:t>
        </w:r>
        <w:r w:rsidR="00207DBC">
          <w:rPr>
            <w:noProof/>
            <w:webHidden/>
          </w:rPr>
          <w:fldChar w:fldCharType="end"/>
        </w:r>
      </w:hyperlink>
    </w:p>
    <w:p w14:paraId="3A7F7C74" w14:textId="77777777" w:rsidR="00207DBC" w:rsidRDefault="00B96659">
      <w:pPr>
        <w:pStyle w:val="TOC2"/>
        <w:rPr>
          <w:rFonts w:asciiTheme="minorHAnsi" w:eastAsiaTheme="minorEastAsia" w:hAnsiTheme="minorHAnsi" w:cstheme="minorBidi"/>
          <w:noProof/>
          <w:color w:val="auto"/>
          <w:sz w:val="22"/>
          <w:lang w:eastAsia="en-GB"/>
        </w:rPr>
      </w:pPr>
      <w:hyperlink w:anchor="_Toc497380376" w:history="1">
        <w:r w:rsidR="00207DBC" w:rsidRPr="008C142E">
          <w:rPr>
            <w:rStyle w:val="Hyperlink"/>
            <w:noProof/>
          </w:rPr>
          <w:t>Stats for attainment etc</w:t>
        </w:r>
        <w:r w:rsidR="00207DBC">
          <w:rPr>
            <w:noProof/>
            <w:webHidden/>
          </w:rPr>
          <w:tab/>
        </w:r>
        <w:r w:rsidR="00207DBC">
          <w:rPr>
            <w:noProof/>
            <w:webHidden/>
          </w:rPr>
          <w:fldChar w:fldCharType="begin"/>
        </w:r>
        <w:r w:rsidR="00207DBC">
          <w:rPr>
            <w:noProof/>
            <w:webHidden/>
          </w:rPr>
          <w:instrText xml:space="preserve"> PAGEREF _Toc497380376 \h </w:instrText>
        </w:r>
        <w:r w:rsidR="00207DBC">
          <w:rPr>
            <w:noProof/>
            <w:webHidden/>
          </w:rPr>
        </w:r>
        <w:r w:rsidR="00207DBC">
          <w:rPr>
            <w:noProof/>
            <w:webHidden/>
          </w:rPr>
          <w:fldChar w:fldCharType="separate"/>
        </w:r>
        <w:r w:rsidR="00FE0A9F">
          <w:rPr>
            <w:noProof/>
            <w:webHidden/>
          </w:rPr>
          <w:t>48</w:t>
        </w:r>
        <w:r w:rsidR="00207DBC">
          <w:rPr>
            <w:noProof/>
            <w:webHidden/>
          </w:rPr>
          <w:fldChar w:fldCharType="end"/>
        </w:r>
      </w:hyperlink>
    </w:p>
    <w:p w14:paraId="47D64907" w14:textId="77777777" w:rsidR="00207DBC" w:rsidRDefault="00B96659">
      <w:pPr>
        <w:pStyle w:val="TOC2"/>
        <w:rPr>
          <w:rFonts w:asciiTheme="minorHAnsi" w:eastAsiaTheme="minorEastAsia" w:hAnsiTheme="minorHAnsi" w:cstheme="minorBidi"/>
          <w:noProof/>
          <w:color w:val="auto"/>
          <w:sz w:val="22"/>
          <w:lang w:eastAsia="en-GB"/>
        </w:rPr>
      </w:pPr>
      <w:hyperlink w:anchor="_Toc497380377" w:history="1">
        <w:r w:rsidR="00207DBC" w:rsidRPr="008C142E">
          <w:rPr>
            <w:rStyle w:val="Hyperlink"/>
            <w:noProof/>
          </w:rPr>
          <w:t>School Events Calendar &amp; holidays</w:t>
        </w:r>
        <w:r w:rsidR="00207DBC">
          <w:rPr>
            <w:noProof/>
            <w:webHidden/>
          </w:rPr>
          <w:tab/>
        </w:r>
        <w:r w:rsidR="00207DBC">
          <w:rPr>
            <w:noProof/>
            <w:webHidden/>
          </w:rPr>
          <w:fldChar w:fldCharType="begin"/>
        </w:r>
        <w:r w:rsidR="00207DBC">
          <w:rPr>
            <w:noProof/>
            <w:webHidden/>
          </w:rPr>
          <w:instrText xml:space="preserve"> PAGEREF _Toc497380377 \h </w:instrText>
        </w:r>
        <w:r w:rsidR="00207DBC">
          <w:rPr>
            <w:noProof/>
            <w:webHidden/>
          </w:rPr>
        </w:r>
        <w:r w:rsidR="00207DBC">
          <w:rPr>
            <w:noProof/>
            <w:webHidden/>
          </w:rPr>
          <w:fldChar w:fldCharType="separate"/>
        </w:r>
        <w:r w:rsidR="00FE0A9F">
          <w:rPr>
            <w:noProof/>
            <w:webHidden/>
          </w:rPr>
          <w:t>50</w:t>
        </w:r>
        <w:r w:rsidR="00207DBC">
          <w:rPr>
            <w:noProof/>
            <w:webHidden/>
          </w:rPr>
          <w:fldChar w:fldCharType="end"/>
        </w:r>
      </w:hyperlink>
    </w:p>
    <w:p w14:paraId="02BC780D" w14:textId="77777777" w:rsidR="00207DBC" w:rsidRDefault="00B96659">
      <w:pPr>
        <w:pStyle w:val="TOC2"/>
        <w:rPr>
          <w:rFonts w:asciiTheme="minorHAnsi" w:eastAsiaTheme="minorEastAsia" w:hAnsiTheme="minorHAnsi" w:cstheme="minorBidi"/>
          <w:noProof/>
          <w:color w:val="auto"/>
          <w:sz w:val="22"/>
          <w:lang w:eastAsia="en-GB"/>
        </w:rPr>
      </w:pPr>
      <w:hyperlink w:anchor="_Toc497380378" w:history="1">
        <w:r w:rsidR="00207DBC" w:rsidRPr="008C142E">
          <w:rPr>
            <w:rStyle w:val="Hyperlink"/>
            <w:noProof/>
          </w:rPr>
          <w:t>Map of catchment area</w:t>
        </w:r>
        <w:r w:rsidR="00207DBC">
          <w:rPr>
            <w:noProof/>
            <w:webHidden/>
          </w:rPr>
          <w:tab/>
        </w:r>
        <w:r w:rsidR="00207DBC">
          <w:rPr>
            <w:noProof/>
            <w:webHidden/>
          </w:rPr>
          <w:fldChar w:fldCharType="begin"/>
        </w:r>
        <w:r w:rsidR="00207DBC">
          <w:rPr>
            <w:noProof/>
            <w:webHidden/>
          </w:rPr>
          <w:instrText xml:space="preserve"> PAGEREF _Toc497380378 \h </w:instrText>
        </w:r>
        <w:r w:rsidR="00207DBC">
          <w:rPr>
            <w:noProof/>
            <w:webHidden/>
          </w:rPr>
        </w:r>
        <w:r w:rsidR="00207DBC">
          <w:rPr>
            <w:noProof/>
            <w:webHidden/>
          </w:rPr>
          <w:fldChar w:fldCharType="separate"/>
        </w:r>
        <w:r w:rsidR="00FE0A9F">
          <w:rPr>
            <w:noProof/>
            <w:webHidden/>
          </w:rPr>
          <w:t>51</w:t>
        </w:r>
        <w:r w:rsidR="00207DBC">
          <w:rPr>
            <w:noProof/>
            <w:webHidden/>
          </w:rPr>
          <w:fldChar w:fldCharType="end"/>
        </w:r>
      </w:hyperlink>
    </w:p>
    <w:p w14:paraId="13562A6C" w14:textId="77777777" w:rsidR="00207DBC" w:rsidRDefault="00B96659">
      <w:pPr>
        <w:pStyle w:val="TOC1"/>
        <w:rPr>
          <w:rFonts w:asciiTheme="minorHAnsi" w:eastAsiaTheme="minorEastAsia" w:hAnsiTheme="minorHAnsi" w:cstheme="minorBidi"/>
          <w:b w:val="0"/>
          <w:noProof/>
          <w:color w:val="auto"/>
          <w:sz w:val="22"/>
          <w:lang w:eastAsia="en-GB"/>
        </w:rPr>
      </w:pPr>
      <w:hyperlink w:anchor="_Toc497380379" w:history="1">
        <w:r w:rsidR="00207DBC" w:rsidRPr="008C142E">
          <w:rPr>
            <w:rStyle w:val="Hyperlink"/>
            <w:noProof/>
          </w:rPr>
          <w:t>https://online.aberdeenshire.gov.uk/Apps/Schools_csn/csn.asp</w:t>
        </w:r>
        <w:r w:rsidR="00207DBC">
          <w:rPr>
            <w:noProof/>
            <w:webHidden/>
          </w:rPr>
          <w:tab/>
        </w:r>
        <w:r w:rsidR="00207DBC">
          <w:rPr>
            <w:noProof/>
            <w:webHidden/>
          </w:rPr>
          <w:fldChar w:fldCharType="begin"/>
        </w:r>
        <w:r w:rsidR="00207DBC">
          <w:rPr>
            <w:noProof/>
            <w:webHidden/>
          </w:rPr>
          <w:instrText xml:space="preserve"> PAGEREF _Toc497380379 \h </w:instrText>
        </w:r>
        <w:r w:rsidR="00207DBC">
          <w:rPr>
            <w:noProof/>
            <w:webHidden/>
          </w:rPr>
        </w:r>
        <w:r w:rsidR="00207DBC">
          <w:rPr>
            <w:noProof/>
            <w:webHidden/>
          </w:rPr>
          <w:fldChar w:fldCharType="separate"/>
        </w:r>
        <w:r w:rsidR="00FE0A9F">
          <w:rPr>
            <w:noProof/>
            <w:webHidden/>
          </w:rPr>
          <w:t>51</w:t>
        </w:r>
        <w:r w:rsidR="00207DBC">
          <w:rPr>
            <w:noProof/>
            <w:webHidden/>
          </w:rPr>
          <w:fldChar w:fldCharType="end"/>
        </w:r>
      </w:hyperlink>
    </w:p>
    <w:p w14:paraId="584F1385" w14:textId="2664FFF2" w:rsidR="003E5A66" w:rsidRPr="005E4327" w:rsidRDefault="00CF1697" w:rsidP="00CF1697">
      <w:pPr>
        <w:pStyle w:val="Contentstitle"/>
        <w:rPr>
          <w:color w:val="08354F"/>
        </w:rPr>
      </w:pPr>
      <w:r>
        <w:rPr>
          <w:b w:val="0"/>
          <w:bCs w:val="0"/>
        </w:rPr>
        <w:fldChar w:fldCharType="end"/>
      </w:r>
    </w:p>
    <w:p w14:paraId="68865BE9" w14:textId="77777777" w:rsidR="005A7562" w:rsidRDefault="005A7562">
      <w:pPr>
        <w:spacing w:after="200" w:line="276" w:lineRule="auto"/>
        <w:rPr>
          <w:b/>
          <w:bCs/>
          <w:color w:val="0B2F65"/>
          <w:sz w:val="56"/>
          <w:szCs w:val="56"/>
        </w:rPr>
      </w:pPr>
      <w:r>
        <w:br w:type="page"/>
      </w:r>
    </w:p>
    <w:p w14:paraId="59FEF723" w14:textId="35277D3E" w:rsidR="007B6AF6" w:rsidRDefault="00666D00" w:rsidP="008839F3">
      <w:pPr>
        <w:pStyle w:val="Documenttitle"/>
      </w:pPr>
      <w:bookmarkStart w:id="2" w:name="_Toc497380306"/>
      <w:r>
        <w:t>Introduction</w:t>
      </w:r>
      <w:r w:rsidR="00DE5C9A">
        <w:t xml:space="preserve"> to </w:t>
      </w:r>
      <w:r w:rsidR="00420096">
        <w:t>Westhill Academy</w:t>
      </w:r>
      <w:bookmarkEnd w:id="2"/>
    </w:p>
    <w:p w14:paraId="76AE6161" w14:textId="496E34D3" w:rsidR="00DE5C9A" w:rsidRPr="005E4327" w:rsidRDefault="00DE5C9A">
      <w:pPr>
        <w:spacing w:after="200" w:line="276" w:lineRule="auto"/>
        <w:rPr>
          <w:rFonts w:eastAsia="MS Mincho"/>
          <w:i/>
          <w:color w:val="00B050"/>
          <w:sz w:val="22"/>
        </w:rPr>
      </w:pPr>
    </w:p>
    <w:p w14:paraId="52A3CCB4"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Dear Parent,</w:t>
      </w:r>
    </w:p>
    <w:p w14:paraId="70F10674" w14:textId="77777777" w:rsidR="00420096" w:rsidRPr="00EC147A" w:rsidRDefault="00420096" w:rsidP="00420096">
      <w:pPr>
        <w:spacing w:after="0" w:line="240" w:lineRule="auto"/>
        <w:jc w:val="both"/>
        <w:rPr>
          <w:rFonts w:eastAsia="Times New Roman"/>
          <w:sz w:val="24"/>
          <w:szCs w:val="24"/>
        </w:rPr>
      </w:pPr>
    </w:p>
    <w:p w14:paraId="69919403"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 xml:space="preserve">Welcome to </w:t>
      </w:r>
      <w:smartTag w:uri="urn:schemas-microsoft-com:office:smarttags" w:element="place">
        <w:smartTag w:uri="urn:schemas-microsoft-com:office:smarttags" w:element="PlaceName">
          <w:r w:rsidRPr="00EC147A">
            <w:rPr>
              <w:rFonts w:eastAsia="Times New Roman"/>
              <w:sz w:val="24"/>
              <w:szCs w:val="24"/>
            </w:rPr>
            <w:t>Westhill</w:t>
          </w:r>
        </w:smartTag>
        <w:r w:rsidRPr="00EC147A">
          <w:rPr>
            <w:rFonts w:eastAsia="Times New Roman"/>
            <w:sz w:val="24"/>
            <w:szCs w:val="24"/>
          </w:rPr>
          <w:t xml:space="preserve"> </w:t>
        </w:r>
        <w:smartTag w:uri="urn:schemas-microsoft-com:office:smarttags" w:element="PlaceType">
          <w:r w:rsidRPr="00EC147A">
            <w:rPr>
              <w:rFonts w:eastAsia="Times New Roman"/>
              <w:sz w:val="24"/>
              <w:szCs w:val="24"/>
            </w:rPr>
            <w:t>Academy</w:t>
          </w:r>
        </w:smartTag>
      </w:smartTag>
      <w:r w:rsidRPr="00EC147A">
        <w:rPr>
          <w:rFonts w:eastAsia="Times New Roman"/>
          <w:sz w:val="24"/>
          <w:szCs w:val="24"/>
        </w:rPr>
        <w:t xml:space="preserve">.  I hope that our partnership over the coming years will be productive and positive and that your child will benefit from their time here.  Both the school and parents have a very important role in education.  The school handbook explains what you can expect of the school and also indicates what the school may expect of you in the way of partnership, help and support.  </w:t>
      </w:r>
    </w:p>
    <w:p w14:paraId="10E82B4F" w14:textId="77777777" w:rsidR="00420096" w:rsidRPr="00EC147A" w:rsidRDefault="00420096" w:rsidP="00420096">
      <w:pPr>
        <w:spacing w:after="0" w:line="240" w:lineRule="auto"/>
        <w:jc w:val="both"/>
        <w:rPr>
          <w:rFonts w:eastAsia="Times New Roman"/>
          <w:snapToGrid w:val="0"/>
          <w:sz w:val="24"/>
          <w:szCs w:val="24"/>
        </w:rPr>
      </w:pPr>
    </w:p>
    <w:p w14:paraId="35D21E9C"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Aberdeenshire Council School Handbooks are designed to inform parents of as many aspects of life at Westhill Academy as we can, and has been written in response to ‘School Handbook Guidance (Scotland) Regulations 2012.</w:t>
      </w:r>
    </w:p>
    <w:p w14:paraId="58ED2741" w14:textId="77777777" w:rsidR="00420096" w:rsidRPr="00EC147A" w:rsidRDefault="00420096" w:rsidP="00420096">
      <w:pPr>
        <w:spacing w:after="0" w:line="240" w:lineRule="auto"/>
        <w:jc w:val="both"/>
        <w:rPr>
          <w:rFonts w:eastAsia="Times New Roman"/>
          <w:sz w:val="24"/>
          <w:szCs w:val="24"/>
        </w:rPr>
      </w:pPr>
    </w:p>
    <w:p w14:paraId="1D07C7A0"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We hope you find our handbook is clear and informative. Please feel free to contact us with any suggestions for improvements.</w:t>
      </w:r>
    </w:p>
    <w:p w14:paraId="4E8204E3" w14:textId="77777777" w:rsidR="00420096" w:rsidRPr="00EC147A" w:rsidRDefault="00420096" w:rsidP="00420096">
      <w:pPr>
        <w:spacing w:after="0" w:line="240" w:lineRule="auto"/>
        <w:jc w:val="both"/>
        <w:rPr>
          <w:rFonts w:eastAsia="Times New Roman"/>
          <w:sz w:val="24"/>
          <w:szCs w:val="24"/>
        </w:rPr>
      </w:pPr>
    </w:p>
    <w:p w14:paraId="6D026868"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I look forward to working with you.</w:t>
      </w:r>
    </w:p>
    <w:p w14:paraId="106C45DC" w14:textId="77777777" w:rsidR="00420096" w:rsidRPr="00EC147A" w:rsidRDefault="00420096" w:rsidP="00420096">
      <w:pPr>
        <w:spacing w:after="0" w:line="240" w:lineRule="auto"/>
        <w:jc w:val="both"/>
        <w:rPr>
          <w:rFonts w:eastAsia="Times New Roman"/>
          <w:sz w:val="24"/>
          <w:szCs w:val="24"/>
        </w:rPr>
      </w:pPr>
    </w:p>
    <w:p w14:paraId="24C0C7F0"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Yours sincerely</w:t>
      </w:r>
    </w:p>
    <w:p w14:paraId="12C312D0" w14:textId="77777777" w:rsidR="00420096" w:rsidRPr="00EC147A" w:rsidRDefault="00420096" w:rsidP="00420096">
      <w:pPr>
        <w:spacing w:after="0" w:line="240" w:lineRule="auto"/>
        <w:jc w:val="both"/>
        <w:rPr>
          <w:rFonts w:eastAsia="Times New Roman"/>
          <w:sz w:val="24"/>
          <w:szCs w:val="24"/>
        </w:rPr>
      </w:pPr>
    </w:p>
    <w:p w14:paraId="60B57A1F" w14:textId="77777777" w:rsidR="00420096" w:rsidRPr="00EC147A" w:rsidRDefault="00420096" w:rsidP="00420096">
      <w:pPr>
        <w:spacing w:after="0" w:line="240" w:lineRule="auto"/>
        <w:jc w:val="both"/>
        <w:rPr>
          <w:rFonts w:eastAsia="Times New Roman"/>
          <w:sz w:val="24"/>
          <w:szCs w:val="24"/>
        </w:rPr>
      </w:pPr>
      <w:r w:rsidRPr="00EC147A">
        <w:rPr>
          <w:rFonts w:ascii="Times New Roman" w:eastAsia="Times New Roman" w:hAnsi="Times New Roman" w:cs="Times New Roman"/>
          <w:noProof/>
          <w:sz w:val="32"/>
          <w:szCs w:val="20"/>
          <w:lang w:eastAsia="en-GB"/>
        </w:rPr>
        <w:drawing>
          <wp:inline distT="0" distB="0" distL="0" distR="0" wp14:anchorId="2D1AD8D2" wp14:editId="79FCB6CB">
            <wp:extent cx="1695450" cy="90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583" cy="935657"/>
                    </a:xfrm>
                    <a:prstGeom prst="rect">
                      <a:avLst/>
                    </a:prstGeom>
                    <a:noFill/>
                    <a:ln>
                      <a:noFill/>
                    </a:ln>
                  </pic:spPr>
                </pic:pic>
              </a:graphicData>
            </a:graphic>
          </wp:inline>
        </w:drawing>
      </w:r>
    </w:p>
    <w:p w14:paraId="2C14AF77" w14:textId="77777777" w:rsidR="00420096" w:rsidRPr="00EC147A" w:rsidRDefault="00420096" w:rsidP="00420096">
      <w:pPr>
        <w:spacing w:after="0" w:line="240" w:lineRule="auto"/>
        <w:jc w:val="both"/>
        <w:rPr>
          <w:rFonts w:eastAsia="Times New Roman"/>
          <w:sz w:val="24"/>
          <w:szCs w:val="24"/>
        </w:rPr>
      </w:pPr>
      <w:r w:rsidRPr="00EC147A">
        <w:rPr>
          <w:rFonts w:eastAsia="Times New Roman"/>
          <w:sz w:val="24"/>
          <w:szCs w:val="24"/>
        </w:rPr>
        <w:t>Head Teacher</w:t>
      </w:r>
    </w:p>
    <w:p w14:paraId="309C3D80" w14:textId="77777777" w:rsidR="00420096" w:rsidRPr="00EC147A" w:rsidRDefault="00420096" w:rsidP="00420096">
      <w:pPr>
        <w:spacing w:after="0" w:line="240" w:lineRule="auto"/>
        <w:jc w:val="both"/>
        <w:rPr>
          <w:rFonts w:eastAsia="Times New Roman"/>
          <w:sz w:val="24"/>
          <w:szCs w:val="24"/>
        </w:rPr>
      </w:pPr>
    </w:p>
    <w:p w14:paraId="74F02619" w14:textId="77777777" w:rsidR="00420096" w:rsidRPr="00EC147A" w:rsidRDefault="00420096" w:rsidP="00420096">
      <w:pPr>
        <w:spacing w:after="0" w:line="240" w:lineRule="auto"/>
        <w:rPr>
          <w:rFonts w:eastAsia="Times New Roman"/>
          <w:color w:val="008000"/>
          <w:sz w:val="24"/>
          <w:szCs w:val="20"/>
        </w:rPr>
      </w:pPr>
    </w:p>
    <w:p w14:paraId="3BF27BAD" w14:textId="77777777" w:rsidR="00420096" w:rsidRPr="00EC147A" w:rsidRDefault="00420096" w:rsidP="00420096">
      <w:pPr>
        <w:spacing w:after="0" w:line="240" w:lineRule="auto"/>
        <w:rPr>
          <w:rFonts w:eastAsia="Times New Roman"/>
          <w:color w:val="008000"/>
          <w:sz w:val="24"/>
          <w:szCs w:val="20"/>
        </w:rPr>
      </w:pPr>
    </w:p>
    <w:p w14:paraId="607F7995" w14:textId="77777777" w:rsidR="00420096" w:rsidRPr="00EC147A" w:rsidRDefault="00420096" w:rsidP="00420096">
      <w:pPr>
        <w:spacing w:after="0" w:line="240" w:lineRule="auto"/>
        <w:rPr>
          <w:rFonts w:eastAsia="Times New Roman"/>
          <w:color w:val="008000"/>
          <w:sz w:val="24"/>
          <w:szCs w:val="20"/>
        </w:rPr>
      </w:pPr>
    </w:p>
    <w:p w14:paraId="15682BE3" w14:textId="77777777" w:rsidR="00420096" w:rsidRPr="00EC147A" w:rsidRDefault="00420096" w:rsidP="00420096">
      <w:pPr>
        <w:spacing w:after="0" w:line="240" w:lineRule="auto"/>
        <w:jc w:val="both"/>
        <w:rPr>
          <w:rFonts w:eastAsia="Times New Roman"/>
          <w:sz w:val="24"/>
          <w:szCs w:val="20"/>
        </w:rPr>
      </w:pPr>
      <w:r w:rsidRPr="00EC147A">
        <w:rPr>
          <w:rFonts w:eastAsia="Times New Roman"/>
          <w:sz w:val="24"/>
          <w:szCs w:val="20"/>
        </w:rPr>
        <w:t xml:space="preserve">Please note – in terms of this publication the term “Parent” includes guardian and any person who is liable to maintain </w:t>
      </w:r>
      <w:r w:rsidRPr="00EC147A">
        <w:rPr>
          <w:rFonts w:eastAsia="Times New Roman"/>
          <w:b/>
          <w:sz w:val="24"/>
          <w:szCs w:val="20"/>
        </w:rPr>
        <w:t>or</w:t>
      </w:r>
      <w:r w:rsidRPr="00EC147A">
        <w:rPr>
          <w:rFonts w:eastAsia="Times New Roman"/>
          <w:sz w:val="24"/>
          <w:szCs w:val="20"/>
        </w:rPr>
        <w:t xml:space="preserve"> has parental responsibilities (within the section 1 (3) of the Children (Scotland) Act 1995) in relation to, </w:t>
      </w:r>
      <w:r w:rsidRPr="00EC147A">
        <w:rPr>
          <w:rFonts w:eastAsia="Times New Roman"/>
          <w:b/>
          <w:sz w:val="24"/>
          <w:szCs w:val="20"/>
        </w:rPr>
        <w:t>or</w:t>
      </w:r>
      <w:r w:rsidRPr="00EC147A">
        <w:rPr>
          <w:rFonts w:eastAsia="Times New Roman"/>
          <w:sz w:val="24"/>
          <w:szCs w:val="20"/>
        </w:rPr>
        <w:t xml:space="preserve"> has care of a child or young person.</w:t>
      </w:r>
    </w:p>
    <w:p w14:paraId="58686660" w14:textId="77777777" w:rsidR="00420096" w:rsidRPr="00EC147A" w:rsidRDefault="00420096" w:rsidP="00420096">
      <w:pPr>
        <w:spacing w:after="0" w:line="240" w:lineRule="auto"/>
        <w:jc w:val="both"/>
        <w:rPr>
          <w:rFonts w:eastAsia="Times New Roman"/>
          <w:b/>
          <w:sz w:val="24"/>
          <w:szCs w:val="24"/>
        </w:rPr>
      </w:pPr>
    </w:p>
    <w:p w14:paraId="382C5295" w14:textId="77777777" w:rsidR="00420096" w:rsidRPr="00EC147A" w:rsidRDefault="00420096" w:rsidP="00420096">
      <w:pPr>
        <w:spacing w:after="0" w:line="240" w:lineRule="auto"/>
        <w:jc w:val="both"/>
        <w:rPr>
          <w:rFonts w:eastAsia="Times New Roman"/>
          <w:b/>
          <w:snapToGrid w:val="0"/>
          <w:sz w:val="24"/>
          <w:szCs w:val="20"/>
        </w:rPr>
        <w:sectPr w:rsidR="00420096" w:rsidRPr="00EC147A" w:rsidSect="00420096">
          <w:footerReference w:type="default" r:id="rId17"/>
          <w:pgSz w:w="11907" w:h="16840" w:code="9"/>
          <w:pgMar w:top="851" w:right="1134" w:bottom="851" w:left="1134" w:header="284" w:footer="284" w:gutter="0"/>
          <w:cols w:space="720"/>
        </w:sectPr>
      </w:pPr>
      <w:r w:rsidRPr="00EC147A">
        <w:rPr>
          <w:rFonts w:eastAsia="Times New Roman"/>
          <w:b/>
          <w:snapToGrid w:val="0"/>
          <w:sz w:val="24"/>
          <w:szCs w:val="20"/>
        </w:rPr>
        <w:t>Please note that whilst all information within this booklet is correct at the time of printing, it is likely that some items may change during the course of the year.</w:t>
      </w:r>
    </w:p>
    <w:p w14:paraId="4B895228" w14:textId="77777777" w:rsidR="005A7562" w:rsidRDefault="005A7562" w:rsidP="005A7562">
      <w:pPr>
        <w:spacing w:line="240" w:lineRule="auto"/>
        <w:rPr>
          <w:b/>
          <w:sz w:val="28"/>
          <w:szCs w:val="24"/>
        </w:rPr>
      </w:pPr>
    </w:p>
    <w:p w14:paraId="549A1EA1" w14:textId="378DD473" w:rsidR="00DE5C9A" w:rsidRPr="005A7562" w:rsidRDefault="00DE5C9A" w:rsidP="005A7562">
      <w:pPr>
        <w:spacing w:line="240" w:lineRule="auto"/>
        <w:rPr>
          <w:b/>
          <w:sz w:val="28"/>
          <w:szCs w:val="24"/>
        </w:rPr>
      </w:pPr>
      <w:r w:rsidRPr="005A7562">
        <w:rPr>
          <w:b/>
          <w:sz w:val="28"/>
          <w:szCs w:val="24"/>
        </w:rPr>
        <w:t>School Contact Details</w:t>
      </w:r>
    </w:p>
    <w:tbl>
      <w:tblPr>
        <w:tblW w:w="0" w:type="auto"/>
        <w:tblLook w:val="04A0" w:firstRow="1" w:lastRow="0" w:firstColumn="1" w:lastColumn="0" w:noHBand="0" w:noVBand="1"/>
      </w:tblPr>
      <w:tblGrid>
        <w:gridCol w:w="8647"/>
      </w:tblGrid>
      <w:tr w:rsidR="008E4570" w:rsidRPr="005E4327" w14:paraId="2D5B0E8C" w14:textId="77777777" w:rsidTr="00403F22">
        <w:tc>
          <w:tcPr>
            <w:tcW w:w="8647" w:type="dxa"/>
            <w:shd w:val="clear" w:color="auto" w:fill="auto"/>
          </w:tcPr>
          <w:p w14:paraId="324E6669" w14:textId="2BF4858A" w:rsidR="008E4570" w:rsidRPr="005E4327" w:rsidRDefault="008E4570" w:rsidP="008E4570">
            <w:r w:rsidRPr="00621E6F">
              <w:rPr>
                <w:rFonts w:eastAsia="Times New Roman"/>
                <w:b/>
                <w:sz w:val="24"/>
                <w:szCs w:val="24"/>
              </w:rPr>
              <w:t>Head Teacher</w:t>
            </w:r>
            <w:r w:rsidRPr="00621E6F">
              <w:rPr>
                <w:rFonts w:eastAsia="Times New Roman"/>
                <w:sz w:val="24"/>
                <w:szCs w:val="24"/>
              </w:rPr>
              <w:t>:  Mrs A. Reid</w:t>
            </w:r>
          </w:p>
        </w:tc>
      </w:tr>
      <w:tr w:rsidR="008E4570" w:rsidRPr="005E4327" w14:paraId="22B06ECB" w14:textId="77777777" w:rsidTr="00403F22">
        <w:tc>
          <w:tcPr>
            <w:tcW w:w="8647" w:type="dxa"/>
            <w:shd w:val="clear" w:color="auto" w:fill="auto"/>
          </w:tcPr>
          <w:p w14:paraId="1949E7B4" w14:textId="320B177D" w:rsidR="008E4570" w:rsidRPr="005E4327" w:rsidRDefault="008E4570" w:rsidP="008E4570">
            <w:r w:rsidRPr="00621E6F">
              <w:rPr>
                <w:rFonts w:eastAsia="Times New Roman"/>
                <w:b/>
                <w:sz w:val="24"/>
                <w:szCs w:val="24"/>
              </w:rPr>
              <w:t>School Name</w:t>
            </w:r>
            <w:r w:rsidRPr="00621E6F">
              <w:rPr>
                <w:rFonts w:eastAsia="Times New Roman"/>
                <w:sz w:val="24"/>
                <w:szCs w:val="24"/>
              </w:rPr>
              <w:t xml:space="preserve">:  </w:t>
            </w:r>
            <w:smartTag w:uri="urn:schemas-microsoft-com:office:smarttags" w:element="PlaceName">
              <w:r w:rsidRPr="00621E6F">
                <w:rPr>
                  <w:rFonts w:eastAsia="Times New Roman"/>
                  <w:sz w:val="24"/>
                  <w:szCs w:val="24"/>
                </w:rPr>
                <w:t>Westhill</w:t>
              </w:r>
            </w:smartTag>
            <w:r w:rsidRPr="00621E6F">
              <w:rPr>
                <w:rFonts w:eastAsia="Times New Roman"/>
                <w:sz w:val="24"/>
                <w:szCs w:val="24"/>
              </w:rPr>
              <w:t xml:space="preserve"> Academy</w:t>
            </w:r>
          </w:p>
        </w:tc>
      </w:tr>
      <w:tr w:rsidR="008E4570" w:rsidRPr="005E4327" w14:paraId="37D53C76" w14:textId="77777777" w:rsidTr="00403F22">
        <w:tc>
          <w:tcPr>
            <w:tcW w:w="8647" w:type="dxa"/>
            <w:shd w:val="clear" w:color="auto" w:fill="auto"/>
          </w:tcPr>
          <w:p w14:paraId="659720FC" w14:textId="45C2E26F" w:rsidR="008E4570" w:rsidRPr="005E4327" w:rsidRDefault="008E4570" w:rsidP="008E4570">
            <w:r w:rsidRPr="00621E6F">
              <w:rPr>
                <w:rFonts w:eastAsia="Times New Roman"/>
                <w:b/>
                <w:sz w:val="24"/>
                <w:szCs w:val="24"/>
              </w:rPr>
              <w:t>Address</w:t>
            </w:r>
            <w:r w:rsidRPr="00621E6F">
              <w:rPr>
                <w:rFonts w:eastAsia="Times New Roman"/>
                <w:sz w:val="24"/>
                <w:szCs w:val="24"/>
              </w:rPr>
              <w:t>:  Hay’s Way, Westhill, Aberdeenshire AB32 6XZ</w:t>
            </w:r>
          </w:p>
        </w:tc>
      </w:tr>
      <w:tr w:rsidR="008E4570" w:rsidRPr="005E4327" w14:paraId="158DA959" w14:textId="77777777" w:rsidTr="00403F22">
        <w:tc>
          <w:tcPr>
            <w:tcW w:w="8647" w:type="dxa"/>
            <w:shd w:val="clear" w:color="auto" w:fill="auto"/>
          </w:tcPr>
          <w:p w14:paraId="4DC1E377" w14:textId="6075A84B" w:rsidR="008E4570" w:rsidRPr="005E4327" w:rsidRDefault="008E4570" w:rsidP="008E4570">
            <w:r w:rsidRPr="00621E6F">
              <w:rPr>
                <w:rFonts w:eastAsia="Times New Roman"/>
                <w:b/>
                <w:sz w:val="24"/>
                <w:szCs w:val="24"/>
              </w:rPr>
              <w:t>Telephone Number</w:t>
            </w:r>
            <w:r w:rsidRPr="00621E6F">
              <w:rPr>
                <w:rFonts w:eastAsia="Times New Roman"/>
                <w:sz w:val="24"/>
                <w:szCs w:val="24"/>
              </w:rPr>
              <w:t>:  01224 740111(You can leave a message on this line.)</w:t>
            </w:r>
          </w:p>
        </w:tc>
      </w:tr>
      <w:tr w:rsidR="008E4570" w:rsidRPr="005E4327" w14:paraId="0FCE7A00" w14:textId="77777777" w:rsidTr="00403F22">
        <w:tc>
          <w:tcPr>
            <w:tcW w:w="8647" w:type="dxa"/>
            <w:shd w:val="clear" w:color="auto" w:fill="auto"/>
          </w:tcPr>
          <w:p w14:paraId="76A67074" w14:textId="7BEA8F63" w:rsidR="008E4570" w:rsidRPr="005E4327" w:rsidRDefault="008E4570" w:rsidP="008E4570">
            <w:r w:rsidRPr="00621E6F">
              <w:rPr>
                <w:rFonts w:eastAsia="Times New Roman"/>
                <w:b/>
                <w:sz w:val="24"/>
                <w:szCs w:val="24"/>
              </w:rPr>
              <w:t>Website</w:t>
            </w:r>
            <w:r w:rsidRPr="00621E6F">
              <w:rPr>
                <w:rFonts w:eastAsia="Times New Roman"/>
                <w:sz w:val="24"/>
                <w:szCs w:val="24"/>
              </w:rPr>
              <w:t>:  www.westhillacademy.aberdeenshire.sch.uk</w:t>
            </w:r>
          </w:p>
        </w:tc>
      </w:tr>
      <w:tr w:rsidR="008E4570" w:rsidRPr="005E4327" w14:paraId="4F88718B" w14:textId="77777777" w:rsidTr="00403F22">
        <w:tc>
          <w:tcPr>
            <w:tcW w:w="8647" w:type="dxa"/>
            <w:shd w:val="clear" w:color="auto" w:fill="auto"/>
          </w:tcPr>
          <w:p w14:paraId="34D44189" w14:textId="06AEEB71" w:rsidR="008E4570" w:rsidRDefault="008E4570" w:rsidP="008E4570">
            <w:pPr>
              <w:rPr>
                <w:rFonts w:eastAsia="Times New Roman"/>
                <w:sz w:val="24"/>
                <w:szCs w:val="24"/>
              </w:rPr>
            </w:pPr>
            <w:r w:rsidRPr="00621E6F">
              <w:rPr>
                <w:rFonts w:eastAsia="Times New Roman"/>
                <w:b/>
                <w:sz w:val="24"/>
                <w:szCs w:val="24"/>
              </w:rPr>
              <w:t>Email Address</w:t>
            </w:r>
            <w:r w:rsidRPr="00621E6F">
              <w:rPr>
                <w:rFonts w:eastAsia="Times New Roman"/>
                <w:sz w:val="24"/>
                <w:szCs w:val="24"/>
              </w:rPr>
              <w:t xml:space="preserve">:  </w:t>
            </w:r>
            <w:hyperlink r:id="rId18" w:history="1">
              <w:r w:rsidR="00C75130" w:rsidRPr="00E215D3">
                <w:rPr>
                  <w:rStyle w:val="Hyperlink"/>
                  <w:rFonts w:eastAsia="Times New Roman"/>
                  <w:sz w:val="24"/>
                  <w:szCs w:val="24"/>
                </w:rPr>
                <w:t>westhill.aca@aberdeenshire.gov.uk</w:t>
              </w:r>
            </w:hyperlink>
          </w:p>
          <w:p w14:paraId="7B6C7640" w14:textId="0F00DE2F" w:rsidR="00C75130" w:rsidRPr="005E4327" w:rsidRDefault="00C75130" w:rsidP="008E4570">
            <w:pPr>
              <w:rPr>
                <w:color w:val="00B050"/>
                <w:sz w:val="24"/>
                <w:szCs w:val="24"/>
              </w:rPr>
            </w:pPr>
            <w:r w:rsidRPr="00C75130">
              <w:rPr>
                <w:rFonts w:eastAsia="Times New Roman"/>
                <w:b/>
                <w:sz w:val="24"/>
                <w:szCs w:val="24"/>
              </w:rPr>
              <w:t>Parent Council Facebook</w:t>
            </w:r>
            <w:r>
              <w:rPr>
                <w:rFonts w:eastAsia="Times New Roman"/>
                <w:sz w:val="24"/>
                <w:szCs w:val="24"/>
              </w:rPr>
              <w:t xml:space="preserve">: </w:t>
            </w:r>
            <w:r w:rsidRPr="00C75130">
              <w:rPr>
                <w:rStyle w:val="HTMLCite"/>
                <w:i w:val="0"/>
                <w:sz w:val="24"/>
                <w:szCs w:val="24"/>
                <w:u w:val="single"/>
              </w:rPr>
              <w:t>https://en-gb.facebook.com/Westhill-Academy-Parent-Council-309358032438846/</w:t>
            </w:r>
          </w:p>
        </w:tc>
      </w:tr>
    </w:tbl>
    <w:p w14:paraId="34AF6A4C" w14:textId="77777777" w:rsidR="00666D00" w:rsidRDefault="00666D00" w:rsidP="00666D00">
      <w:pPr>
        <w:spacing w:line="240" w:lineRule="auto"/>
      </w:pPr>
    </w:p>
    <w:p w14:paraId="67995FE7" w14:textId="5FD0B901" w:rsidR="00666D00" w:rsidRPr="00370E6D" w:rsidRDefault="00666D00" w:rsidP="005A7562">
      <w:pPr>
        <w:spacing w:line="240" w:lineRule="auto"/>
        <w:rPr>
          <w:b/>
          <w:sz w:val="24"/>
          <w:szCs w:val="24"/>
        </w:rPr>
      </w:pPr>
      <w:r w:rsidRPr="00370E6D">
        <w:rPr>
          <w:b/>
          <w:sz w:val="24"/>
          <w:szCs w:val="24"/>
        </w:rPr>
        <w:t>A</w:t>
      </w:r>
      <w:r w:rsidR="00A075AA" w:rsidRPr="00370E6D">
        <w:rPr>
          <w:b/>
          <w:sz w:val="24"/>
          <w:szCs w:val="24"/>
        </w:rPr>
        <w:t>dverse</w:t>
      </w:r>
      <w:r w:rsidR="00782A47" w:rsidRPr="00370E6D">
        <w:rPr>
          <w:b/>
          <w:sz w:val="24"/>
          <w:szCs w:val="24"/>
        </w:rPr>
        <w:t xml:space="preserve"> wea</w:t>
      </w:r>
      <w:r w:rsidRPr="00370E6D">
        <w:rPr>
          <w:b/>
          <w:sz w:val="24"/>
          <w:szCs w:val="24"/>
        </w:rPr>
        <w:t>ther and emergency closure</w:t>
      </w:r>
      <w:r w:rsidR="00A075AA" w:rsidRPr="00370E6D">
        <w:rPr>
          <w:b/>
          <w:sz w:val="24"/>
          <w:szCs w:val="24"/>
        </w:rPr>
        <w:t xml:space="preserve"> </w:t>
      </w:r>
    </w:p>
    <w:p w14:paraId="43FABEA9" w14:textId="04A6FC15" w:rsidR="00A075AA" w:rsidRPr="00370E6D" w:rsidRDefault="00B96659" w:rsidP="00666D00">
      <w:pPr>
        <w:spacing w:line="240" w:lineRule="auto"/>
        <w:rPr>
          <w:rStyle w:val="Hyperlink"/>
          <w:color w:val="auto"/>
          <w:sz w:val="24"/>
          <w:szCs w:val="24"/>
        </w:rPr>
      </w:pPr>
      <w:hyperlink r:id="rId19" w:history="1">
        <w:r w:rsidR="00A075AA" w:rsidRPr="00370E6D">
          <w:rPr>
            <w:rStyle w:val="Hyperlink"/>
            <w:color w:val="auto"/>
            <w:sz w:val="24"/>
            <w:szCs w:val="24"/>
          </w:rPr>
          <w:t>https://online.aberdeenshire.gov.uk/Apps/schools-closures/</w:t>
        </w:r>
      </w:hyperlink>
      <w:r w:rsidR="00A075AA" w:rsidRPr="00370E6D">
        <w:rPr>
          <w:rStyle w:val="Hyperlink"/>
          <w:color w:val="auto"/>
          <w:sz w:val="24"/>
          <w:szCs w:val="24"/>
        </w:rPr>
        <w:t xml:space="preserve"> </w:t>
      </w:r>
      <w:r w:rsidR="000F2343" w:rsidRPr="00370E6D">
        <w:rPr>
          <w:rStyle w:val="Hyperlink"/>
          <w:color w:val="auto"/>
          <w:sz w:val="24"/>
          <w:szCs w:val="24"/>
        </w:rPr>
        <w:t xml:space="preserve"> </w:t>
      </w:r>
    </w:p>
    <w:p w14:paraId="571C1FAF" w14:textId="6F717D6B" w:rsidR="00666D00" w:rsidRPr="00370E6D" w:rsidRDefault="00A075AA" w:rsidP="00A075AA">
      <w:pPr>
        <w:spacing w:line="240" w:lineRule="auto"/>
        <w:rPr>
          <w:b/>
          <w:sz w:val="24"/>
          <w:szCs w:val="24"/>
        </w:rPr>
      </w:pPr>
      <w:r w:rsidRPr="00370E6D">
        <w:rPr>
          <w:rStyle w:val="Hyperlink"/>
          <w:color w:val="auto"/>
          <w:sz w:val="24"/>
          <w:szCs w:val="24"/>
          <w:u w:val="none"/>
        </w:rPr>
        <w:t>Information Line 0370 054 4999</w:t>
      </w:r>
      <w:r w:rsidRPr="00370E6D">
        <w:rPr>
          <w:rStyle w:val="Hyperlink"/>
          <w:color w:val="00B050"/>
          <w:sz w:val="24"/>
          <w:szCs w:val="24"/>
          <w:u w:val="none"/>
        </w:rPr>
        <w:t xml:space="preserve"> </w:t>
      </w:r>
      <w:r w:rsidR="008E4570">
        <w:rPr>
          <w:rStyle w:val="Hyperlink"/>
          <w:color w:val="000000" w:themeColor="text1"/>
          <w:sz w:val="24"/>
          <w:szCs w:val="24"/>
          <w:u w:val="none"/>
        </w:rPr>
        <w:t xml:space="preserve">(Pin No. 021150) </w:t>
      </w:r>
      <w:r w:rsidRPr="00370E6D">
        <w:rPr>
          <w:rStyle w:val="Hyperlink"/>
          <w:color w:val="auto"/>
          <w:sz w:val="24"/>
          <w:szCs w:val="24"/>
          <w:u w:val="none"/>
        </w:rPr>
        <w:t>(Please do not use this line to leave messages for the school.)</w:t>
      </w:r>
    </w:p>
    <w:p w14:paraId="37B118A6" w14:textId="77777777" w:rsidR="00782A47" w:rsidRDefault="00782A47" w:rsidP="00A075AA">
      <w:pPr>
        <w:spacing w:line="240" w:lineRule="auto"/>
        <w:rPr>
          <w:b/>
          <w:sz w:val="28"/>
          <w:szCs w:val="24"/>
        </w:rPr>
      </w:pPr>
    </w:p>
    <w:p w14:paraId="5272B401" w14:textId="5CC5070E" w:rsidR="008E4570" w:rsidRDefault="008E4570" w:rsidP="008E4570">
      <w:pPr>
        <w:spacing w:after="0" w:line="240" w:lineRule="auto"/>
        <w:jc w:val="both"/>
        <w:rPr>
          <w:rFonts w:eastAsia="Times New Roman"/>
          <w:sz w:val="24"/>
          <w:szCs w:val="24"/>
        </w:rPr>
      </w:pPr>
      <w:r w:rsidRPr="00EC147A">
        <w:rPr>
          <w:rFonts w:eastAsia="Times New Roman"/>
          <w:b/>
          <w:sz w:val="24"/>
          <w:szCs w:val="24"/>
        </w:rPr>
        <w:t>Denominational Status</w:t>
      </w:r>
      <w:r w:rsidRPr="00EC147A">
        <w:rPr>
          <w:rFonts w:eastAsia="Times New Roman"/>
          <w:sz w:val="24"/>
          <w:szCs w:val="24"/>
        </w:rPr>
        <w:t>: – Westhill Academy</w:t>
      </w:r>
      <w:r w:rsidR="00900D08">
        <w:rPr>
          <w:rFonts w:eastAsia="Times New Roman"/>
          <w:sz w:val="24"/>
          <w:szCs w:val="24"/>
        </w:rPr>
        <w:t xml:space="preserve"> is a non-denominational school.</w:t>
      </w:r>
    </w:p>
    <w:p w14:paraId="0887CCB6" w14:textId="77777777" w:rsidR="00900D08" w:rsidRDefault="00900D08" w:rsidP="008E4570">
      <w:pPr>
        <w:spacing w:after="0" w:line="240" w:lineRule="auto"/>
        <w:jc w:val="both"/>
        <w:rPr>
          <w:rFonts w:eastAsia="Times New Roman"/>
          <w:sz w:val="24"/>
          <w:szCs w:val="24"/>
        </w:rPr>
      </w:pPr>
    </w:p>
    <w:p w14:paraId="0B58A03C" w14:textId="77777777" w:rsidR="00900D08" w:rsidRDefault="00900D08" w:rsidP="00900D08">
      <w:pPr>
        <w:spacing w:after="0" w:line="240" w:lineRule="auto"/>
        <w:jc w:val="both"/>
        <w:rPr>
          <w:rFonts w:eastAsia="Times New Roman"/>
          <w:sz w:val="24"/>
          <w:szCs w:val="24"/>
        </w:rPr>
      </w:pPr>
      <w:r w:rsidRPr="00EC147A">
        <w:rPr>
          <w:rFonts w:eastAsia="Times New Roman"/>
          <w:b/>
          <w:sz w:val="24"/>
          <w:szCs w:val="24"/>
        </w:rPr>
        <w:t>Present Roll</w:t>
      </w:r>
      <w:r w:rsidRPr="00EC147A">
        <w:rPr>
          <w:rFonts w:eastAsia="Times New Roman"/>
          <w:sz w:val="24"/>
          <w:szCs w:val="24"/>
        </w:rPr>
        <w:t>:  755.</w:t>
      </w:r>
    </w:p>
    <w:p w14:paraId="38779FC1" w14:textId="77777777" w:rsidR="008E65F1" w:rsidRPr="00EC147A" w:rsidRDefault="008E65F1" w:rsidP="00900D08">
      <w:pPr>
        <w:spacing w:after="0" w:line="240" w:lineRule="auto"/>
        <w:jc w:val="both"/>
        <w:rPr>
          <w:rFonts w:eastAsia="Times New Roman"/>
          <w:sz w:val="24"/>
          <w:szCs w:val="24"/>
        </w:rPr>
      </w:pPr>
    </w:p>
    <w:p w14:paraId="3B57D802" w14:textId="77777777" w:rsidR="008E65F1" w:rsidRPr="00EC147A" w:rsidRDefault="008E65F1" w:rsidP="008E65F1">
      <w:pPr>
        <w:spacing w:after="0" w:line="240" w:lineRule="auto"/>
        <w:jc w:val="both"/>
        <w:rPr>
          <w:rFonts w:eastAsia="Times New Roman"/>
          <w:sz w:val="24"/>
          <w:szCs w:val="24"/>
        </w:rPr>
      </w:pPr>
      <w:r w:rsidRPr="00EC147A">
        <w:rPr>
          <w:rFonts w:eastAsia="Times New Roman"/>
          <w:sz w:val="24"/>
          <w:szCs w:val="24"/>
        </w:rPr>
        <w:t xml:space="preserve">The school does not teach by means of the </w:t>
      </w:r>
      <w:r w:rsidRPr="008E65F1">
        <w:rPr>
          <w:rFonts w:eastAsia="Times New Roman"/>
          <w:b/>
          <w:sz w:val="24"/>
          <w:szCs w:val="24"/>
        </w:rPr>
        <w:t>Gaelic Language.</w:t>
      </w:r>
    </w:p>
    <w:p w14:paraId="34069FC4" w14:textId="77777777" w:rsidR="008E65F1" w:rsidRPr="00EC147A" w:rsidRDefault="008E65F1" w:rsidP="008E65F1">
      <w:pPr>
        <w:spacing w:after="0" w:line="240" w:lineRule="auto"/>
        <w:jc w:val="both"/>
        <w:rPr>
          <w:rFonts w:eastAsia="Times New Roman"/>
          <w:sz w:val="24"/>
          <w:szCs w:val="24"/>
        </w:rPr>
      </w:pPr>
    </w:p>
    <w:p w14:paraId="7D2BF046" w14:textId="77777777" w:rsidR="008E65F1" w:rsidRPr="00EC147A" w:rsidRDefault="008E65F1" w:rsidP="008E65F1">
      <w:pPr>
        <w:spacing w:after="0" w:line="240" w:lineRule="auto"/>
        <w:jc w:val="both"/>
        <w:rPr>
          <w:rFonts w:eastAsia="Times New Roman"/>
          <w:sz w:val="24"/>
          <w:szCs w:val="24"/>
        </w:rPr>
      </w:pPr>
      <w:r w:rsidRPr="00EC147A">
        <w:rPr>
          <w:rFonts w:eastAsia="Times New Roman"/>
          <w:sz w:val="24"/>
          <w:szCs w:val="24"/>
        </w:rPr>
        <w:t xml:space="preserve">All Aberdeenshire Schools are </w:t>
      </w:r>
      <w:r w:rsidRPr="00EC147A">
        <w:rPr>
          <w:rFonts w:eastAsia="Times New Roman"/>
          <w:b/>
          <w:sz w:val="24"/>
          <w:szCs w:val="24"/>
        </w:rPr>
        <w:t>Co-educational</w:t>
      </w:r>
      <w:r w:rsidRPr="00EC147A">
        <w:rPr>
          <w:rFonts w:eastAsia="Times New Roman"/>
          <w:sz w:val="24"/>
          <w:szCs w:val="24"/>
        </w:rPr>
        <w:t>, providing education for both boys and girls.</w:t>
      </w:r>
    </w:p>
    <w:p w14:paraId="7B228927" w14:textId="77777777" w:rsidR="005A7562" w:rsidRPr="00BA1D68" w:rsidRDefault="005A7562" w:rsidP="00A075AA">
      <w:pPr>
        <w:spacing w:line="240" w:lineRule="auto"/>
        <w:rPr>
          <w:color w:val="00B050"/>
          <w:sz w:val="24"/>
          <w:szCs w:val="24"/>
        </w:rPr>
      </w:pPr>
    </w:p>
    <w:p w14:paraId="15A4D04A" w14:textId="77777777" w:rsidR="00A075AA" w:rsidRPr="008E65F1" w:rsidRDefault="00A075AA" w:rsidP="00A075AA">
      <w:pPr>
        <w:spacing w:line="240" w:lineRule="auto"/>
        <w:rPr>
          <w:color w:val="000000" w:themeColor="text1"/>
          <w:sz w:val="24"/>
          <w:szCs w:val="24"/>
        </w:rPr>
      </w:pPr>
      <w:r w:rsidRPr="008E65F1">
        <w:rPr>
          <w:b/>
          <w:color w:val="000000" w:themeColor="text1"/>
          <w:sz w:val="24"/>
          <w:szCs w:val="24"/>
        </w:rPr>
        <w:t>Devolved budgets</w:t>
      </w:r>
      <w:r w:rsidRPr="008E65F1">
        <w:rPr>
          <w:color w:val="000000" w:themeColor="text1"/>
          <w:sz w:val="24"/>
          <w:szCs w:val="24"/>
        </w:rPr>
        <w:t xml:space="preserve"> are managed in accordance with authority guidelines in order to support planned improvements in the school.</w:t>
      </w:r>
    </w:p>
    <w:p w14:paraId="3EEB3A91" w14:textId="77777777" w:rsidR="000F2343" w:rsidRPr="00BA1D68" w:rsidRDefault="000F2343" w:rsidP="00A075AA">
      <w:pPr>
        <w:pStyle w:val="p4"/>
        <w:spacing w:line="240" w:lineRule="auto"/>
        <w:rPr>
          <w:rFonts w:ascii="Arial" w:hAnsi="Arial" w:cs="Arial"/>
          <w:b/>
          <w:color w:val="00B050"/>
          <w:szCs w:val="24"/>
        </w:rPr>
      </w:pPr>
    </w:p>
    <w:p w14:paraId="538CD332" w14:textId="77777777" w:rsidR="00403F22" w:rsidRPr="00EC147A" w:rsidRDefault="00403F22" w:rsidP="00403F22">
      <w:pPr>
        <w:spacing w:after="0" w:line="240" w:lineRule="auto"/>
        <w:rPr>
          <w:rFonts w:eastAsia="Times New Roman"/>
          <w:b/>
          <w:sz w:val="24"/>
          <w:szCs w:val="24"/>
        </w:rPr>
      </w:pPr>
      <w:r w:rsidRPr="00EC147A">
        <w:rPr>
          <w:rFonts w:eastAsia="Times New Roman"/>
          <w:b/>
          <w:sz w:val="24"/>
          <w:szCs w:val="24"/>
        </w:rPr>
        <w:t>Local Area Education Office</w:t>
      </w:r>
      <w:r w:rsidRPr="00EC147A">
        <w:rPr>
          <w:rFonts w:eastAsia="Times New Roman"/>
          <w:b/>
          <w:sz w:val="24"/>
          <w:szCs w:val="24"/>
        </w:rPr>
        <w:tab/>
      </w:r>
      <w:r w:rsidRPr="00EC147A">
        <w:rPr>
          <w:rFonts w:eastAsia="Times New Roman"/>
          <w:b/>
          <w:sz w:val="24"/>
          <w:szCs w:val="24"/>
        </w:rPr>
        <w:tab/>
        <w:t>Quality Improvement Officer</w:t>
      </w:r>
    </w:p>
    <w:p w14:paraId="5C8F0466" w14:textId="77777777" w:rsidR="00403F22" w:rsidRPr="00EC147A" w:rsidRDefault="00403F22" w:rsidP="00403F22">
      <w:pPr>
        <w:spacing w:after="0" w:line="240" w:lineRule="auto"/>
        <w:rPr>
          <w:rFonts w:eastAsia="Times New Roman"/>
          <w:sz w:val="24"/>
          <w:szCs w:val="24"/>
        </w:rPr>
      </w:pPr>
    </w:p>
    <w:p w14:paraId="75A891B9" w14:textId="77777777" w:rsidR="00403F22" w:rsidRPr="00EC147A" w:rsidRDefault="00403F22" w:rsidP="00403F22">
      <w:pPr>
        <w:spacing w:after="0" w:line="240" w:lineRule="auto"/>
        <w:rPr>
          <w:rFonts w:eastAsia="Times New Roman"/>
          <w:sz w:val="24"/>
          <w:szCs w:val="24"/>
        </w:rPr>
      </w:pPr>
      <w:r w:rsidRPr="00EC147A">
        <w:rPr>
          <w:rFonts w:eastAsia="Times New Roman"/>
          <w:sz w:val="24"/>
          <w:szCs w:val="24"/>
        </w:rPr>
        <w:t>Queen’s Road</w:t>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t>Moira Lawson</w:t>
      </w:r>
    </w:p>
    <w:p w14:paraId="5EEB49C9" w14:textId="77777777" w:rsidR="00403F22" w:rsidRPr="00EC147A" w:rsidRDefault="00403F22" w:rsidP="00403F22">
      <w:pPr>
        <w:spacing w:after="0" w:line="240" w:lineRule="auto"/>
        <w:rPr>
          <w:rFonts w:eastAsia="Times New Roman"/>
          <w:sz w:val="24"/>
          <w:szCs w:val="24"/>
        </w:rPr>
      </w:pPr>
      <w:r w:rsidRPr="00EC147A">
        <w:rPr>
          <w:rFonts w:eastAsia="Times New Roman"/>
          <w:sz w:val="24"/>
          <w:szCs w:val="24"/>
        </w:rPr>
        <w:t>Stonehaven</w:t>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t>Contact through the Area Office</w:t>
      </w:r>
      <w:r w:rsidRPr="00EC147A">
        <w:rPr>
          <w:rFonts w:eastAsia="Times New Roman"/>
          <w:sz w:val="24"/>
          <w:szCs w:val="24"/>
        </w:rPr>
        <w:br/>
        <w:t>AB39 2QQ</w:t>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br/>
        <w:t>Tel: 01569 766960</w:t>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b/>
          <w:sz w:val="24"/>
          <w:szCs w:val="24"/>
        </w:rPr>
        <w:t>Head of Service</w:t>
      </w:r>
      <w:r w:rsidRPr="00EC147A">
        <w:rPr>
          <w:rFonts w:eastAsia="Times New Roman"/>
          <w:b/>
          <w:sz w:val="24"/>
          <w:szCs w:val="24"/>
        </w:rPr>
        <w:br/>
      </w:r>
      <w:r w:rsidRPr="00EC147A">
        <w:rPr>
          <w:rFonts w:eastAsia="Times New Roman"/>
          <w:sz w:val="24"/>
          <w:szCs w:val="24"/>
        </w:rPr>
        <w:t>Fax: 01569 768489</w:t>
      </w:r>
      <w:r w:rsidRPr="00EC147A">
        <w:rPr>
          <w:rFonts w:eastAsia="Times New Roman"/>
          <w:color w:val="008000"/>
          <w:sz w:val="24"/>
          <w:szCs w:val="24"/>
        </w:rPr>
        <w:tab/>
      </w:r>
      <w:r w:rsidRPr="00EC147A">
        <w:rPr>
          <w:rFonts w:eastAsia="Times New Roman"/>
          <w:color w:val="008000"/>
          <w:sz w:val="24"/>
          <w:szCs w:val="24"/>
        </w:rPr>
        <w:tab/>
      </w:r>
      <w:r w:rsidRPr="00EC147A">
        <w:rPr>
          <w:rFonts w:eastAsia="Times New Roman"/>
          <w:color w:val="008000"/>
          <w:sz w:val="24"/>
          <w:szCs w:val="24"/>
        </w:rPr>
        <w:tab/>
      </w:r>
      <w:r w:rsidRPr="00EC147A">
        <w:rPr>
          <w:rFonts w:eastAsia="Times New Roman"/>
          <w:color w:val="008000"/>
          <w:sz w:val="24"/>
          <w:szCs w:val="24"/>
        </w:rPr>
        <w:tab/>
      </w:r>
      <w:r w:rsidRPr="00EC147A">
        <w:rPr>
          <w:rFonts w:eastAsia="Times New Roman"/>
          <w:sz w:val="24"/>
          <w:szCs w:val="24"/>
        </w:rPr>
        <w:t>Vincent Docherty</w:t>
      </w:r>
    </w:p>
    <w:p w14:paraId="6FBA0015" w14:textId="4790C128" w:rsidR="00403F22" w:rsidRPr="00EC147A" w:rsidRDefault="00403F22" w:rsidP="00403F22">
      <w:pPr>
        <w:spacing w:after="0" w:line="240" w:lineRule="auto"/>
        <w:rPr>
          <w:rFonts w:eastAsia="Times New Roman"/>
          <w:color w:val="008000"/>
          <w:sz w:val="24"/>
          <w:szCs w:val="24"/>
        </w:rPr>
      </w:pP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r>
      <w:r w:rsidRPr="00EC147A">
        <w:rPr>
          <w:rFonts w:eastAsia="Times New Roman"/>
          <w:sz w:val="24"/>
          <w:szCs w:val="24"/>
        </w:rPr>
        <w:tab/>
        <w:t>Contact through Woodhill House</w:t>
      </w:r>
    </w:p>
    <w:p w14:paraId="4DA21AAB" w14:textId="77777777" w:rsidR="00403F22" w:rsidRPr="00EC147A" w:rsidRDefault="00403F22" w:rsidP="00403F22">
      <w:pPr>
        <w:spacing w:after="0" w:line="240" w:lineRule="auto"/>
        <w:rPr>
          <w:rFonts w:eastAsia="Times New Roman"/>
          <w:color w:val="008000"/>
          <w:sz w:val="24"/>
          <w:szCs w:val="24"/>
        </w:rPr>
      </w:pPr>
    </w:p>
    <w:p w14:paraId="5EE5E178" w14:textId="77777777" w:rsidR="00403F22" w:rsidRPr="00EC147A" w:rsidRDefault="00403F22" w:rsidP="00403F22">
      <w:pPr>
        <w:spacing w:after="0" w:line="240" w:lineRule="auto"/>
        <w:rPr>
          <w:rFonts w:eastAsia="Times New Roman"/>
          <w:b/>
          <w:sz w:val="24"/>
          <w:szCs w:val="24"/>
        </w:rPr>
      </w:pPr>
      <w:r w:rsidRPr="00EC147A">
        <w:rPr>
          <w:rFonts w:eastAsia="Times New Roman"/>
          <w:b/>
          <w:sz w:val="24"/>
          <w:szCs w:val="24"/>
        </w:rPr>
        <w:t>Contact details for the Director of Education, Learning and Leisure</w:t>
      </w:r>
    </w:p>
    <w:p w14:paraId="3407A025" w14:textId="77777777" w:rsidR="00403F22" w:rsidRPr="00EC147A" w:rsidRDefault="00403F22" w:rsidP="00403F22">
      <w:pPr>
        <w:spacing w:after="0" w:line="240" w:lineRule="auto"/>
        <w:rPr>
          <w:rFonts w:eastAsia="Times New Roman"/>
          <w:b/>
          <w:sz w:val="24"/>
          <w:szCs w:val="24"/>
        </w:rPr>
      </w:pPr>
    </w:p>
    <w:p w14:paraId="23978655" w14:textId="77777777" w:rsidR="00403F22" w:rsidRPr="00EC147A" w:rsidRDefault="00403F22" w:rsidP="00403F22">
      <w:pPr>
        <w:spacing w:after="0" w:line="240" w:lineRule="auto"/>
        <w:rPr>
          <w:rFonts w:eastAsia="Times New Roman"/>
          <w:sz w:val="24"/>
          <w:szCs w:val="24"/>
        </w:rPr>
      </w:pPr>
      <w:r w:rsidRPr="00EC147A">
        <w:rPr>
          <w:rFonts w:eastAsia="Times New Roman"/>
          <w:sz w:val="24"/>
          <w:szCs w:val="24"/>
        </w:rPr>
        <w:t>Mrs Maria Walker</w:t>
      </w:r>
    </w:p>
    <w:p w14:paraId="07092B05" w14:textId="77777777" w:rsidR="00403F22" w:rsidRPr="00EC147A" w:rsidRDefault="00403F22" w:rsidP="00403F22">
      <w:pPr>
        <w:spacing w:after="0" w:line="240" w:lineRule="auto"/>
        <w:rPr>
          <w:rFonts w:eastAsia="Times New Roman"/>
          <w:snapToGrid w:val="0"/>
          <w:sz w:val="24"/>
          <w:szCs w:val="20"/>
        </w:rPr>
      </w:pPr>
      <w:smartTag w:uri="urn:schemas-microsoft-com:office:smarttags" w:element="address">
        <w:smartTag w:uri="urn:schemas-microsoft-com:office:smarttags" w:element="Street">
          <w:r w:rsidRPr="00EC147A">
            <w:rPr>
              <w:rFonts w:eastAsia="Times New Roman"/>
              <w:snapToGrid w:val="0"/>
              <w:sz w:val="24"/>
              <w:szCs w:val="20"/>
            </w:rPr>
            <w:t>Woodhill House</w:t>
          </w:r>
          <w:r w:rsidRPr="00EC147A">
            <w:rPr>
              <w:rFonts w:eastAsia="Times New Roman"/>
              <w:snapToGrid w:val="0"/>
              <w:sz w:val="24"/>
              <w:szCs w:val="20"/>
            </w:rPr>
            <w:br/>
            <w:t>Westburn Road</w:t>
          </w:r>
        </w:smartTag>
        <w:r w:rsidRPr="00EC147A">
          <w:rPr>
            <w:rFonts w:eastAsia="Times New Roman"/>
            <w:snapToGrid w:val="0"/>
            <w:sz w:val="24"/>
            <w:szCs w:val="20"/>
          </w:rPr>
          <w:br/>
        </w:r>
        <w:smartTag w:uri="urn:schemas-microsoft-com:office:smarttags" w:element="City">
          <w:r w:rsidRPr="00EC147A">
            <w:rPr>
              <w:rFonts w:eastAsia="Times New Roman"/>
              <w:snapToGrid w:val="0"/>
              <w:sz w:val="24"/>
              <w:szCs w:val="20"/>
            </w:rPr>
            <w:t>Aberdeen</w:t>
          </w:r>
        </w:smartTag>
      </w:smartTag>
      <w:r w:rsidRPr="00EC147A">
        <w:rPr>
          <w:rFonts w:eastAsia="Times New Roman"/>
          <w:snapToGrid w:val="0"/>
          <w:sz w:val="24"/>
          <w:szCs w:val="20"/>
        </w:rPr>
        <w:br/>
        <w:t>AB16 5GB</w:t>
      </w:r>
    </w:p>
    <w:p w14:paraId="6B0AE159" w14:textId="174EF8F8" w:rsidR="00403F22" w:rsidRPr="00403F22" w:rsidRDefault="00403F22" w:rsidP="00403F22">
      <w:pPr>
        <w:spacing w:after="0" w:line="240" w:lineRule="auto"/>
        <w:jc w:val="both"/>
        <w:rPr>
          <w:rFonts w:eastAsia="Times New Roman"/>
          <w:snapToGrid w:val="0"/>
          <w:sz w:val="24"/>
          <w:szCs w:val="20"/>
        </w:rPr>
      </w:pPr>
      <w:r w:rsidRPr="00EC147A">
        <w:rPr>
          <w:rFonts w:eastAsia="Times New Roman"/>
          <w:snapToGrid w:val="0"/>
          <w:sz w:val="24"/>
          <w:szCs w:val="20"/>
        </w:rPr>
        <w:t>01224 665420</w:t>
      </w:r>
    </w:p>
    <w:p w14:paraId="4BB208FA" w14:textId="77777777" w:rsidR="00403F22" w:rsidRDefault="00403F22" w:rsidP="00403F22">
      <w:pPr>
        <w:spacing w:after="0" w:line="240" w:lineRule="auto"/>
        <w:rPr>
          <w:rFonts w:eastAsia="Times New Roman"/>
          <w:b/>
          <w:color w:val="008000"/>
          <w:sz w:val="24"/>
          <w:szCs w:val="20"/>
        </w:rPr>
      </w:pPr>
    </w:p>
    <w:p w14:paraId="4E5AC94F" w14:textId="77777777" w:rsidR="00403F22" w:rsidRPr="00D778AB" w:rsidRDefault="00403F22" w:rsidP="00403F22">
      <w:pPr>
        <w:spacing w:after="0" w:line="240" w:lineRule="auto"/>
        <w:rPr>
          <w:rFonts w:eastAsia="Times New Roman"/>
          <w:b/>
          <w:sz w:val="24"/>
          <w:szCs w:val="20"/>
        </w:rPr>
      </w:pPr>
      <w:r w:rsidRPr="00D778AB">
        <w:rPr>
          <w:rFonts w:eastAsia="Times New Roman"/>
          <w:b/>
          <w:sz w:val="24"/>
          <w:szCs w:val="20"/>
        </w:rPr>
        <w:t xml:space="preserve">Westhill Academy Background Information </w:t>
      </w:r>
    </w:p>
    <w:p w14:paraId="0BE9C7C0" w14:textId="77777777" w:rsidR="00403F22" w:rsidRPr="00D778AB" w:rsidRDefault="00403F22" w:rsidP="00403F22">
      <w:pPr>
        <w:spacing w:after="0" w:line="240" w:lineRule="auto"/>
        <w:rPr>
          <w:rFonts w:eastAsia="Times New Roman"/>
          <w:b/>
          <w:sz w:val="24"/>
          <w:szCs w:val="20"/>
        </w:rPr>
      </w:pPr>
    </w:p>
    <w:p w14:paraId="22A0C161" w14:textId="77777777" w:rsidR="00403F22" w:rsidRPr="00D778AB" w:rsidRDefault="00403F22" w:rsidP="00403F22">
      <w:pPr>
        <w:spacing w:after="0" w:line="240" w:lineRule="auto"/>
        <w:jc w:val="both"/>
        <w:rPr>
          <w:rFonts w:eastAsia="Times New Roman"/>
          <w:sz w:val="24"/>
          <w:szCs w:val="24"/>
        </w:rPr>
      </w:pPr>
      <w:r w:rsidRPr="00D778AB">
        <w:rPr>
          <w:rFonts w:eastAsia="Times New Roman"/>
          <w:sz w:val="24"/>
          <w:szCs w:val="24"/>
        </w:rPr>
        <w:t>Westhill Academy is situated approximately 6 miles west of Aberdeen, just off the A944, Alford road.   The school opened for pupils in August 1979 to serve the rapidly growing commuter town of Westhill, which is still expanding and has a current population of approximately 10,500.   The catchment area is mostly relatively new private housing along with pupils from the surrounding rural area including Kirkton of Skene.   The school has four main associated Primary Schools – Crombie, Elrick, Skene and Westhill.</w:t>
      </w:r>
    </w:p>
    <w:p w14:paraId="0C277BA9" w14:textId="77777777" w:rsidR="00403F22" w:rsidRPr="00D778AB" w:rsidRDefault="00403F22" w:rsidP="00403F22">
      <w:pPr>
        <w:spacing w:after="0" w:line="240" w:lineRule="auto"/>
        <w:jc w:val="both"/>
        <w:rPr>
          <w:rFonts w:eastAsia="Times New Roman"/>
          <w:sz w:val="24"/>
          <w:szCs w:val="24"/>
        </w:rPr>
      </w:pPr>
    </w:p>
    <w:p w14:paraId="61BFB891" w14:textId="77777777" w:rsidR="00403F22" w:rsidRPr="00D778AB" w:rsidRDefault="00403F22" w:rsidP="00403F22">
      <w:pPr>
        <w:spacing w:after="0" w:line="240" w:lineRule="auto"/>
        <w:jc w:val="both"/>
        <w:rPr>
          <w:rFonts w:eastAsia="Times New Roman"/>
          <w:sz w:val="24"/>
          <w:szCs w:val="24"/>
        </w:rPr>
      </w:pPr>
      <w:r w:rsidRPr="00D778AB">
        <w:rPr>
          <w:rFonts w:eastAsia="Times New Roman"/>
          <w:sz w:val="24"/>
          <w:szCs w:val="24"/>
        </w:rPr>
        <w:t xml:space="preserve">The roll for session 2017/2018 is approximately 755, giving a staffing figure of just over 59 FTE.   The school opened an SEN Base in January 2000 giving additional staffing, along with current Additional Support Needs staffing of around 5 FTE.  </w:t>
      </w:r>
    </w:p>
    <w:p w14:paraId="13187908" w14:textId="77777777" w:rsidR="00403F22" w:rsidRPr="00D778AB" w:rsidRDefault="00403F22" w:rsidP="00403F22">
      <w:pPr>
        <w:spacing w:after="0" w:line="240" w:lineRule="auto"/>
        <w:jc w:val="both"/>
        <w:rPr>
          <w:rFonts w:eastAsia="Times New Roman"/>
          <w:sz w:val="24"/>
          <w:szCs w:val="24"/>
        </w:rPr>
      </w:pPr>
    </w:p>
    <w:p w14:paraId="2CE7E007" w14:textId="77777777" w:rsidR="00403F22" w:rsidRPr="00D778AB" w:rsidRDefault="00403F22" w:rsidP="00403F22">
      <w:pPr>
        <w:spacing w:after="0" w:line="240" w:lineRule="auto"/>
        <w:jc w:val="both"/>
        <w:rPr>
          <w:rFonts w:eastAsia="Times New Roman"/>
          <w:sz w:val="24"/>
          <w:szCs w:val="24"/>
        </w:rPr>
      </w:pPr>
      <w:r w:rsidRPr="00D778AB">
        <w:rPr>
          <w:rFonts w:eastAsia="Times New Roman"/>
          <w:sz w:val="24"/>
          <w:szCs w:val="24"/>
        </w:rPr>
        <w:t>The Academy has an active Parent Council.   Many links are also established through our Community Wing, which is used by various groups including under fives to over fifties.   This provides a valuable community mix to the benefit of all.</w:t>
      </w:r>
    </w:p>
    <w:p w14:paraId="568A4841" w14:textId="77777777" w:rsidR="00403F22" w:rsidRPr="00D778AB" w:rsidRDefault="00403F22" w:rsidP="00403F22">
      <w:pPr>
        <w:spacing w:after="0" w:line="240" w:lineRule="auto"/>
        <w:jc w:val="both"/>
        <w:rPr>
          <w:rFonts w:eastAsia="Times New Roman"/>
          <w:sz w:val="24"/>
          <w:szCs w:val="24"/>
        </w:rPr>
      </w:pPr>
    </w:p>
    <w:p w14:paraId="1202CC0B" w14:textId="77777777" w:rsidR="00403F22" w:rsidRPr="00D778AB" w:rsidRDefault="00403F22" w:rsidP="00403F22">
      <w:pPr>
        <w:spacing w:after="0" w:line="240" w:lineRule="auto"/>
        <w:jc w:val="both"/>
        <w:rPr>
          <w:rFonts w:eastAsia="Times New Roman"/>
          <w:sz w:val="24"/>
          <w:szCs w:val="24"/>
        </w:rPr>
      </w:pPr>
      <w:r w:rsidRPr="00D778AB">
        <w:rPr>
          <w:rFonts w:eastAsia="Times New Roman"/>
          <w:sz w:val="24"/>
          <w:szCs w:val="24"/>
        </w:rPr>
        <w:t>As well as outstanding academic performance, Westhill Academy offers a wide range of extra-curricular activities.   In addition, we place a great deal of emphasis on supporting young people and helping them take responsibility for their actions.   I trust this handbook conveys the achievement of the pupils and provides clear information to parents.</w:t>
      </w:r>
    </w:p>
    <w:p w14:paraId="2613C6B0" w14:textId="77777777" w:rsidR="005273E5" w:rsidRPr="00265D3E" w:rsidRDefault="005273E5" w:rsidP="00403F22">
      <w:pPr>
        <w:spacing w:after="0" w:line="240" w:lineRule="auto"/>
        <w:jc w:val="both"/>
        <w:rPr>
          <w:rFonts w:asciiTheme="minorHAnsi" w:eastAsia="Times New Roman" w:hAnsiTheme="minorHAnsi"/>
          <w:sz w:val="24"/>
          <w:szCs w:val="24"/>
        </w:rPr>
      </w:pPr>
    </w:p>
    <w:p w14:paraId="5A5B4DB3" w14:textId="77777777" w:rsidR="00265D3E" w:rsidRPr="005273E5" w:rsidRDefault="00265D3E" w:rsidP="00403F22">
      <w:pPr>
        <w:spacing w:after="0" w:line="240" w:lineRule="auto"/>
        <w:jc w:val="both"/>
        <w:rPr>
          <w:rFonts w:asciiTheme="minorHAnsi" w:eastAsia="Times New Roman" w:hAnsiTheme="minorHAnsi"/>
          <w:sz w:val="28"/>
          <w:szCs w:val="28"/>
        </w:rPr>
      </w:pPr>
    </w:p>
    <w:p w14:paraId="5FBA1A70" w14:textId="51DF1295" w:rsidR="005273E5" w:rsidRPr="005273E5" w:rsidRDefault="005273E5" w:rsidP="00403F22">
      <w:pPr>
        <w:spacing w:after="0" w:line="240" w:lineRule="auto"/>
        <w:jc w:val="both"/>
        <w:rPr>
          <w:rFonts w:asciiTheme="minorHAnsi" w:eastAsia="Times New Roman" w:hAnsiTheme="minorHAnsi"/>
          <w:b/>
          <w:sz w:val="28"/>
          <w:szCs w:val="28"/>
        </w:rPr>
      </w:pPr>
      <w:r w:rsidRPr="005273E5">
        <w:rPr>
          <w:rFonts w:asciiTheme="minorHAnsi" w:eastAsia="Times New Roman" w:hAnsiTheme="minorHAnsi"/>
          <w:b/>
          <w:sz w:val="28"/>
          <w:szCs w:val="28"/>
        </w:rPr>
        <w:t>The school Day</w:t>
      </w:r>
    </w:p>
    <w:p w14:paraId="019525FD" w14:textId="02F67E2F" w:rsidR="005273E5" w:rsidRDefault="007C4C70" w:rsidP="00403F22">
      <w:pPr>
        <w:spacing w:after="0" w:line="240" w:lineRule="auto"/>
        <w:jc w:val="both"/>
        <w:rPr>
          <w:rFonts w:eastAsia="Times New Roman"/>
          <w:szCs w:val="24"/>
        </w:rPr>
      </w:pPr>
      <w:r>
        <w:rPr>
          <w:rFonts w:eastAsia="Times New Roman"/>
          <w:szCs w:val="24"/>
        </w:rPr>
        <w:t xml:space="preserve">09.00 </w:t>
      </w:r>
      <w:r>
        <w:rPr>
          <w:rFonts w:eastAsia="Times New Roman"/>
          <w:szCs w:val="24"/>
        </w:rPr>
        <w:tab/>
        <w:t xml:space="preserve">  </w:t>
      </w:r>
      <w:r>
        <w:rPr>
          <w:rFonts w:eastAsia="Times New Roman"/>
          <w:szCs w:val="24"/>
        </w:rPr>
        <w:tab/>
        <w:t>Start o</w:t>
      </w:r>
      <w:r w:rsidR="005273E5">
        <w:rPr>
          <w:rFonts w:eastAsia="Times New Roman"/>
          <w:szCs w:val="24"/>
        </w:rPr>
        <w:t>f the school day</w:t>
      </w:r>
    </w:p>
    <w:p w14:paraId="402D90C5" w14:textId="5EA3D4F5" w:rsidR="005273E5" w:rsidRDefault="005273E5" w:rsidP="00403F22">
      <w:pPr>
        <w:spacing w:after="0" w:line="240" w:lineRule="auto"/>
        <w:jc w:val="both"/>
        <w:rPr>
          <w:rFonts w:eastAsia="Times New Roman"/>
          <w:szCs w:val="24"/>
        </w:rPr>
      </w:pPr>
      <w:r>
        <w:rPr>
          <w:rFonts w:eastAsia="Times New Roman"/>
          <w:szCs w:val="24"/>
        </w:rPr>
        <w:t xml:space="preserve">09.00 – 09.10 </w:t>
      </w:r>
      <w:r w:rsidR="007C4C70">
        <w:rPr>
          <w:rFonts w:eastAsia="Times New Roman"/>
          <w:szCs w:val="24"/>
        </w:rPr>
        <w:tab/>
      </w:r>
      <w:r>
        <w:rPr>
          <w:rFonts w:eastAsia="Times New Roman"/>
          <w:szCs w:val="24"/>
        </w:rPr>
        <w:t>Registration</w:t>
      </w:r>
    </w:p>
    <w:p w14:paraId="736E1632" w14:textId="4E2DB643" w:rsidR="005273E5" w:rsidRDefault="007C4C70" w:rsidP="00403F22">
      <w:pPr>
        <w:spacing w:after="0" w:line="240" w:lineRule="auto"/>
        <w:jc w:val="both"/>
        <w:rPr>
          <w:rFonts w:eastAsia="Times New Roman"/>
          <w:szCs w:val="24"/>
        </w:rPr>
      </w:pPr>
      <w:r>
        <w:rPr>
          <w:rFonts w:eastAsia="Times New Roman"/>
          <w:szCs w:val="24"/>
        </w:rPr>
        <w:t xml:space="preserve">09.10 – 10.30 </w:t>
      </w:r>
      <w:r>
        <w:rPr>
          <w:rFonts w:eastAsia="Times New Roman"/>
          <w:szCs w:val="24"/>
        </w:rPr>
        <w:tab/>
        <w:t>Period 1</w:t>
      </w:r>
    </w:p>
    <w:p w14:paraId="6C3A4E48" w14:textId="4AB5FA76" w:rsidR="007C4C70" w:rsidRDefault="007C4C70" w:rsidP="00403F22">
      <w:pPr>
        <w:spacing w:after="0" w:line="240" w:lineRule="auto"/>
        <w:jc w:val="both"/>
        <w:rPr>
          <w:rFonts w:eastAsia="Times New Roman"/>
          <w:szCs w:val="24"/>
        </w:rPr>
      </w:pPr>
      <w:r>
        <w:rPr>
          <w:rFonts w:eastAsia="Times New Roman"/>
          <w:szCs w:val="24"/>
        </w:rPr>
        <w:t xml:space="preserve">10.30 – 10.45 </w:t>
      </w:r>
      <w:r>
        <w:rPr>
          <w:rFonts w:eastAsia="Times New Roman"/>
          <w:szCs w:val="24"/>
        </w:rPr>
        <w:tab/>
        <w:t>Morning Break</w:t>
      </w:r>
    </w:p>
    <w:p w14:paraId="1ACB2138" w14:textId="42565DB4" w:rsidR="007C4C70" w:rsidRDefault="007C4C70" w:rsidP="00403F22">
      <w:pPr>
        <w:spacing w:after="0" w:line="240" w:lineRule="auto"/>
        <w:jc w:val="both"/>
        <w:rPr>
          <w:rFonts w:eastAsia="Times New Roman"/>
          <w:szCs w:val="24"/>
        </w:rPr>
      </w:pPr>
      <w:r>
        <w:rPr>
          <w:rFonts w:eastAsia="Times New Roman"/>
          <w:szCs w:val="24"/>
        </w:rPr>
        <w:t xml:space="preserve">10.45 – 12.05 </w:t>
      </w:r>
      <w:r>
        <w:rPr>
          <w:rFonts w:eastAsia="Times New Roman"/>
          <w:szCs w:val="24"/>
        </w:rPr>
        <w:tab/>
        <w:t>Period 2</w:t>
      </w:r>
    </w:p>
    <w:p w14:paraId="35EF93B5" w14:textId="06559E42" w:rsidR="007C4C70" w:rsidRDefault="007C4C70" w:rsidP="00403F22">
      <w:pPr>
        <w:spacing w:after="0" w:line="240" w:lineRule="auto"/>
        <w:jc w:val="both"/>
        <w:rPr>
          <w:rFonts w:eastAsia="Times New Roman"/>
          <w:szCs w:val="24"/>
        </w:rPr>
      </w:pPr>
      <w:r>
        <w:rPr>
          <w:rFonts w:eastAsia="Times New Roman"/>
          <w:szCs w:val="24"/>
        </w:rPr>
        <w:t xml:space="preserve">12.05 – 13.05 </w:t>
      </w:r>
      <w:r>
        <w:rPr>
          <w:rFonts w:eastAsia="Times New Roman"/>
          <w:szCs w:val="24"/>
        </w:rPr>
        <w:tab/>
        <w:t>Lunch</w:t>
      </w:r>
    </w:p>
    <w:p w14:paraId="60E242D5" w14:textId="1DA4F19E" w:rsidR="007C4C70" w:rsidRDefault="007C4C70" w:rsidP="00403F22">
      <w:pPr>
        <w:spacing w:after="0" w:line="240" w:lineRule="auto"/>
        <w:jc w:val="both"/>
        <w:rPr>
          <w:rFonts w:eastAsia="Times New Roman"/>
          <w:szCs w:val="24"/>
        </w:rPr>
      </w:pPr>
      <w:r>
        <w:rPr>
          <w:rFonts w:eastAsia="Times New Roman"/>
          <w:szCs w:val="24"/>
        </w:rPr>
        <w:t xml:space="preserve">13.05 – 14.25 </w:t>
      </w:r>
      <w:r>
        <w:rPr>
          <w:rFonts w:eastAsia="Times New Roman"/>
          <w:szCs w:val="24"/>
        </w:rPr>
        <w:tab/>
        <w:t>Period 3</w:t>
      </w:r>
    </w:p>
    <w:p w14:paraId="656A7306" w14:textId="5BD5F13F" w:rsidR="007C4C70" w:rsidRDefault="007C4C70" w:rsidP="00403F22">
      <w:pPr>
        <w:spacing w:after="0" w:line="240" w:lineRule="auto"/>
        <w:jc w:val="both"/>
        <w:rPr>
          <w:rFonts w:eastAsia="Times New Roman"/>
          <w:szCs w:val="24"/>
        </w:rPr>
      </w:pPr>
      <w:r>
        <w:rPr>
          <w:rFonts w:eastAsia="Times New Roman"/>
          <w:szCs w:val="24"/>
        </w:rPr>
        <w:t xml:space="preserve">14.25 – 14.40 </w:t>
      </w:r>
      <w:r>
        <w:rPr>
          <w:rFonts w:eastAsia="Times New Roman"/>
          <w:szCs w:val="24"/>
        </w:rPr>
        <w:tab/>
        <w:t>Afternoon Break</w:t>
      </w:r>
    </w:p>
    <w:p w14:paraId="3BCF6CAB" w14:textId="3994D63A" w:rsidR="007C4C70" w:rsidRDefault="007C4C70" w:rsidP="00403F22">
      <w:pPr>
        <w:spacing w:after="0" w:line="240" w:lineRule="auto"/>
        <w:jc w:val="both"/>
        <w:rPr>
          <w:rFonts w:eastAsia="Times New Roman"/>
          <w:szCs w:val="24"/>
        </w:rPr>
      </w:pPr>
      <w:r>
        <w:rPr>
          <w:rFonts w:eastAsia="Times New Roman"/>
          <w:szCs w:val="24"/>
        </w:rPr>
        <w:t xml:space="preserve">14.40 – 16.00 </w:t>
      </w:r>
      <w:r>
        <w:rPr>
          <w:rFonts w:eastAsia="Times New Roman"/>
          <w:szCs w:val="24"/>
        </w:rPr>
        <w:tab/>
        <w:t>Period 4</w:t>
      </w:r>
    </w:p>
    <w:p w14:paraId="2403A0F3" w14:textId="2D030A13" w:rsidR="007C4C70" w:rsidRPr="00EC147A" w:rsidRDefault="007C4C70" w:rsidP="00403F22">
      <w:pPr>
        <w:spacing w:after="0" w:line="240" w:lineRule="auto"/>
        <w:jc w:val="both"/>
        <w:rPr>
          <w:rFonts w:eastAsia="Times New Roman"/>
          <w:szCs w:val="24"/>
        </w:rPr>
      </w:pPr>
      <w:r>
        <w:rPr>
          <w:rFonts w:eastAsia="Times New Roman"/>
          <w:szCs w:val="24"/>
        </w:rPr>
        <w:t xml:space="preserve">16.00 </w:t>
      </w:r>
      <w:r>
        <w:rPr>
          <w:rFonts w:eastAsia="Times New Roman"/>
          <w:szCs w:val="24"/>
        </w:rPr>
        <w:tab/>
        <w:t xml:space="preserve"> </w:t>
      </w:r>
      <w:r>
        <w:rPr>
          <w:rFonts w:eastAsia="Times New Roman"/>
          <w:szCs w:val="24"/>
        </w:rPr>
        <w:tab/>
        <w:t>End of school day</w:t>
      </w:r>
    </w:p>
    <w:p w14:paraId="105A8117" w14:textId="77777777" w:rsidR="00403F22" w:rsidRPr="00EC147A" w:rsidRDefault="00403F22" w:rsidP="00403F22">
      <w:pPr>
        <w:spacing w:after="0" w:line="240" w:lineRule="auto"/>
        <w:jc w:val="both"/>
        <w:rPr>
          <w:rFonts w:eastAsia="Times New Roman"/>
          <w:szCs w:val="24"/>
        </w:rPr>
      </w:pPr>
    </w:p>
    <w:p w14:paraId="7B170095" w14:textId="77777777" w:rsidR="00403F22" w:rsidRPr="00EC147A" w:rsidRDefault="00403F22" w:rsidP="00403F22">
      <w:pPr>
        <w:widowControl w:val="0"/>
        <w:tabs>
          <w:tab w:val="left" w:pos="720"/>
        </w:tabs>
        <w:spacing w:after="0" w:line="280" w:lineRule="exact"/>
        <w:rPr>
          <w:rFonts w:eastAsia="Times New Roman"/>
          <w:sz w:val="24"/>
          <w:szCs w:val="24"/>
          <w:lang w:val="en-AU"/>
        </w:rPr>
      </w:pPr>
    </w:p>
    <w:p w14:paraId="783297C0" w14:textId="77777777" w:rsidR="00362004" w:rsidRDefault="00362004" w:rsidP="005273E5">
      <w:pPr>
        <w:spacing w:after="0" w:line="240" w:lineRule="auto"/>
        <w:jc w:val="both"/>
        <w:rPr>
          <w:rFonts w:eastAsia="Times New Roman"/>
          <w:b/>
          <w:snapToGrid w:val="0"/>
          <w:sz w:val="28"/>
          <w:szCs w:val="28"/>
        </w:rPr>
      </w:pPr>
    </w:p>
    <w:p w14:paraId="47F4ABAB" w14:textId="77777777" w:rsidR="00362004" w:rsidRDefault="00362004" w:rsidP="005273E5">
      <w:pPr>
        <w:spacing w:after="0" w:line="240" w:lineRule="auto"/>
        <w:jc w:val="both"/>
        <w:rPr>
          <w:rFonts w:eastAsia="Times New Roman"/>
          <w:b/>
          <w:snapToGrid w:val="0"/>
          <w:sz w:val="28"/>
          <w:szCs w:val="28"/>
        </w:rPr>
      </w:pPr>
    </w:p>
    <w:p w14:paraId="106A8FF9" w14:textId="77777777" w:rsidR="00362004" w:rsidRDefault="00362004" w:rsidP="005273E5">
      <w:pPr>
        <w:spacing w:after="0" w:line="240" w:lineRule="auto"/>
        <w:jc w:val="both"/>
        <w:rPr>
          <w:rFonts w:eastAsia="Times New Roman"/>
          <w:b/>
          <w:snapToGrid w:val="0"/>
          <w:sz w:val="28"/>
          <w:szCs w:val="28"/>
        </w:rPr>
      </w:pPr>
    </w:p>
    <w:p w14:paraId="6321F68E" w14:textId="77777777" w:rsidR="00362004" w:rsidRDefault="00362004" w:rsidP="005273E5">
      <w:pPr>
        <w:spacing w:after="0" w:line="240" w:lineRule="auto"/>
        <w:jc w:val="both"/>
        <w:rPr>
          <w:rFonts w:eastAsia="Times New Roman"/>
          <w:b/>
          <w:snapToGrid w:val="0"/>
          <w:sz w:val="28"/>
          <w:szCs w:val="28"/>
        </w:rPr>
      </w:pPr>
    </w:p>
    <w:p w14:paraId="28FCA125" w14:textId="77777777" w:rsidR="00362004" w:rsidRDefault="00362004" w:rsidP="005273E5">
      <w:pPr>
        <w:spacing w:after="0" w:line="240" w:lineRule="auto"/>
        <w:jc w:val="both"/>
        <w:rPr>
          <w:rFonts w:eastAsia="Times New Roman"/>
          <w:b/>
          <w:snapToGrid w:val="0"/>
          <w:sz w:val="28"/>
          <w:szCs w:val="28"/>
        </w:rPr>
      </w:pPr>
    </w:p>
    <w:p w14:paraId="7EBED012" w14:textId="77777777" w:rsidR="00362004" w:rsidRDefault="00362004" w:rsidP="005273E5">
      <w:pPr>
        <w:spacing w:after="0" w:line="240" w:lineRule="auto"/>
        <w:jc w:val="both"/>
        <w:rPr>
          <w:rFonts w:eastAsia="Times New Roman"/>
          <w:b/>
          <w:snapToGrid w:val="0"/>
          <w:sz w:val="28"/>
          <w:szCs w:val="28"/>
        </w:rPr>
      </w:pPr>
    </w:p>
    <w:p w14:paraId="79413540" w14:textId="77777777" w:rsidR="00362004" w:rsidRDefault="00362004" w:rsidP="005273E5">
      <w:pPr>
        <w:spacing w:after="0" w:line="240" w:lineRule="auto"/>
        <w:jc w:val="both"/>
        <w:rPr>
          <w:rFonts w:eastAsia="Times New Roman"/>
          <w:b/>
          <w:snapToGrid w:val="0"/>
          <w:sz w:val="28"/>
          <w:szCs w:val="28"/>
        </w:rPr>
      </w:pPr>
    </w:p>
    <w:p w14:paraId="55A4DC0C" w14:textId="77777777" w:rsidR="00362004" w:rsidRDefault="00362004" w:rsidP="005273E5">
      <w:pPr>
        <w:spacing w:after="0" w:line="240" w:lineRule="auto"/>
        <w:jc w:val="both"/>
        <w:rPr>
          <w:rFonts w:eastAsia="Times New Roman"/>
          <w:b/>
          <w:snapToGrid w:val="0"/>
          <w:sz w:val="28"/>
          <w:szCs w:val="28"/>
        </w:rPr>
      </w:pPr>
    </w:p>
    <w:p w14:paraId="309AA5AE" w14:textId="77777777" w:rsidR="00362004" w:rsidRDefault="00362004" w:rsidP="005273E5">
      <w:pPr>
        <w:spacing w:after="0" w:line="240" w:lineRule="auto"/>
        <w:jc w:val="both"/>
        <w:rPr>
          <w:rFonts w:eastAsia="Times New Roman"/>
          <w:b/>
          <w:snapToGrid w:val="0"/>
          <w:sz w:val="28"/>
          <w:szCs w:val="28"/>
        </w:rPr>
      </w:pPr>
    </w:p>
    <w:p w14:paraId="37D2DE93" w14:textId="77777777" w:rsidR="00362004" w:rsidRDefault="00362004" w:rsidP="005273E5">
      <w:pPr>
        <w:spacing w:after="0" w:line="240" w:lineRule="auto"/>
        <w:jc w:val="both"/>
        <w:rPr>
          <w:rFonts w:eastAsia="Times New Roman"/>
          <w:b/>
          <w:snapToGrid w:val="0"/>
          <w:sz w:val="28"/>
          <w:szCs w:val="28"/>
        </w:rPr>
      </w:pPr>
    </w:p>
    <w:p w14:paraId="2FB1897E" w14:textId="77777777" w:rsidR="00362004" w:rsidRDefault="00362004" w:rsidP="005273E5">
      <w:pPr>
        <w:spacing w:after="0" w:line="240" w:lineRule="auto"/>
        <w:jc w:val="both"/>
        <w:rPr>
          <w:rFonts w:eastAsia="Times New Roman"/>
          <w:b/>
          <w:snapToGrid w:val="0"/>
          <w:sz w:val="28"/>
          <w:szCs w:val="28"/>
        </w:rPr>
      </w:pPr>
    </w:p>
    <w:p w14:paraId="48F46351" w14:textId="77777777" w:rsidR="00362004" w:rsidRDefault="00362004" w:rsidP="005273E5">
      <w:pPr>
        <w:spacing w:after="0" w:line="240" w:lineRule="auto"/>
        <w:jc w:val="both"/>
        <w:rPr>
          <w:rFonts w:eastAsia="Times New Roman"/>
          <w:b/>
          <w:snapToGrid w:val="0"/>
          <w:sz w:val="28"/>
          <w:szCs w:val="28"/>
        </w:rPr>
      </w:pPr>
    </w:p>
    <w:p w14:paraId="37ECE945" w14:textId="77777777" w:rsidR="00265D3E" w:rsidRDefault="00265D3E" w:rsidP="005273E5">
      <w:pPr>
        <w:spacing w:after="0" w:line="240" w:lineRule="auto"/>
        <w:jc w:val="both"/>
        <w:rPr>
          <w:rFonts w:eastAsia="Times New Roman"/>
          <w:b/>
          <w:snapToGrid w:val="0"/>
          <w:sz w:val="28"/>
          <w:szCs w:val="28"/>
        </w:rPr>
      </w:pPr>
    </w:p>
    <w:p w14:paraId="04E403F0" w14:textId="77777777" w:rsidR="005273E5" w:rsidRPr="00EC147A" w:rsidRDefault="005273E5" w:rsidP="005273E5">
      <w:pPr>
        <w:spacing w:after="0" w:line="240" w:lineRule="auto"/>
        <w:jc w:val="both"/>
        <w:rPr>
          <w:rFonts w:eastAsia="Times New Roman"/>
          <w:b/>
          <w:snapToGrid w:val="0"/>
          <w:sz w:val="28"/>
          <w:szCs w:val="28"/>
        </w:rPr>
      </w:pPr>
      <w:r w:rsidRPr="00EC147A">
        <w:rPr>
          <w:rFonts w:eastAsia="Times New Roman"/>
          <w:b/>
          <w:snapToGrid w:val="0"/>
          <w:sz w:val="28"/>
          <w:szCs w:val="28"/>
        </w:rPr>
        <w:t xml:space="preserve">Provision </w:t>
      </w:r>
      <w:r w:rsidRPr="005273E5">
        <w:rPr>
          <w:rFonts w:asciiTheme="minorHAnsi" w:eastAsia="Times New Roman" w:hAnsiTheme="minorHAnsi"/>
          <w:b/>
          <w:snapToGrid w:val="0"/>
          <w:sz w:val="28"/>
          <w:szCs w:val="28"/>
        </w:rPr>
        <w:t>of</w:t>
      </w:r>
      <w:r w:rsidRPr="00EC147A">
        <w:rPr>
          <w:rFonts w:eastAsia="Times New Roman"/>
          <w:b/>
          <w:snapToGrid w:val="0"/>
          <w:sz w:val="28"/>
          <w:szCs w:val="28"/>
        </w:rPr>
        <w:t xml:space="preserve"> Staff – As of October 2017</w:t>
      </w:r>
    </w:p>
    <w:p w14:paraId="3A77B2FA" w14:textId="77777777" w:rsidR="005273E5" w:rsidRPr="00EC147A" w:rsidRDefault="005273E5" w:rsidP="005273E5">
      <w:pPr>
        <w:spacing w:after="0" w:line="240" w:lineRule="auto"/>
        <w:jc w:val="both"/>
        <w:rPr>
          <w:rFonts w:eastAsia="Times New Roman"/>
          <w:b/>
          <w:snapToGrid w:val="0"/>
          <w:sz w:val="28"/>
          <w:szCs w:val="28"/>
          <w:lang w:val="en"/>
        </w:rPr>
      </w:pPr>
    </w:p>
    <w:tbl>
      <w:tblPr>
        <w:tblW w:w="9464" w:type="dxa"/>
        <w:tblLayout w:type="fixed"/>
        <w:tblLook w:val="0000" w:firstRow="0" w:lastRow="0" w:firstColumn="0" w:lastColumn="0" w:noHBand="0" w:noVBand="0"/>
      </w:tblPr>
      <w:tblGrid>
        <w:gridCol w:w="4962"/>
        <w:gridCol w:w="249"/>
        <w:gridCol w:w="4253"/>
      </w:tblGrid>
      <w:tr w:rsidR="005273E5" w:rsidRPr="00EC147A" w14:paraId="7A285ECE" w14:textId="77777777" w:rsidTr="00D778AB">
        <w:tc>
          <w:tcPr>
            <w:tcW w:w="4962" w:type="dxa"/>
          </w:tcPr>
          <w:p w14:paraId="1D1A01C8" w14:textId="17AF73D1"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Administrative -</w:t>
            </w:r>
            <w:r w:rsidRPr="00265D3E">
              <w:rPr>
                <w:rFonts w:eastAsia="Times New Roman"/>
                <w:b/>
                <w:sz w:val="24"/>
                <w:szCs w:val="24"/>
              </w:rPr>
              <w:tab/>
            </w:r>
            <w:r w:rsidRPr="00265D3E">
              <w:rPr>
                <w:rFonts w:eastAsia="Times New Roman"/>
                <w:b/>
                <w:sz w:val="24"/>
                <w:szCs w:val="24"/>
              </w:rPr>
              <w:tab/>
            </w:r>
          </w:p>
          <w:p w14:paraId="09C30AC9"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Craig, Administrative Assistant</w:t>
            </w:r>
          </w:p>
          <w:p w14:paraId="1A816C2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S Yule, Senior Clerical Assistant (job share)</w:t>
            </w:r>
          </w:p>
          <w:p w14:paraId="721FEC29"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H Stuart, Senior Clerical Assistant (job share)</w:t>
            </w:r>
          </w:p>
          <w:p w14:paraId="4DB3DDB9"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C Cox, Clerical Assistant</w:t>
            </w:r>
          </w:p>
          <w:p w14:paraId="084DF3B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B Gillan, Receptionist</w:t>
            </w:r>
          </w:p>
          <w:p w14:paraId="318BE12A" w14:textId="77777777" w:rsidR="005273E5" w:rsidRPr="00265D3E" w:rsidRDefault="005273E5" w:rsidP="00E05B9E">
            <w:pPr>
              <w:spacing w:after="0" w:line="240" w:lineRule="auto"/>
              <w:jc w:val="both"/>
              <w:rPr>
                <w:rFonts w:eastAsia="Times New Roman"/>
                <w:sz w:val="24"/>
                <w:szCs w:val="24"/>
              </w:rPr>
            </w:pPr>
          </w:p>
          <w:p w14:paraId="5E49E3BE" w14:textId="77777777" w:rsidR="005273E5" w:rsidRPr="00265D3E" w:rsidRDefault="005273E5" w:rsidP="00E05B9E">
            <w:pPr>
              <w:spacing w:after="0" w:line="240" w:lineRule="auto"/>
              <w:jc w:val="both"/>
              <w:rPr>
                <w:rFonts w:eastAsia="Times New Roman"/>
                <w:b/>
                <w:sz w:val="24"/>
                <w:szCs w:val="24"/>
              </w:rPr>
            </w:pPr>
            <w:r w:rsidRPr="00265D3E">
              <w:rPr>
                <w:rFonts w:eastAsia="Times New Roman"/>
                <w:b/>
                <w:sz w:val="24"/>
                <w:szCs w:val="24"/>
              </w:rPr>
              <w:t>Catering –</w:t>
            </w:r>
          </w:p>
          <w:p w14:paraId="53B2E7E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Stephen</w:t>
            </w:r>
          </w:p>
          <w:p w14:paraId="1177A11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Aberdeenshire Council</w:t>
            </w:r>
          </w:p>
          <w:p w14:paraId="356C128D" w14:textId="77777777" w:rsidR="005273E5" w:rsidRPr="00265D3E" w:rsidRDefault="005273E5" w:rsidP="00E05B9E">
            <w:pPr>
              <w:spacing w:after="0" w:line="240" w:lineRule="auto"/>
              <w:jc w:val="both"/>
              <w:rPr>
                <w:rFonts w:eastAsia="Times New Roman"/>
                <w:sz w:val="24"/>
                <w:szCs w:val="24"/>
              </w:rPr>
            </w:pPr>
          </w:p>
          <w:p w14:paraId="0E10763B"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Cleaning -</w:t>
            </w:r>
          </w:p>
          <w:p w14:paraId="2894621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[now in a privatised company employed by</w:t>
            </w:r>
          </w:p>
          <w:p w14:paraId="5F83F01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Aberdeenshire Council]</w:t>
            </w:r>
          </w:p>
          <w:p w14:paraId="639E4CC3" w14:textId="77777777" w:rsidR="005273E5" w:rsidRPr="00265D3E" w:rsidRDefault="005273E5" w:rsidP="00E05B9E">
            <w:pPr>
              <w:spacing w:after="0" w:line="240" w:lineRule="auto"/>
              <w:jc w:val="both"/>
              <w:rPr>
                <w:rFonts w:eastAsia="Times New Roman"/>
                <w:sz w:val="24"/>
                <w:szCs w:val="24"/>
              </w:rPr>
            </w:pPr>
          </w:p>
          <w:p w14:paraId="4AF3CDB3"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Art -</w:t>
            </w:r>
          </w:p>
          <w:p w14:paraId="06272559"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G Coyle</w:t>
            </w:r>
          </w:p>
          <w:p w14:paraId="26D0683A" w14:textId="77777777" w:rsidR="005273E5" w:rsidRPr="00265D3E" w:rsidRDefault="005273E5" w:rsidP="00E05B9E">
            <w:pPr>
              <w:spacing w:after="0" w:line="240" w:lineRule="auto"/>
              <w:jc w:val="both"/>
              <w:rPr>
                <w:rFonts w:eastAsia="Times New Roman"/>
                <w:bCs/>
                <w:sz w:val="24"/>
                <w:szCs w:val="24"/>
              </w:rPr>
            </w:pPr>
            <w:r w:rsidRPr="00265D3E">
              <w:rPr>
                <w:rFonts w:eastAsia="Times New Roman"/>
                <w:bCs/>
                <w:sz w:val="24"/>
                <w:szCs w:val="24"/>
              </w:rPr>
              <w:t>Mrs J Wyness</w:t>
            </w:r>
          </w:p>
          <w:p w14:paraId="243B48F2" w14:textId="77777777" w:rsidR="005273E5" w:rsidRPr="00265D3E" w:rsidRDefault="005273E5" w:rsidP="00E05B9E">
            <w:pPr>
              <w:spacing w:after="0" w:line="240" w:lineRule="auto"/>
              <w:jc w:val="both"/>
              <w:rPr>
                <w:rFonts w:eastAsia="Times New Roman"/>
                <w:bCs/>
                <w:sz w:val="24"/>
                <w:szCs w:val="24"/>
              </w:rPr>
            </w:pPr>
            <w:r w:rsidRPr="00265D3E">
              <w:rPr>
                <w:rFonts w:eastAsia="Times New Roman"/>
                <w:bCs/>
                <w:sz w:val="24"/>
                <w:szCs w:val="24"/>
              </w:rPr>
              <w:t>Miss S Garcia</w:t>
            </w:r>
          </w:p>
          <w:p w14:paraId="116A3785" w14:textId="77777777" w:rsidR="005273E5" w:rsidRPr="00265D3E" w:rsidRDefault="005273E5" w:rsidP="00E05B9E">
            <w:pPr>
              <w:spacing w:after="0" w:line="240" w:lineRule="auto"/>
              <w:jc w:val="both"/>
              <w:rPr>
                <w:rFonts w:eastAsia="Times New Roman"/>
                <w:bCs/>
                <w:sz w:val="24"/>
                <w:szCs w:val="24"/>
              </w:rPr>
            </w:pPr>
          </w:p>
          <w:p w14:paraId="32E0A75C"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Business Studies -</w:t>
            </w:r>
          </w:p>
          <w:p w14:paraId="6F81372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P Hagan, Faculty Head</w:t>
            </w:r>
          </w:p>
          <w:p w14:paraId="4B2ED9D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M McLachlan</w:t>
            </w:r>
          </w:p>
          <w:p w14:paraId="5F68104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D Mackenzie</w:t>
            </w:r>
          </w:p>
          <w:p w14:paraId="36465C33"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A Gibson</w:t>
            </w:r>
          </w:p>
          <w:p w14:paraId="444BDE87" w14:textId="77777777" w:rsidR="005273E5" w:rsidRPr="00265D3E" w:rsidRDefault="005273E5" w:rsidP="00E05B9E">
            <w:pPr>
              <w:spacing w:after="0" w:line="240" w:lineRule="auto"/>
              <w:jc w:val="both"/>
              <w:rPr>
                <w:rFonts w:eastAsia="Times New Roman"/>
                <w:sz w:val="24"/>
                <w:szCs w:val="24"/>
              </w:rPr>
            </w:pPr>
          </w:p>
          <w:p w14:paraId="2DA4BE41"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Computing Studies -</w:t>
            </w:r>
          </w:p>
          <w:p w14:paraId="24239BF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D Brown</w:t>
            </w:r>
          </w:p>
          <w:p w14:paraId="0522BF6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A Quadri (part-time)</w:t>
            </w:r>
          </w:p>
          <w:p w14:paraId="21158B24" w14:textId="77777777" w:rsidR="005273E5" w:rsidRPr="00265D3E" w:rsidRDefault="005273E5" w:rsidP="00E05B9E">
            <w:pPr>
              <w:spacing w:after="0" w:line="240" w:lineRule="auto"/>
              <w:jc w:val="both"/>
              <w:rPr>
                <w:rFonts w:eastAsia="Times New Roman"/>
                <w:sz w:val="24"/>
                <w:szCs w:val="24"/>
              </w:rPr>
            </w:pPr>
          </w:p>
          <w:p w14:paraId="5287AACF"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Drama -</w:t>
            </w:r>
          </w:p>
          <w:p w14:paraId="39B0B306"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Y Wheeler, Faculty Head</w:t>
            </w:r>
          </w:p>
          <w:p w14:paraId="4AD0AF4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C Stuart (part-time)</w:t>
            </w:r>
          </w:p>
          <w:p w14:paraId="42E0A57C" w14:textId="77777777" w:rsidR="005273E5" w:rsidRPr="00265D3E" w:rsidRDefault="005273E5" w:rsidP="00E05B9E">
            <w:pPr>
              <w:spacing w:after="0" w:line="240" w:lineRule="auto"/>
              <w:jc w:val="both"/>
              <w:rPr>
                <w:rFonts w:eastAsia="Times New Roman"/>
                <w:sz w:val="24"/>
                <w:szCs w:val="24"/>
              </w:rPr>
            </w:pPr>
          </w:p>
          <w:p w14:paraId="3F396176"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English -</w:t>
            </w:r>
          </w:p>
          <w:p w14:paraId="175CB66C"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E O’Neill, Faculty Head</w:t>
            </w:r>
          </w:p>
          <w:p w14:paraId="5ACF1CC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Nadia Harrypaul</w:t>
            </w:r>
          </w:p>
          <w:p w14:paraId="5691074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L Pellington (part-time)</w:t>
            </w:r>
          </w:p>
          <w:p w14:paraId="14D196C6"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 T East</w:t>
            </w:r>
          </w:p>
          <w:p w14:paraId="4791EB31"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J Kenneway (on secondment)</w:t>
            </w:r>
          </w:p>
          <w:p w14:paraId="43F898A8"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Miss J Stewart</w:t>
            </w:r>
          </w:p>
          <w:p w14:paraId="3305476A"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Dr S Stephen</w:t>
            </w:r>
          </w:p>
          <w:p w14:paraId="6C9173F0"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M Morrison (secondment replacement)</w:t>
            </w:r>
          </w:p>
          <w:p w14:paraId="2319B480" w14:textId="77777777" w:rsidR="005273E5" w:rsidRPr="00265D3E" w:rsidRDefault="005273E5" w:rsidP="00E05B9E">
            <w:pPr>
              <w:spacing w:after="0" w:line="240" w:lineRule="auto"/>
              <w:jc w:val="both"/>
              <w:rPr>
                <w:rFonts w:eastAsia="Times New Roman"/>
                <w:sz w:val="24"/>
                <w:szCs w:val="24"/>
              </w:rPr>
            </w:pPr>
          </w:p>
          <w:p w14:paraId="566585B9" w14:textId="77777777" w:rsidR="00265D3E" w:rsidRDefault="00265D3E" w:rsidP="00E05B9E">
            <w:pPr>
              <w:spacing w:after="0" w:line="240" w:lineRule="auto"/>
              <w:jc w:val="both"/>
              <w:rPr>
                <w:rFonts w:eastAsia="Times New Roman"/>
                <w:b/>
                <w:sz w:val="24"/>
                <w:szCs w:val="24"/>
              </w:rPr>
            </w:pPr>
          </w:p>
          <w:p w14:paraId="0FC7E4A6" w14:textId="77777777" w:rsidR="00265D3E" w:rsidRDefault="00265D3E" w:rsidP="00E05B9E">
            <w:pPr>
              <w:spacing w:after="0" w:line="240" w:lineRule="auto"/>
              <w:jc w:val="both"/>
              <w:rPr>
                <w:rFonts w:eastAsia="Times New Roman"/>
                <w:b/>
                <w:sz w:val="24"/>
                <w:szCs w:val="24"/>
              </w:rPr>
            </w:pPr>
          </w:p>
          <w:p w14:paraId="4BCD2273" w14:textId="63836FB2" w:rsidR="00265D3E" w:rsidRDefault="00265D3E" w:rsidP="00265D3E">
            <w:pPr>
              <w:keepNext/>
              <w:spacing w:before="240" w:after="60" w:line="240" w:lineRule="auto"/>
              <w:outlineLvl w:val="0"/>
              <w:rPr>
                <w:rFonts w:eastAsia="Times New Roman"/>
                <w:b/>
                <w:snapToGrid w:val="0"/>
                <w:kern w:val="28"/>
                <w:sz w:val="24"/>
                <w:szCs w:val="24"/>
              </w:rPr>
            </w:pPr>
            <w:r>
              <w:rPr>
                <w:rFonts w:eastAsia="Times New Roman"/>
                <w:b/>
                <w:snapToGrid w:val="0"/>
                <w:kern w:val="28"/>
                <w:sz w:val="24"/>
                <w:szCs w:val="24"/>
              </w:rPr>
              <w:t>Provision of Staff (Continued</w:t>
            </w:r>
            <w:r w:rsidR="008C55EA">
              <w:rPr>
                <w:rFonts w:eastAsia="Times New Roman"/>
                <w:b/>
                <w:snapToGrid w:val="0"/>
                <w:kern w:val="28"/>
                <w:sz w:val="24"/>
                <w:szCs w:val="24"/>
              </w:rPr>
              <w:t>)</w:t>
            </w:r>
          </w:p>
          <w:p w14:paraId="7043FFCE" w14:textId="77777777" w:rsidR="00265D3E" w:rsidRPr="00265D3E" w:rsidRDefault="00265D3E" w:rsidP="00265D3E">
            <w:pPr>
              <w:keepNext/>
              <w:spacing w:before="240" w:after="60" w:line="240" w:lineRule="auto"/>
              <w:outlineLvl w:val="0"/>
              <w:rPr>
                <w:rFonts w:eastAsia="Times New Roman"/>
                <w:b/>
                <w:snapToGrid w:val="0"/>
                <w:kern w:val="28"/>
                <w:sz w:val="24"/>
                <w:szCs w:val="24"/>
              </w:rPr>
            </w:pPr>
          </w:p>
          <w:p w14:paraId="2C2E6526"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Guidance -</w:t>
            </w:r>
          </w:p>
          <w:p w14:paraId="0AEB23B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C Bradford, Principal Teacher (A)</w:t>
            </w:r>
          </w:p>
          <w:p w14:paraId="79C522AD"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J McEwen, Principal Teacher (C)</w:t>
            </w:r>
          </w:p>
          <w:p w14:paraId="1AD03DD6"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Reid, Principal Teacher (job share) (D)</w:t>
            </w:r>
          </w:p>
          <w:p w14:paraId="41E0FF4D"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Mrs J Stewart (job share) (D)                                                 </w:t>
            </w:r>
          </w:p>
          <w:p w14:paraId="6FAF0E8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K Percival, Principal Teacher (E)</w:t>
            </w:r>
          </w:p>
          <w:p w14:paraId="41CD1100" w14:textId="77777777" w:rsidR="005273E5" w:rsidRPr="00265D3E" w:rsidRDefault="005273E5" w:rsidP="00E05B9E">
            <w:pPr>
              <w:spacing w:after="0" w:line="240" w:lineRule="auto"/>
              <w:jc w:val="both"/>
              <w:rPr>
                <w:rFonts w:eastAsia="Times New Roman"/>
                <w:sz w:val="24"/>
                <w:szCs w:val="24"/>
              </w:rPr>
            </w:pPr>
          </w:p>
        </w:tc>
        <w:tc>
          <w:tcPr>
            <w:tcW w:w="249" w:type="dxa"/>
          </w:tcPr>
          <w:p w14:paraId="7312026A" w14:textId="77777777" w:rsidR="005273E5" w:rsidRPr="00265D3E" w:rsidRDefault="005273E5" w:rsidP="00E05B9E">
            <w:pPr>
              <w:spacing w:after="0" w:line="240" w:lineRule="auto"/>
              <w:jc w:val="both"/>
              <w:rPr>
                <w:rFonts w:eastAsia="Times New Roman"/>
                <w:sz w:val="24"/>
                <w:szCs w:val="24"/>
              </w:rPr>
            </w:pPr>
          </w:p>
        </w:tc>
        <w:tc>
          <w:tcPr>
            <w:tcW w:w="4253" w:type="dxa"/>
          </w:tcPr>
          <w:p w14:paraId="14F39F69" w14:textId="77777777" w:rsidR="005273E5" w:rsidRPr="00265D3E" w:rsidRDefault="005273E5" w:rsidP="00E05B9E">
            <w:pPr>
              <w:spacing w:after="0" w:line="240" w:lineRule="auto"/>
              <w:jc w:val="both"/>
              <w:rPr>
                <w:rFonts w:eastAsia="Times New Roman"/>
                <w:b/>
                <w:sz w:val="24"/>
                <w:szCs w:val="24"/>
              </w:rPr>
            </w:pPr>
            <w:r w:rsidRPr="00265D3E">
              <w:rPr>
                <w:rFonts w:eastAsia="Times New Roman"/>
                <w:b/>
                <w:sz w:val="24"/>
                <w:szCs w:val="24"/>
              </w:rPr>
              <w:t>Home Economics -</w:t>
            </w:r>
          </w:p>
          <w:p w14:paraId="61373F3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J Eddington, Faculty Head</w:t>
            </w:r>
          </w:p>
          <w:p w14:paraId="1F80B9B6"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K Jamieson (part-time)</w:t>
            </w:r>
          </w:p>
          <w:p w14:paraId="28612C59" w14:textId="77777777" w:rsidR="005273E5" w:rsidRPr="00265D3E" w:rsidRDefault="005273E5" w:rsidP="00E05B9E">
            <w:pPr>
              <w:spacing w:after="0" w:line="240" w:lineRule="auto"/>
              <w:jc w:val="both"/>
              <w:rPr>
                <w:rFonts w:eastAsia="Times New Roman"/>
                <w:sz w:val="24"/>
                <w:szCs w:val="24"/>
              </w:rPr>
            </w:pPr>
          </w:p>
          <w:p w14:paraId="32EF12C6" w14:textId="77777777" w:rsidR="005273E5" w:rsidRPr="00265D3E" w:rsidRDefault="005273E5" w:rsidP="00E05B9E">
            <w:pPr>
              <w:keepNext/>
              <w:spacing w:before="240" w:after="60" w:line="240" w:lineRule="auto"/>
              <w:outlineLvl w:val="2"/>
              <w:rPr>
                <w:rFonts w:eastAsia="Times New Roman"/>
                <w:b/>
                <w:sz w:val="24"/>
                <w:szCs w:val="24"/>
              </w:rPr>
            </w:pPr>
            <w:r w:rsidRPr="00265D3E">
              <w:rPr>
                <w:rFonts w:eastAsia="Times New Roman"/>
                <w:b/>
                <w:sz w:val="24"/>
                <w:szCs w:val="24"/>
              </w:rPr>
              <w:t>Janitors –</w:t>
            </w:r>
          </w:p>
          <w:p w14:paraId="18AFF180"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D Findlater, Group Supervisor</w:t>
            </w:r>
          </w:p>
          <w:p w14:paraId="30D07E7D"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M Jamieson</w:t>
            </w:r>
          </w:p>
          <w:p w14:paraId="499143B9" w14:textId="77777777" w:rsidR="005273E5" w:rsidRPr="00265D3E" w:rsidRDefault="005273E5" w:rsidP="00E05B9E">
            <w:pPr>
              <w:spacing w:after="0" w:line="240" w:lineRule="auto"/>
              <w:jc w:val="both"/>
              <w:rPr>
                <w:rFonts w:eastAsia="Times New Roman"/>
                <w:sz w:val="24"/>
                <w:szCs w:val="24"/>
              </w:rPr>
            </w:pPr>
          </w:p>
          <w:p w14:paraId="64DFE087"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Languages -</w:t>
            </w:r>
          </w:p>
          <w:p w14:paraId="7BB5907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J McCormick, Faculty Head</w:t>
            </w:r>
          </w:p>
          <w:p w14:paraId="7F73A42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Harrold (part-time)</w:t>
            </w:r>
          </w:p>
          <w:p w14:paraId="126E643C"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F Macdonald (part time)</w:t>
            </w:r>
          </w:p>
          <w:p w14:paraId="30081E73"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Iva Ostriz (part time)</w:t>
            </w:r>
          </w:p>
          <w:p w14:paraId="4284F4A6"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C Kennedy</w:t>
            </w:r>
          </w:p>
          <w:p w14:paraId="01AA5A1A" w14:textId="77777777" w:rsidR="005273E5" w:rsidRPr="00265D3E" w:rsidRDefault="005273E5" w:rsidP="00E05B9E">
            <w:pPr>
              <w:spacing w:after="0" w:line="240" w:lineRule="auto"/>
              <w:jc w:val="both"/>
              <w:rPr>
                <w:rFonts w:eastAsia="Times New Roman"/>
                <w:b/>
                <w:sz w:val="24"/>
                <w:szCs w:val="24"/>
              </w:rPr>
            </w:pPr>
          </w:p>
          <w:p w14:paraId="7F4F4A18"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Additional Support Needs -</w:t>
            </w:r>
          </w:p>
          <w:p w14:paraId="1FDA72D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N Munro, Principal Teacher of ASN</w:t>
            </w:r>
          </w:p>
          <w:p w14:paraId="1A741AFD"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McRae</w:t>
            </w:r>
          </w:p>
          <w:p w14:paraId="733C2BE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M Morrison</w:t>
            </w:r>
          </w:p>
          <w:p w14:paraId="666E495D"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A Hannah (part-time)</w:t>
            </w:r>
          </w:p>
          <w:p w14:paraId="30015106"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S Cameron</w:t>
            </w:r>
          </w:p>
          <w:p w14:paraId="3D8E1DA9"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V Angoe</w:t>
            </w:r>
          </w:p>
          <w:p w14:paraId="1014A501"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A Molyneux, Auxiliary (part-time)</w:t>
            </w:r>
          </w:p>
          <w:p w14:paraId="030ACB38"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A O’Brien, Auxiliary (part-time)</w:t>
            </w:r>
          </w:p>
          <w:p w14:paraId="5022CB21"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A Porter (part-time)</w:t>
            </w:r>
          </w:p>
          <w:p w14:paraId="61D79C23"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G Svensen, Auxiliary (part-time)</w:t>
            </w:r>
          </w:p>
          <w:p w14:paraId="278DD1D1"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K Chatha (part-time)</w:t>
            </w:r>
          </w:p>
          <w:p w14:paraId="06B7165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A Walker (part-time)</w:t>
            </w:r>
          </w:p>
          <w:p w14:paraId="38E1ED0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D Watson (part-time)</w:t>
            </w:r>
          </w:p>
          <w:p w14:paraId="4E4E7643"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S Donaldson-Selby (part-time)</w:t>
            </w:r>
          </w:p>
          <w:p w14:paraId="331BD0F1" w14:textId="77777777" w:rsidR="005273E5" w:rsidRPr="00265D3E" w:rsidRDefault="005273E5" w:rsidP="00E05B9E">
            <w:pPr>
              <w:spacing w:after="0" w:line="240" w:lineRule="auto"/>
              <w:jc w:val="both"/>
              <w:rPr>
                <w:rFonts w:eastAsia="Times New Roman"/>
                <w:sz w:val="24"/>
                <w:szCs w:val="24"/>
              </w:rPr>
            </w:pPr>
          </w:p>
          <w:p w14:paraId="4D2B76E8"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Library -</w:t>
            </w:r>
          </w:p>
          <w:p w14:paraId="177D757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J Noble, Librarian (part-time)</w:t>
            </w:r>
          </w:p>
          <w:p w14:paraId="430FAE7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G Gourlay, Librarian (part-time)</w:t>
            </w:r>
          </w:p>
          <w:p w14:paraId="4BA413F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S Jennings, Library Assistant</w:t>
            </w:r>
          </w:p>
          <w:p w14:paraId="709DFE28" w14:textId="77777777" w:rsidR="005273E5" w:rsidRPr="00265D3E" w:rsidRDefault="005273E5" w:rsidP="00E05B9E">
            <w:pPr>
              <w:spacing w:after="0" w:line="240" w:lineRule="auto"/>
              <w:jc w:val="both"/>
              <w:rPr>
                <w:rFonts w:eastAsia="Times New Roman"/>
                <w:sz w:val="24"/>
                <w:szCs w:val="24"/>
              </w:rPr>
            </w:pPr>
          </w:p>
          <w:p w14:paraId="782C3D2A"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Mathematics -</w:t>
            </w:r>
          </w:p>
          <w:p w14:paraId="54335F2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R Campbell, Faculty Head</w:t>
            </w:r>
          </w:p>
          <w:p w14:paraId="51D7495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McBain</w:t>
            </w:r>
          </w:p>
          <w:p w14:paraId="4B25827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S Watson</w:t>
            </w:r>
          </w:p>
          <w:p w14:paraId="790A223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D Elliott</w:t>
            </w:r>
          </w:p>
          <w:p w14:paraId="14CF407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B Shepherd</w:t>
            </w:r>
          </w:p>
          <w:p w14:paraId="6DE80C2F" w14:textId="77777777" w:rsidR="005273E5" w:rsidRPr="00265D3E" w:rsidRDefault="005273E5" w:rsidP="00E05B9E">
            <w:pPr>
              <w:spacing w:after="0" w:line="240" w:lineRule="auto"/>
              <w:jc w:val="both"/>
              <w:rPr>
                <w:rFonts w:eastAsia="Times New Roman"/>
                <w:sz w:val="24"/>
                <w:szCs w:val="24"/>
              </w:rPr>
            </w:pPr>
          </w:p>
        </w:tc>
      </w:tr>
    </w:tbl>
    <w:p w14:paraId="59210A22" w14:textId="18C81B3D" w:rsidR="005273E5" w:rsidRPr="00265D3E" w:rsidRDefault="005273E5" w:rsidP="005273E5">
      <w:pPr>
        <w:keepNext/>
        <w:spacing w:before="240" w:after="60" w:line="240" w:lineRule="auto"/>
        <w:outlineLvl w:val="0"/>
        <w:rPr>
          <w:rFonts w:eastAsia="Times New Roman"/>
          <w:b/>
          <w:snapToGrid w:val="0"/>
          <w:kern w:val="28"/>
          <w:sz w:val="24"/>
          <w:szCs w:val="24"/>
        </w:rPr>
      </w:pPr>
    </w:p>
    <w:tbl>
      <w:tblPr>
        <w:tblW w:w="9464" w:type="dxa"/>
        <w:tblLayout w:type="fixed"/>
        <w:tblLook w:val="0000" w:firstRow="0" w:lastRow="0" w:firstColumn="0" w:lastColumn="0" w:noHBand="0" w:noVBand="0"/>
      </w:tblPr>
      <w:tblGrid>
        <w:gridCol w:w="4361"/>
        <w:gridCol w:w="709"/>
        <w:gridCol w:w="4394"/>
      </w:tblGrid>
      <w:tr w:rsidR="005273E5" w:rsidRPr="00265D3E" w14:paraId="63F84725" w14:textId="77777777" w:rsidTr="00E05B9E">
        <w:tc>
          <w:tcPr>
            <w:tcW w:w="4361" w:type="dxa"/>
          </w:tcPr>
          <w:p w14:paraId="7022AA1C"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Music -</w:t>
            </w:r>
          </w:p>
          <w:p w14:paraId="7CE4D580"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R Pirie</w:t>
            </w:r>
          </w:p>
          <w:p w14:paraId="71DF8DE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L Bray (part-time)</w:t>
            </w:r>
          </w:p>
          <w:p w14:paraId="2853C13E" w14:textId="77777777" w:rsidR="005273E5" w:rsidRPr="00265D3E" w:rsidRDefault="005273E5" w:rsidP="00E05B9E">
            <w:pPr>
              <w:spacing w:after="0" w:line="240" w:lineRule="auto"/>
              <w:jc w:val="both"/>
              <w:rPr>
                <w:rFonts w:eastAsia="Times New Roman"/>
                <w:sz w:val="24"/>
                <w:szCs w:val="24"/>
              </w:rPr>
            </w:pPr>
          </w:p>
          <w:p w14:paraId="302937C6" w14:textId="77777777" w:rsidR="005273E5" w:rsidRPr="00265D3E" w:rsidRDefault="005273E5" w:rsidP="00E05B9E">
            <w:pPr>
              <w:spacing w:after="0" w:line="240" w:lineRule="auto"/>
              <w:jc w:val="both"/>
              <w:rPr>
                <w:rFonts w:eastAsia="Times New Roman"/>
                <w:b/>
                <w:sz w:val="24"/>
                <w:szCs w:val="24"/>
              </w:rPr>
            </w:pPr>
            <w:r w:rsidRPr="00265D3E">
              <w:rPr>
                <w:rFonts w:eastAsia="Times New Roman"/>
                <w:b/>
                <w:sz w:val="24"/>
                <w:szCs w:val="24"/>
              </w:rPr>
              <w:t xml:space="preserve">Instructors – </w:t>
            </w:r>
          </w:p>
          <w:p w14:paraId="384D6F03"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M Kelly - Percussion</w:t>
            </w:r>
          </w:p>
          <w:p w14:paraId="0DA895E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A Gray - Piano</w:t>
            </w:r>
          </w:p>
          <w:p w14:paraId="178B107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S Mathieson – Cello/Double Bass</w:t>
            </w:r>
          </w:p>
          <w:p w14:paraId="4D03676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J Cook - Brass</w:t>
            </w:r>
          </w:p>
          <w:p w14:paraId="16A2501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E Kellock - Guitar</w:t>
            </w:r>
          </w:p>
          <w:p w14:paraId="6BE6E68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B Light -Woodwind</w:t>
            </w:r>
          </w:p>
          <w:p w14:paraId="1427C6E1"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Z Davidson – Violin/Viola</w:t>
            </w:r>
          </w:p>
          <w:p w14:paraId="550571C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I Dallas - Bagpipes</w:t>
            </w:r>
          </w:p>
          <w:p w14:paraId="4CEB3A3C"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S Niven – Pipe band drums</w:t>
            </w:r>
          </w:p>
          <w:p w14:paraId="7725E031" w14:textId="77777777" w:rsidR="005273E5" w:rsidRPr="00265D3E" w:rsidRDefault="005273E5" w:rsidP="00E05B9E">
            <w:pPr>
              <w:spacing w:after="0" w:line="240" w:lineRule="auto"/>
              <w:jc w:val="both"/>
              <w:rPr>
                <w:rFonts w:eastAsia="Times New Roman"/>
                <w:sz w:val="24"/>
                <w:szCs w:val="24"/>
              </w:rPr>
            </w:pPr>
          </w:p>
          <w:p w14:paraId="0316B430"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Physical Education -</w:t>
            </w:r>
          </w:p>
          <w:p w14:paraId="190B36A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 J Brownie </w:t>
            </w:r>
          </w:p>
          <w:p w14:paraId="5E3BAA3C"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L Murison</w:t>
            </w:r>
          </w:p>
          <w:p w14:paraId="31FEB84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R Galbraith</w:t>
            </w:r>
          </w:p>
          <w:p w14:paraId="13F07EF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Miss A Wood (Probationer)</w:t>
            </w:r>
          </w:p>
          <w:p w14:paraId="0C44B224" w14:textId="77777777" w:rsidR="005273E5" w:rsidRPr="00265D3E" w:rsidRDefault="005273E5" w:rsidP="00E05B9E">
            <w:pPr>
              <w:spacing w:after="0" w:line="240" w:lineRule="auto"/>
              <w:jc w:val="both"/>
              <w:rPr>
                <w:rFonts w:eastAsia="Times New Roman"/>
                <w:b/>
                <w:sz w:val="24"/>
                <w:szCs w:val="24"/>
              </w:rPr>
            </w:pPr>
          </w:p>
          <w:p w14:paraId="4272B6B7"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Religious and Moral Education -</w:t>
            </w:r>
          </w:p>
          <w:p w14:paraId="45D867B1"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P Montgomerie</w:t>
            </w:r>
          </w:p>
          <w:p w14:paraId="1A0EC9A5"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S Reid (part-time)</w:t>
            </w:r>
          </w:p>
          <w:p w14:paraId="445A7856" w14:textId="77777777" w:rsidR="005273E5" w:rsidRPr="00265D3E" w:rsidRDefault="005273E5" w:rsidP="00E05B9E">
            <w:pPr>
              <w:spacing w:after="0" w:line="240" w:lineRule="auto"/>
              <w:jc w:val="both"/>
              <w:rPr>
                <w:rFonts w:eastAsia="Times New Roman"/>
                <w:sz w:val="24"/>
                <w:szCs w:val="24"/>
              </w:rPr>
            </w:pPr>
          </w:p>
          <w:p w14:paraId="5DC75A53"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Resource Assistants -</w:t>
            </w:r>
          </w:p>
          <w:p w14:paraId="43E10F3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 I Humphreys, </w:t>
            </w:r>
          </w:p>
          <w:p w14:paraId="2C12CFB6"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Whole School Technician (job share)</w:t>
            </w:r>
          </w:p>
          <w:p w14:paraId="68B73B3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Mrs B McCann, </w:t>
            </w:r>
          </w:p>
          <w:p w14:paraId="58671BAC"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Whole School Technician (job share)</w:t>
            </w:r>
          </w:p>
          <w:p w14:paraId="069D70E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Mrs L Milner, Science Technician </w:t>
            </w:r>
          </w:p>
          <w:p w14:paraId="6100F21B"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M Mann, Technical Assistant</w:t>
            </w:r>
          </w:p>
          <w:p w14:paraId="7C54EBB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S McHugh, Technical Assistant (part-time)</w:t>
            </w:r>
          </w:p>
          <w:p w14:paraId="60E4D47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A Shewan, Technical Assistant (part-time)</w:t>
            </w:r>
          </w:p>
          <w:p w14:paraId="45B84149" w14:textId="77777777" w:rsidR="005273E5" w:rsidRPr="00265D3E" w:rsidRDefault="005273E5" w:rsidP="00E05B9E">
            <w:pPr>
              <w:spacing w:after="0" w:line="240" w:lineRule="auto"/>
              <w:jc w:val="both"/>
              <w:rPr>
                <w:rFonts w:eastAsia="Times New Roman"/>
                <w:sz w:val="24"/>
                <w:szCs w:val="24"/>
              </w:rPr>
            </w:pPr>
          </w:p>
          <w:p w14:paraId="3C715981" w14:textId="77777777" w:rsidR="008C55EA" w:rsidRDefault="008C55EA" w:rsidP="00E05B9E">
            <w:pPr>
              <w:spacing w:after="0" w:line="240" w:lineRule="auto"/>
              <w:jc w:val="both"/>
              <w:rPr>
                <w:rFonts w:eastAsia="Times New Roman"/>
                <w:b/>
                <w:sz w:val="24"/>
                <w:szCs w:val="24"/>
              </w:rPr>
            </w:pPr>
          </w:p>
          <w:p w14:paraId="1367C7FB" w14:textId="77777777" w:rsidR="008C55EA" w:rsidRDefault="008C55EA" w:rsidP="008C55EA">
            <w:pPr>
              <w:keepNext/>
              <w:spacing w:before="240" w:after="60" w:line="240" w:lineRule="auto"/>
              <w:outlineLvl w:val="0"/>
              <w:rPr>
                <w:rFonts w:eastAsia="Times New Roman"/>
                <w:b/>
                <w:snapToGrid w:val="0"/>
                <w:kern w:val="28"/>
                <w:sz w:val="24"/>
                <w:szCs w:val="24"/>
              </w:rPr>
            </w:pPr>
            <w:r>
              <w:rPr>
                <w:rFonts w:eastAsia="Times New Roman"/>
                <w:b/>
                <w:snapToGrid w:val="0"/>
                <w:kern w:val="28"/>
                <w:sz w:val="24"/>
                <w:szCs w:val="24"/>
              </w:rPr>
              <w:t>Provision of Staff (Continued)</w:t>
            </w:r>
          </w:p>
          <w:p w14:paraId="7E052CB3" w14:textId="77777777" w:rsidR="008C55EA" w:rsidRDefault="008C55EA" w:rsidP="008C55EA">
            <w:pPr>
              <w:keepNext/>
              <w:spacing w:before="240" w:after="60" w:line="240" w:lineRule="auto"/>
              <w:outlineLvl w:val="0"/>
              <w:rPr>
                <w:rFonts w:eastAsia="Times New Roman"/>
                <w:b/>
                <w:snapToGrid w:val="0"/>
                <w:kern w:val="28"/>
                <w:sz w:val="24"/>
                <w:szCs w:val="24"/>
              </w:rPr>
            </w:pPr>
          </w:p>
          <w:p w14:paraId="48AD55C0" w14:textId="77777777" w:rsidR="005273E5" w:rsidRPr="00265D3E" w:rsidRDefault="005273E5" w:rsidP="00E05B9E">
            <w:pPr>
              <w:spacing w:after="0" w:line="240" w:lineRule="auto"/>
              <w:jc w:val="both"/>
              <w:rPr>
                <w:rFonts w:eastAsia="Times New Roman"/>
                <w:b/>
                <w:sz w:val="24"/>
                <w:szCs w:val="24"/>
              </w:rPr>
            </w:pPr>
            <w:r w:rsidRPr="00265D3E">
              <w:rPr>
                <w:rFonts w:eastAsia="Times New Roman"/>
                <w:b/>
                <w:sz w:val="24"/>
                <w:szCs w:val="24"/>
              </w:rPr>
              <w:t>Science –</w:t>
            </w:r>
          </w:p>
          <w:p w14:paraId="3CBF847C" w14:textId="77777777" w:rsidR="005273E5" w:rsidRPr="00265D3E" w:rsidRDefault="005273E5" w:rsidP="00E05B9E">
            <w:pPr>
              <w:spacing w:after="0" w:line="240" w:lineRule="auto"/>
              <w:jc w:val="both"/>
              <w:rPr>
                <w:rFonts w:eastAsia="Times New Roman"/>
                <w:bCs/>
                <w:snapToGrid w:val="0"/>
                <w:sz w:val="24"/>
                <w:szCs w:val="24"/>
              </w:rPr>
            </w:pPr>
            <w:r w:rsidRPr="00265D3E">
              <w:rPr>
                <w:rFonts w:eastAsia="Times New Roman"/>
                <w:bCs/>
                <w:snapToGrid w:val="0"/>
                <w:sz w:val="24"/>
                <w:szCs w:val="24"/>
              </w:rPr>
              <w:t>Mrs S Taylor, Faculty Head</w:t>
            </w:r>
          </w:p>
          <w:p w14:paraId="1A4A6BCE" w14:textId="77777777" w:rsidR="005273E5" w:rsidRPr="00265D3E" w:rsidRDefault="005273E5" w:rsidP="00E05B9E">
            <w:pPr>
              <w:spacing w:after="0" w:line="240" w:lineRule="auto"/>
              <w:jc w:val="both"/>
              <w:rPr>
                <w:rFonts w:eastAsia="Times New Roman"/>
                <w:bCs/>
                <w:snapToGrid w:val="0"/>
                <w:sz w:val="24"/>
                <w:szCs w:val="24"/>
              </w:rPr>
            </w:pPr>
          </w:p>
          <w:p w14:paraId="341680BF"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Biology and Science</w:t>
            </w:r>
          </w:p>
          <w:p w14:paraId="5E56011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M Docherty</w:t>
            </w:r>
          </w:p>
          <w:p w14:paraId="2474CA2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G Couper</w:t>
            </w:r>
          </w:p>
          <w:p w14:paraId="2F7C7BE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F Coxon (Probationer)</w:t>
            </w:r>
          </w:p>
          <w:p w14:paraId="55AB4F06" w14:textId="77777777" w:rsidR="005273E5" w:rsidRPr="00265D3E" w:rsidRDefault="005273E5" w:rsidP="00E05B9E">
            <w:pPr>
              <w:spacing w:after="0" w:line="240" w:lineRule="auto"/>
              <w:jc w:val="both"/>
              <w:rPr>
                <w:rFonts w:eastAsia="Times New Roman"/>
                <w:sz w:val="24"/>
                <w:szCs w:val="24"/>
              </w:rPr>
            </w:pPr>
          </w:p>
          <w:p w14:paraId="280372CC"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Chemistry and Science</w:t>
            </w:r>
          </w:p>
          <w:p w14:paraId="2757B8E1"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S McNeil</w:t>
            </w:r>
          </w:p>
          <w:p w14:paraId="6B5C4F20"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P Hay (part-time)</w:t>
            </w:r>
          </w:p>
          <w:p w14:paraId="4F547217"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M Lorimer (part-time)</w:t>
            </w:r>
          </w:p>
          <w:p w14:paraId="75A9B2BF" w14:textId="77777777" w:rsidR="005273E5" w:rsidRPr="00265D3E" w:rsidRDefault="005273E5" w:rsidP="00E05B9E">
            <w:pPr>
              <w:spacing w:after="0" w:line="240" w:lineRule="auto"/>
              <w:jc w:val="both"/>
              <w:rPr>
                <w:rFonts w:eastAsia="Times New Roman"/>
                <w:sz w:val="24"/>
                <w:szCs w:val="24"/>
              </w:rPr>
            </w:pPr>
          </w:p>
          <w:p w14:paraId="0A3B33CA"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Physics and Science</w:t>
            </w:r>
          </w:p>
          <w:p w14:paraId="1C3E7D2A"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A Harthill</w:t>
            </w:r>
          </w:p>
          <w:p w14:paraId="24547140"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M Robertson</w:t>
            </w:r>
          </w:p>
          <w:p w14:paraId="5689788B"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M Burke (Probationer)</w:t>
            </w:r>
          </w:p>
          <w:p w14:paraId="72E25398" w14:textId="77777777" w:rsidR="005273E5" w:rsidRPr="00265D3E" w:rsidRDefault="005273E5" w:rsidP="00E05B9E">
            <w:pPr>
              <w:spacing w:after="0" w:line="240" w:lineRule="auto"/>
              <w:jc w:val="both"/>
              <w:rPr>
                <w:rFonts w:eastAsia="Times New Roman"/>
                <w:sz w:val="24"/>
                <w:szCs w:val="24"/>
              </w:rPr>
            </w:pPr>
          </w:p>
        </w:tc>
        <w:tc>
          <w:tcPr>
            <w:tcW w:w="709" w:type="dxa"/>
          </w:tcPr>
          <w:p w14:paraId="6FADEC05" w14:textId="77777777" w:rsidR="005273E5" w:rsidRPr="00265D3E" w:rsidRDefault="005273E5" w:rsidP="00E05B9E">
            <w:pPr>
              <w:spacing w:after="0" w:line="240" w:lineRule="auto"/>
              <w:jc w:val="both"/>
              <w:rPr>
                <w:rFonts w:eastAsia="Times New Roman"/>
                <w:sz w:val="24"/>
                <w:szCs w:val="24"/>
              </w:rPr>
            </w:pPr>
          </w:p>
        </w:tc>
        <w:tc>
          <w:tcPr>
            <w:tcW w:w="4394" w:type="dxa"/>
          </w:tcPr>
          <w:p w14:paraId="24341F1E"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Senior Staff -</w:t>
            </w:r>
          </w:p>
          <w:p w14:paraId="7E9A870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Mrs A Reid, Head Teacher  </w:t>
            </w:r>
          </w:p>
          <w:p w14:paraId="093C170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J S Struthers, Depute Head Teacher</w:t>
            </w:r>
          </w:p>
          <w:p w14:paraId="614C339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J Fitzgerald, Depute Head Teacher</w:t>
            </w:r>
          </w:p>
          <w:p w14:paraId="43643612"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S King, Depute Head Teacher</w:t>
            </w:r>
          </w:p>
          <w:p w14:paraId="767B20E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S Colville, Depute Head Teacher</w:t>
            </w:r>
          </w:p>
          <w:p w14:paraId="6CAB6D34"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Mrs N Christie, CSN Support Services </w:t>
            </w:r>
          </w:p>
          <w:p w14:paraId="078951D0"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                                         Co-ordinator </w:t>
            </w:r>
          </w:p>
          <w:p w14:paraId="3A145E06" w14:textId="77777777" w:rsidR="005273E5" w:rsidRPr="00265D3E" w:rsidRDefault="005273E5" w:rsidP="00E05B9E">
            <w:pPr>
              <w:spacing w:after="0" w:line="240" w:lineRule="auto"/>
              <w:jc w:val="both"/>
              <w:rPr>
                <w:rFonts w:eastAsia="Times New Roman"/>
                <w:b/>
                <w:sz w:val="24"/>
                <w:szCs w:val="24"/>
              </w:rPr>
            </w:pPr>
            <w:r w:rsidRPr="00265D3E">
              <w:rPr>
                <w:rFonts w:eastAsia="Times New Roman"/>
                <w:sz w:val="24"/>
                <w:szCs w:val="24"/>
              </w:rPr>
              <w:tab/>
            </w:r>
            <w:r w:rsidRPr="00265D3E">
              <w:rPr>
                <w:rFonts w:eastAsia="Times New Roman"/>
                <w:sz w:val="24"/>
                <w:szCs w:val="24"/>
              </w:rPr>
              <w:tab/>
            </w:r>
          </w:p>
          <w:p w14:paraId="3A67CE44"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Social Subjects -</w:t>
            </w:r>
          </w:p>
          <w:p w14:paraId="3B60E87C"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W Robertson, Faculty Head</w:t>
            </w:r>
          </w:p>
          <w:p w14:paraId="0FC3B876"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Geography and Social Studies</w:t>
            </w:r>
          </w:p>
          <w:p w14:paraId="6288516B"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G Glennie, Principal Teacher (part-time)</w:t>
            </w:r>
          </w:p>
          <w:p w14:paraId="22A86BCF"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N Butler (part-time)</w:t>
            </w:r>
          </w:p>
          <w:p w14:paraId="323CBA4B"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C Roberts</w:t>
            </w:r>
          </w:p>
          <w:p w14:paraId="5EC39DC5" w14:textId="77777777" w:rsidR="005273E5" w:rsidRPr="00265D3E" w:rsidRDefault="005273E5" w:rsidP="00E05B9E">
            <w:pPr>
              <w:spacing w:after="0" w:line="240" w:lineRule="auto"/>
              <w:jc w:val="both"/>
              <w:rPr>
                <w:rFonts w:eastAsia="Times New Roman"/>
                <w:sz w:val="24"/>
                <w:szCs w:val="24"/>
              </w:rPr>
            </w:pPr>
          </w:p>
          <w:p w14:paraId="11887632"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History and Social Studies</w:t>
            </w:r>
          </w:p>
          <w:p w14:paraId="3B2B17A8"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 xml:space="preserve">Mr R Scott </w:t>
            </w:r>
          </w:p>
          <w:p w14:paraId="7F376A69" w14:textId="77777777" w:rsidR="005273E5" w:rsidRPr="00265D3E" w:rsidRDefault="005273E5" w:rsidP="00E05B9E">
            <w:pPr>
              <w:spacing w:after="0" w:line="240" w:lineRule="auto"/>
              <w:jc w:val="both"/>
              <w:rPr>
                <w:rFonts w:eastAsia="Times New Roman"/>
                <w:sz w:val="24"/>
                <w:szCs w:val="24"/>
              </w:rPr>
            </w:pPr>
          </w:p>
          <w:p w14:paraId="0BFA2AF2" w14:textId="77777777" w:rsidR="005273E5" w:rsidRPr="00265D3E" w:rsidRDefault="005273E5" w:rsidP="00E05B9E">
            <w:pPr>
              <w:spacing w:after="0" w:line="240" w:lineRule="auto"/>
              <w:jc w:val="both"/>
              <w:rPr>
                <w:rFonts w:eastAsia="Times New Roman"/>
                <w:sz w:val="24"/>
                <w:szCs w:val="24"/>
              </w:rPr>
            </w:pPr>
            <w:r w:rsidRPr="00265D3E">
              <w:rPr>
                <w:rFonts w:eastAsia="Times New Roman"/>
                <w:b/>
                <w:sz w:val="24"/>
                <w:szCs w:val="24"/>
              </w:rPr>
              <w:t>Modern Studies and Social Studies</w:t>
            </w:r>
          </w:p>
          <w:p w14:paraId="174E2F81"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Ms Heather Cadger</w:t>
            </w:r>
          </w:p>
          <w:p w14:paraId="2D811413" w14:textId="77777777" w:rsidR="005273E5" w:rsidRPr="00265D3E" w:rsidRDefault="005273E5" w:rsidP="00E05B9E">
            <w:pPr>
              <w:spacing w:after="0" w:line="240" w:lineRule="auto"/>
              <w:jc w:val="both"/>
              <w:rPr>
                <w:rFonts w:eastAsia="Times New Roman"/>
                <w:b/>
                <w:sz w:val="24"/>
                <w:szCs w:val="24"/>
              </w:rPr>
            </w:pPr>
          </w:p>
          <w:p w14:paraId="4BEBD6D2" w14:textId="77777777" w:rsidR="005273E5" w:rsidRPr="00265D3E" w:rsidRDefault="005273E5" w:rsidP="00E05B9E">
            <w:pPr>
              <w:spacing w:after="0" w:line="240" w:lineRule="auto"/>
              <w:jc w:val="both"/>
              <w:rPr>
                <w:rFonts w:eastAsia="Times New Roman"/>
                <w:b/>
                <w:sz w:val="24"/>
                <w:szCs w:val="24"/>
              </w:rPr>
            </w:pPr>
          </w:p>
          <w:p w14:paraId="319D1FCA" w14:textId="77777777" w:rsidR="005273E5" w:rsidRPr="00265D3E" w:rsidRDefault="005273E5" w:rsidP="00E05B9E">
            <w:pPr>
              <w:spacing w:after="0" w:line="240" w:lineRule="auto"/>
              <w:jc w:val="both"/>
              <w:rPr>
                <w:rFonts w:eastAsia="Times New Roman"/>
                <w:b/>
                <w:sz w:val="24"/>
                <w:szCs w:val="24"/>
              </w:rPr>
            </w:pPr>
            <w:r w:rsidRPr="00265D3E">
              <w:rPr>
                <w:rFonts w:eastAsia="Times New Roman"/>
                <w:b/>
                <w:sz w:val="24"/>
                <w:szCs w:val="24"/>
              </w:rPr>
              <w:t>Technology –</w:t>
            </w:r>
          </w:p>
          <w:p w14:paraId="73D958A1"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 L Tait, Faculty Head</w:t>
            </w:r>
          </w:p>
          <w:p w14:paraId="742A06EE" w14:textId="77777777" w:rsidR="005273E5" w:rsidRPr="00265D3E" w:rsidRDefault="005273E5" w:rsidP="00E05B9E">
            <w:pPr>
              <w:spacing w:after="0" w:line="240" w:lineRule="auto"/>
              <w:jc w:val="both"/>
              <w:rPr>
                <w:rFonts w:eastAsia="Times New Roman"/>
                <w:sz w:val="24"/>
                <w:szCs w:val="24"/>
              </w:rPr>
            </w:pPr>
            <w:r w:rsidRPr="00265D3E">
              <w:rPr>
                <w:rFonts w:eastAsia="Times New Roman"/>
                <w:sz w:val="24"/>
                <w:szCs w:val="24"/>
              </w:rPr>
              <w:t>Mrs J Malloch</w:t>
            </w:r>
          </w:p>
          <w:p w14:paraId="0B58CEC7" w14:textId="77777777" w:rsidR="005273E5" w:rsidRPr="00265D3E" w:rsidRDefault="005273E5" w:rsidP="00E05B9E">
            <w:pPr>
              <w:spacing w:after="0" w:line="240" w:lineRule="auto"/>
              <w:jc w:val="both"/>
              <w:rPr>
                <w:rFonts w:eastAsia="Times New Roman"/>
                <w:sz w:val="24"/>
                <w:szCs w:val="24"/>
              </w:rPr>
            </w:pPr>
          </w:p>
          <w:p w14:paraId="69015493" w14:textId="77777777" w:rsidR="005273E5" w:rsidRPr="00265D3E" w:rsidRDefault="005273E5" w:rsidP="00E05B9E">
            <w:pPr>
              <w:spacing w:after="0" w:line="240" w:lineRule="auto"/>
              <w:jc w:val="both"/>
              <w:rPr>
                <w:rFonts w:eastAsia="Times New Roman"/>
                <w:sz w:val="24"/>
                <w:szCs w:val="24"/>
              </w:rPr>
            </w:pPr>
          </w:p>
          <w:p w14:paraId="731672A7" w14:textId="77777777" w:rsidR="005273E5" w:rsidRPr="00265D3E" w:rsidRDefault="005273E5" w:rsidP="00E05B9E">
            <w:pPr>
              <w:spacing w:after="0" w:line="240" w:lineRule="auto"/>
              <w:jc w:val="both"/>
              <w:rPr>
                <w:rFonts w:eastAsia="Times New Roman"/>
                <w:sz w:val="24"/>
                <w:szCs w:val="24"/>
              </w:rPr>
            </w:pPr>
          </w:p>
          <w:p w14:paraId="3F39560C" w14:textId="77777777" w:rsidR="005273E5" w:rsidRPr="00265D3E" w:rsidRDefault="005273E5" w:rsidP="00E05B9E">
            <w:pPr>
              <w:spacing w:after="0" w:line="240" w:lineRule="auto"/>
              <w:jc w:val="both"/>
              <w:rPr>
                <w:rFonts w:eastAsia="Times New Roman"/>
                <w:b/>
                <w:bCs/>
                <w:sz w:val="24"/>
                <w:szCs w:val="24"/>
              </w:rPr>
            </w:pPr>
            <w:r w:rsidRPr="00265D3E">
              <w:rPr>
                <w:rFonts w:eastAsia="Times New Roman"/>
                <w:b/>
                <w:bCs/>
                <w:sz w:val="24"/>
                <w:szCs w:val="24"/>
              </w:rPr>
              <w:t xml:space="preserve">COMMUNITY STAFF – </w:t>
            </w:r>
          </w:p>
          <w:p w14:paraId="15A6DB0F" w14:textId="77777777" w:rsidR="005273E5" w:rsidRPr="00265D3E" w:rsidRDefault="005273E5" w:rsidP="00E05B9E">
            <w:pPr>
              <w:keepNext/>
              <w:spacing w:before="240" w:after="60" w:line="240" w:lineRule="auto"/>
              <w:outlineLvl w:val="2"/>
              <w:rPr>
                <w:rFonts w:eastAsia="Times New Roman"/>
                <w:b/>
                <w:bCs/>
                <w:sz w:val="24"/>
                <w:szCs w:val="24"/>
              </w:rPr>
            </w:pPr>
            <w:r w:rsidRPr="00265D3E">
              <w:rPr>
                <w:rFonts w:eastAsia="Times New Roman"/>
                <w:b/>
                <w:bCs/>
                <w:sz w:val="24"/>
                <w:szCs w:val="24"/>
              </w:rPr>
              <w:t xml:space="preserve">Administrative- </w:t>
            </w:r>
          </w:p>
          <w:p w14:paraId="3D2E99FA"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A McKenzie, Clerical Assistant (part-time)</w:t>
            </w:r>
          </w:p>
          <w:p w14:paraId="3FD5E942"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K Moir, Clerical Assistant (part-time)</w:t>
            </w:r>
          </w:p>
          <w:p w14:paraId="0F6FA122" w14:textId="77777777" w:rsidR="008C55EA" w:rsidRDefault="008C55EA" w:rsidP="00E05B9E">
            <w:pPr>
              <w:spacing w:after="0" w:line="240" w:lineRule="auto"/>
              <w:rPr>
                <w:rFonts w:eastAsia="Times New Roman"/>
                <w:sz w:val="24"/>
                <w:szCs w:val="24"/>
              </w:rPr>
            </w:pPr>
          </w:p>
          <w:p w14:paraId="48854AA0" w14:textId="77777777" w:rsidR="008C55EA" w:rsidRDefault="008C55EA" w:rsidP="00E05B9E">
            <w:pPr>
              <w:spacing w:after="0" w:line="240" w:lineRule="auto"/>
              <w:rPr>
                <w:rFonts w:eastAsia="Times New Roman"/>
                <w:sz w:val="24"/>
                <w:szCs w:val="24"/>
              </w:rPr>
            </w:pPr>
          </w:p>
          <w:p w14:paraId="3C8CBB96" w14:textId="77777777" w:rsidR="008C55EA" w:rsidRDefault="008C55EA" w:rsidP="00E05B9E">
            <w:pPr>
              <w:spacing w:after="0" w:line="240" w:lineRule="auto"/>
              <w:rPr>
                <w:rFonts w:eastAsia="Times New Roman"/>
                <w:sz w:val="24"/>
                <w:szCs w:val="24"/>
              </w:rPr>
            </w:pPr>
          </w:p>
          <w:p w14:paraId="2790CC9C" w14:textId="77777777" w:rsidR="008C55EA" w:rsidRDefault="008C55EA" w:rsidP="00E05B9E">
            <w:pPr>
              <w:spacing w:after="0" w:line="240" w:lineRule="auto"/>
              <w:rPr>
                <w:rFonts w:eastAsia="Times New Roman"/>
                <w:sz w:val="24"/>
                <w:szCs w:val="24"/>
              </w:rPr>
            </w:pPr>
          </w:p>
          <w:p w14:paraId="790640A1" w14:textId="77777777" w:rsidR="008C55EA" w:rsidRDefault="008C55EA" w:rsidP="00E05B9E">
            <w:pPr>
              <w:spacing w:after="0" w:line="240" w:lineRule="auto"/>
              <w:rPr>
                <w:rFonts w:eastAsia="Times New Roman"/>
                <w:sz w:val="24"/>
                <w:szCs w:val="24"/>
              </w:rPr>
            </w:pPr>
          </w:p>
          <w:p w14:paraId="0C624FDD"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S Raji, Clerical Assistant (part-time)</w:t>
            </w:r>
          </w:p>
          <w:p w14:paraId="329E7E51"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L Taylor, Clerical Assistant (part-time)</w:t>
            </w:r>
          </w:p>
          <w:p w14:paraId="0560C9A3"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Mrs H Stuart, Clerical Assistant (part-time)</w:t>
            </w:r>
          </w:p>
          <w:p w14:paraId="6D242E61" w14:textId="77777777" w:rsidR="005273E5" w:rsidRPr="00265D3E" w:rsidRDefault="005273E5" w:rsidP="00E05B9E">
            <w:pPr>
              <w:keepNext/>
              <w:spacing w:before="240" w:after="60" w:line="240" w:lineRule="auto"/>
              <w:outlineLvl w:val="2"/>
              <w:rPr>
                <w:rFonts w:eastAsia="Times New Roman"/>
                <w:b/>
                <w:bCs/>
                <w:sz w:val="24"/>
                <w:szCs w:val="24"/>
              </w:rPr>
            </w:pPr>
            <w:r w:rsidRPr="00265D3E">
              <w:rPr>
                <w:rFonts w:eastAsia="Times New Roman"/>
                <w:b/>
                <w:bCs/>
                <w:sz w:val="24"/>
                <w:szCs w:val="24"/>
              </w:rPr>
              <w:t>Community Workers-</w:t>
            </w:r>
          </w:p>
          <w:p w14:paraId="201439F9"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 xml:space="preserve">Mrs A Allan, Senior CLD Worker                  </w:t>
            </w:r>
          </w:p>
          <w:p w14:paraId="4300CD50"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 xml:space="preserve">Mrs A Bothwell, CLD Worker </w:t>
            </w:r>
          </w:p>
          <w:p w14:paraId="10D15753" w14:textId="77777777" w:rsidR="005273E5" w:rsidRPr="00265D3E" w:rsidRDefault="005273E5" w:rsidP="00E05B9E">
            <w:pPr>
              <w:spacing w:after="0" w:line="240" w:lineRule="auto"/>
              <w:rPr>
                <w:rFonts w:eastAsia="Times New Roman"/>
                <w:sz w:val="24"/>
                <w:szCs w:val="24"/>
              </w:rPr>
            </w:pPr>
            <w:r w:rsidRPr="00265D3E">
              <w:rPr>
                <w:rFonts w:eastAsia="Times New Roman"/>
                <w:sz w:val="24"/>
                <w:szCs w:val="24"/>
              </w:rPr>
              <w:t>Mr G Hooper, CLD Worker</w:t>
            </w:r>
          </w:p>
          <w:p w14:paraId="4A0FB5C9" w14:textId="77777777" w:rsidR="005273E5" w:rsidRPr="00265D3E" w:rsidRDefault="005273E5" w:rsidP="00E05B9E">
            <w:pPr>
              <w:spacing w:after="0" w:line="240" w:lineRule="auto"/>
              <w:rPr>
                <w:rFonts w:eastAsia="Times New Roman"/>
                <w:sz w:val="24"/>
                <w:szCs w:val="24"/>
              </w:rPr>
            </w:pPr>
          </w:p>
          <w:p w14:paraId="57BDC76B" w14:textId="77777777" w:rsidR="005273E5" w:rsidRPr="00265D3E" w:rsidRDefault="005273E5" w:rsidP="00E05B9E">
            <w:pPr>
              <w:spacing w:after="0" w:line="240" w:lineRule="auto"/>
              <w:rPr>
                <w:rFonts w:eastAsia="Times New Roman"/>
                <w:sz w:val="24"/>
                <w:szCs w:val="24"/>
              </w:rPr>
            </w:pPr>
          </w:p>
          <w:p w14:paraId="26984730" w14:textId="77777777" w:rsidR="005273E5" w:rsidRPr="00265D3E" w:rsidRDefault="005273E5" w:rsidP="00E05B9E">
            <w:pPr>
              <w:spacing w:after="0" w:line="240" w:lineRule="auto"/>
              <w:rPr>
                <w:rFonts w:eastAsia="Times New Roman"/>
                <w:sz w:val="24"/>
                <w:szCs w:val="24"/>
              </w:rPr>
            </w:pPr>
          </w:p>
          <w:p w14:paraId="3AEFC4D2" w14:textId="77777777" w:rsidR="005273E5" w:rsidRPr="00265D3E" w:rsidRDefault="005273E5" w:rsidP="00E05B9E">
            <w:pPr>
              <w:spacing w:after="0" w:line="240" w:lineRule="auto"/>
              <w:rPr>
                <w:rFonts w:eastAsia="Times New Roman"/>
                <w:sz w:val="24"/>
                <w:szCs w:val="24"/>
              </w:rPr>
            </w:pPr>
          </w:p>
          <w:p w14:paraId="1B5E719A" w14:textId="77777777" w:rsidR="005273E5" w:rsidRPr="00265D3E" w:rsidRDefault="005273E5" w:rsidP="00E05B9E">
            <w:pPr>
              <w:spacing w:after="0" w:line="240" w:lineRule="auto"/>
              <w:rPr>
                <w:rFonts w:eastAsia="Times New Roman"/>
                <w:sz w:val="24"/>
                <w:szCs w:val="24"/>
              </w:rPr>
            </w:pPr>
          </w:p>
          <w:p w14:paraId="1138D519" w14:textId="77777777" w:rsidR="005273E5" w:rsidRPr="00265D3E" w:rsidRDefault="005273E5" w:rsidP="00E05B9E">
            <w:pPr>
              <w:spacing w:after="0" w:line="240" w:lineRule="auto"/>
              <w:rPr>
                <w:rFonts w:eastAsia="Times New Roman"/>
                <w:sz w:val="24"/>
                <w:szCs w:val="24"/>
              </w:rPr>
            </w:pPr>
          </w:p>
          <w:p w14:paraId="4C53E3BE" w14:textId="77777777" w:rsidR="005273E5" w:rsidRPr="00265D3E" w:rsidRDefault="005273E5" w:rsidP="00E05B9E">
            <w:pPr>
              <w:spacing w:after="0" w:line="240" w:lineRule="auto"/>
              <w:rPr>
                <w:rFonts w:eastAsia="Times New Roman"/>
                <w:sz w:val="24"/>
                <w:szCs w:val="24"/>
              </w:rPr>
            </w:pPr>
          </w:p>
          <w:p w14:paraId="4954CAB0" w14:textId="77777777" w:rsidR="005273E5" w:rsidRPr="00265D3E" w:rsidRDefault="005273E5" w:rsidP="00E05B9E">
            <w:pPr>
              <w:spacing w:after="0" w:line="240" w:lineRule="auto"/>
              <w:rPr>
                <w:rFonts w:eastAsia="Times New Roman"/>
                <w:sz w:val="24"/>
                <w:szCs w:val="24"/>
              </w:rPr>
            </w:pPr>
          </w:p>
          <w:p w14:paraId="54F09389" w14:textId="77777777" w:rsidR="005273E5" w:rsidRPr="00265D3E" w:rsidRDefault="005273E5" w:rsidP="00E05B9E">
            <w:pPr>
              <w:spacing w:after="0" w:line="240" w:lineRule="auto"/>
              <w:rPr>
                <w:rFonts w:eastAsia="Times New Roman"/>
                <w:sz w:val="24"/>
                <w:szCs w:val="24"/>
              </w:rPr>
            </w:pPr>
          </w:p>
          <w:p w14:paraId="2C58C131" w14:textId="77777777" w:rsidR="005273E5" w:rsidRPr="00265D3E" w:rsidRDefault="005273E5" w:rsidP="00E05B9E">
            <w:pPr>
              <w:spacing w:after="0" w:line="240" w:lineRule="auto"/>
              <w:rPr>
                <w:rFonts w:eastAsia="Times New Roman"/>
                <w:sz w:val="24"/>
                <w:szCs w:val="24"/>
              </w:rPr>
            </w:pPr>
          </w:p>
        </w:tc>
      </w:tr>
      <w:tr w:rsidR="005273E5" w:rsidRPr="00265D3E" w14:paraId="155C5DB1" w14:textId="77777777" w:rsidTr="00E05B9E">
        <w:trPr>
          <w:trHeight w:val="68"/>
        </w:trPr>
        <w:tc>
          <w:tcPr>
            <w:tcW w:w="4361" w:type="dxa"/>
          </w:tcPr>
          <w:p w14:paraId="46CE482F" w14:textId="77777777" w:rsidR="005273E5" w:rsidRPr="00265D3E" w:rsidRDefault="005273E5" w:rsidP="00E05B9E">
            <w:pPr>
              <w:spacing w:after="0" w:line="240" w:lineRule="auto"/>
              <w:jc w:val="both"/>
              <w:rPr>
                <w:rFonts w:eastAsia="Times New Roman"/>
                <w:b/>
                <w:sz w:val="24"/>
                <w:szCs w:val="24"/>
              </w:rPr>
            </w:pPr>
          </w:p>
        </w:tc>
        <w:tc>
          <w:tcPr>
            <w:tcW w:w="709" w:type="dxa"/>
          </w:tcPr>
          <w:p w14:paraId="72B40292" w14:textId="77777777" w:rsidR="005273E5" w:rsidRPr="00265D3E" w:rsidRDefault="005273E5" w:rsidP="00E05B9E">
            <w:pPr>
              <w:spacing w:after="0" w:line="240" w:lineRule="auto"/>
              <w:jc w:val="both"/>
              <w:rPr>
                <w:rFonts w:eastAsia="Times New Roman"/>
                <w:sz w:val="24"/>
                <w:szCs w:val="24"/>
              </w:rPr>
            </w:pPr>
          </w:p>
        </w:tc>
        <w:tc>
          <w:tcPr>
            <w:tcW w:w="4394" w:type="dxa"/>
          </w:tcPr>
          <w:p w14:paraId="7ED39086" w14:textId="77777777" w:rsidR="005273E5" w:rsidRPr="00265D3E" w:rsidRDefault="005273E5" w:rsidP="00E05B9E">
            <w:pPr>
              <w:spacing w:after="0" w:line="240" w:lineRule="auto"/>
              <w:jc w:val="both"/>
              <w:rPr>
                <w:rFonts w:eastAsia="Times New Roman"/>
                <w:b/>
                <w:sz w:val="24"/>
                <w:szCs w:val="24"/>
              </w:rPr>
            </w:pPr>
          </w:p>
        </w:tc>
      </w:tr>
    </w:tbl>
    <w:p w14:paraId="13831044" w14:textId="77777777" w:rsidR="005273E5" w:rsidRPr="00265D3E" w:rsidRDefault="005273E5" w:rsidP="005273E5">
      <w:pPr>
        <w:spacing w:after="0" w:line="240" w:lineRule="auto"/>
        <w:jc w:val="both"/>
        <w:rPr>
          <w:rFonts w:eastAsia="Times New Roman"/>
          <w:sz w:val="24"/>
          <w:szCs w:val="24"/>
        </w:rPr>
      </w:pPr>
      <w:r w:rsidRPr="00265D3E">
        <w:rPr>
          <w:rFonts w:eastAsia="Times New Roman"/>
          <w:sz w:val="24"/>
          <w:szCs w:val="24"/>
        </w:rPr>
        <w:t xml:space="preserve">In addition to the above staff, we have at the time of writing a number of temporary teaching and non-teaching staff </w:t>
      </w:r>
    </w:p>
    <w:p w14:paraId="3795E80C" w14:textId="6CF86998" w:rsidR="00666D00" w:rsidRDefault="00666D00">
      <w:pPr>
        <w:spacing w:after="200" w:line="276" w:lineRule="auto"/>
      </w:pPr>
      <w:r>
        <w:br w:type="page"/>
      </w:r>
    </w:p>
    <w:p w14:paraId="10F7D113" w14:textId="119CD347" w:rsidR="00DE5C9A" w:rsidRDefault="00666D00" w:rsidP="008839F3">
      <w:pPr>
        <w:pStyle w:val="Documenttitle"/>
      </w:pPr>
      <w:bookmarkStart w:id="3" w:name="_Toc497380307"/>
      <w:r>
        <w:t>Our Vision, Values and School Ethos</w:t>
      </w:r>
      <w:bookmarkEnd w:id="3"/>
      <w:r>
        <w:t xml:space="preserve"> </w:t>
      </w:r>
    </w:p>
    <w:p w14:paraId="53E62472" w14:textId="77777777" w:rsidR="008C55EA" w:rsidRDefault="008C55EA" w:rsidP="008C55EA">
      <w:pPr>
        <w:spacing w:after="0" w:line="240" w:lineRule="auto"/>
        <w:jc w:val="both"/>
        <w:rPr>
          <w:rFonts w:eastAsia="Times New Roman"/>
          <w:b/>
          <w:snapToGrid w:val="0"/>
          <w:sz w:val="24"/>
          <w:szCs w:val="24"/>
        </w:rPr>
      </w:pPr>
    </w:p>
    <w:p w14:paraId="3F11055A" w14:textId="77777777" w:rsidR="008C55EA" w:rsidRDefault="008C55EA" w:rsidP="008C55EA">
      <w:pPr>
        <w:spacing w:after="0" w:line="240" w:lineRule="auto"/>
        <w:jc w:val="both"/>
        <w:rPr>
          <w:rFonts w:eastAsia="Times New Roman"/>
          <w:b/>
          <w:snapToGrid w:val="0"/>
          <w:sz w:val="24"/>
          <w:szCs w:val="24"/>
        </w:rPr>
      </w:pPr>
    </w:p>
    <w:p w14:paraId="0B0722AB" w14:textId="77777777" w:rsidR="008C55EA" w:rsidRDefault="008C55EA" w:rsidP="008C55EA">
      <w:pPr>
        <w:spacing w:after="0" w:line="240" w:lineRule="auto"/>
        <w:jc w:val="both"/>
        <w:rPr>
          <w:rFonts w:eastAsia="Times New Roman"/>
          <w:b/>
          <w:snapToGrid w:val="0"/>
          <w:sz w:val="24"/>
          <w:szCs w:val="24"/>
        </w:rPr>
      </w:pPr>
    </w:p>
    <w:p w14:paraId="5AF174D2" w14:textId="77777777" w:rsidR="008C55EA" w:rsidRPr="00EC147A" w:rsidRDefault="008C55EA" w:rsidP="008C55EA">
      <w:pPr>
        <w:spacing w:after="0" w:line="240" w:lineRule="auto"/>
        <w:jc w:val="both"/>
        <w:rPr>
          <w:rFonts w:eastAsia="Times New Roman"/>
          <w:b/>
          <w:snapToGrid w:val="0"/>
          <w:sz w:val="24"/>
          <w:szCs w:val="24"/>
        </w:rPr>
      </w:pPr>
      <w:r w:rsidRPr="00EC147A">
        <w:rPr>
          <w:rFonts w:eastAsia="Times New Roman"/>
          <w:b/>
          <w:snapToGrid w:val="0"/>
          <w:sz w:val="24"/>
          <w:szCs w:val="24"/>
        </w:rPr>
        <w:t>SCHOOL ETHOS</w:t>
      </w:r>
    </w:p>
    <w:p w14:paraId="7C1B8B7B" w14:textId="77777777" w:rsidR="008C55EA" w:rsidRPr="00EC147A" w:rsidRDefault="008C55EA" w:rsidP="008C55EA">
      <w:pPr>
        <w:spacing w:after="0" w:line="240" w:lineRule="auto"/>
        <w:jc w:val="both"/>
        <w:rPr>
          <w:rFonts w:eastAsia="Times New Roman"/>
          <w:b/>
          <w:snapToGrid w:val="0"/>
          <w:sz w:val="24"/>
          <w:szCs w:val="24"/>
        </w:rPr>
      </w:pPr>
    </w:p>
    <w:p w14:paraId="47C2DCCD" w14:textId="77777777" w:rsidR="008C55EA" w:rsidRPr="00EC147A" w:rsidRDefault="008C55EA" w:rsidP="008C55EA">
      <w:pPr>
        <w:spacing w:after="0" w:line="240" w:lineRule="auto"/>
        <w:jc w:val="both"/>
        <w:rPr>
          <w:rFonts w:eastAsia="Times New Roman"/>
          <w:snapToGrid w:val="0"/>
          <w:sz w:val="24"/>
          <w:szCs w:val="24"/>
        </w:rPr>
      </w:pPr>
      <w:smartTag w:uri="urn:schemas-microsoft-com:office:smarttags" w:element="place">
        <w:smartTag w:uri="urn:schemas-microsoft-com:office:smarttags" w:element="PlaceName">
          <w:r w:rsidRPr="00EC147A">
            <w:rPr>
              <w:rFonts w:eastAsia="Times New Roman"/>
              <w:snapToGrid w:val="0"/>
              <w:sz w:val="24"/>
              <w:szCs w:val="24"/>
            </w:rPr>
            <w:t>Westhill</w:t>
          </w:r>
        </w:smartTag>
        <w:r w:rsidRPr="00EC147A">
          <w:rPr>
            <w:rFonts w:eastAsia="Times New Roman"/>
            <w:snapToGrid w:val="0"/>
            <w:sz w:val="24"/>
            <w:szCs w:val="24"/>
          </w:rPr>
          <w:t xml:space="preserve"> </w:t>
        </w:r>
        <w:smartTag w:uri="urn:schemas-microsoft-com:office:smarttags" w:element="PlaceType">
          <w:r w:rsidRPr="00EC147A">
            <w:rPr>
              <w:rFonts w:eastAsia="Times New Roman"/>
              <w:snapToGrid w:val="0"/>
              <w:sz w:val="24"/>
              <w:szCs w:val="24"/>
            </w:rPr>
            <w:t>Academy</w:t>
          </w:r>
        </w:smartTag>
      </w:smartTag>
      <w:r w:rsidRPr="00EC147A">
        <w:rPr>
          <w:rFonts w:eastAsia="Times New Roman"/>
          <w:snapToGrid w:val="0"/>
          <w:sz w:val="24"/>
          <w:szCs w:val="24"/>
        </w:rPr>
        <w:t xml:space="preserve">’s Aims and Statement of Values communicate our philosophy and beliefs for Westhill School Community. </w:t>
      </w:r>
    </w:p>
    <w:p w14:paraId="199D8CB3" w14:textId="77777777" w:rsidR="008C55EA" w:rsidRPr="00EC147A" w:rsidRDefault="008C55EA" w:rsidP="008C55EA">
      <w:pPr>
        <w:spacing w:after="0" w:line="240" w:lineRule="auto"/>
        <w:jc w:val="both"/>
        <w:rPr>
          <w:rFonts w:eastAsia="Times New Roman"/>
          <w:snapToGrid w:val="0"/>
          <w:color w:val="008000"/>
          <w:sz w:val="24"/>
          <w:szCs w:val="24"/>
        </w:rPr>
      </w:pPr>
    </w:p>
    <w:p w14:paraId="4C2B7BE7" w14:textId="77777777" w:rsidR="008C55EA" w:rsidRPr="00EC147A" w:rsidRDefault="008C55EA" w:rsidP="008C55EA">
      <w:pPr>
        <w:spacing w:after="0" w:line="240" w:lineRule="auto"/>
        <w:rPr>
          <w:rFonts w:eastAsia="Times New Roman"/>
          <w:sz w:val="24"/>
          <w:szCs w:val="24"/>
        </w:rPr>
      </w:pPr>
      <w:r w:rsidRPr="00EC147A">
        <w:rPr>
          <w:rFonts w:eastAsia="Times New Roman"/>
          <w:b/>
          <w:sz w:val="24"/>
          <w:szCs w:val="24"/>
        </w:rPr>
        <w:t>OUR VALUES</w:t>
      </w:r>
    </w:p>
    <w:p w14:paraId="3B3D34B2" w14:textId="77777777" w:rsidR="008C55EA" w:rsidRPr="00EC147A" w:rsidRDefault="008C55EA" w:rsidP="008C55EA">
      <w:pPr>
        <w:spacing w:after="0" w:line="240" w:lineRule="auto"/>
        <w:rPr>
          <w:rFonts w:eastAsia="Times New Roman"/>
          <w:sz w:val="24"/>
          <w:szCs w:val="24"/>
        </w:rPr>
      </w:pPr>
    </w:p>
    <w:p w14:paraId="361B5A18" w14:textId="77777777" w:rsidR="008C55EA" w:rsidRPr="00EC147A" w:rsidRDefault="008C55EA" w:rsidP="008C55EA">
      <w:pPr>
        <w:keepNext/>
        <w:spacing w:before="240" w:after="60" w:line="240" w:lineRule="auto"/>
        <w:outlineLvl w:val="1"/>
        <w:rPr>
          <w:rFonts w:eastAsia="Times New Roman"/>
          <w:b/>
          <w:i/>
          <w:snapToGrid w:val="0"/>
          <w:sz w:val="24"/>
          <w:szCs w:val="24"/>
        </w:rPr>
      </w:pPr>
      <w:smartTag w:uri="urn:schemas-microsoft-com:office:smarttags" w:element="place">
        <w:smartTag w:uri="urn:schemas-microsoft-com:office:smarttags" w:element="PlaceName">
          <w:r w:rsidRPr="00EC147A">
            <w:rPr>
              <w:rFonts w:eastAsia="Times New Roman"/>
              <w:b/>
              <w:i/>
              <w:snapToGrid w:val="0"/>
              <w:sz w:val="24"/>
              <w:szCs w:val="24"/>
            </w:rPr>
            <w:t>Westhill</w:t>
          </w:r>
        </w:smartTag>
        <w:r w:rsidRPr="00EC147A">
          <w:rPr>
            <w:rFonts w:eastAsia="Times New Roman"/>
            <w:b/>
            <w:i/>
            <w:snapToGrid w:val="0"/>
            <w:sz w:val="24"/>
            <w:szCs w:val="24"/>
          </w:rPr>
          <w:t xml:space="preserve"> </w:t>
        </w:r>
        <w:smartTag w:uri="urn:schemas-microsoft-com:office:smarttags" w:element="PlaceType">
          <w:r w:rsidRPr="00EC147A">
            <w:rPr>
              <w:rFonts w:eastAsia="Times New Roman"/>
              <w:b/>
              <w:i/>
              <w:snapToGrid w:val="0"/>
              <w:sz w:val="24"/>
              <w:szCs w:val="24"/>
            </w:rPr>
            <w:t>Academy</w:t>
          </w:r>
        </w:smartTag>
      </w:smartTag>
      <w:r w:rsidRPr="00EC147A">
        <w:rPr>
          <w:rFonts w:eastAsia="Times New Roman"/>
          <w:b/>
          <w:i/>
          <w:snapToGrid w:val="0"/>
          <w:sz w:val="24"/>
          <w:szCs w:val="24"/>
        </w:rPr>
        <w:t xml:space="preserve"> values</w:t>
      </w:r>
    </w:p>
    <w:p w14:paraId="525C24DB" w14:textId="77777777" w:rsidR="008C55EA" w:rsidRPr="00EC147A" w:rsidRDefault="008C55EA" w:rsidP="008C55EA">
      <w:pPr>
        <w:spacing w:after="0" w:line="240" w:lineRule="auto"/>
        <w:rPr>
          <w:rFonts w:eastAsia="Times New Roman"/>
          <w:sz w:val="24"/>
          <w:szCs w:val="24"/>
        </w:rPr>
      </w:pPr>
    </w:p>
    <w:tbl>
      <w:tblPr>
        <w:tblW w:w="0" w:type="auto"/>
        <w:tblLayout w:type="fixed"/>
        <w:tblLook w:val="0000" w:firstRow="0" w:lastRow="0" w:firstColumn="0" w:lastColumn="0" w:noHBand="0" w:noVBand="0"/>
      </w:tblPr>
      <w:tblGrid>
        <w:gridCol w:w="534"/>
        <w:gridCol w:w="7988"/>
      </w:tblGrid>
      <w:tr w:rsidR="008C55EA" w:rsidRPr="00EC147A" w14:paraId="4C270DEB" w14:textId="77777777" w:rsidTr="00E05B9E">
        <w:tc>
          <w:tcPr>
            <w:tcW w:w="534" w:type="dxa"/>
          </w:tcPr>
          <w:p w14:paraId="33FED31B"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51F57BB7"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each individual equally</w:t>
            </w:r>
          </w:p>
          <w:p w14:paraId="5197EB34" w14:textId="77777777" w:rsidR="008C55EA" w:rsidRPr="00EC147A" w:rsidRDefault="008C55EA" w:rsidP="00E05B9E">
            <w:pPr>
              <w:spacing w:after="0" w:line="240" w:lineRule="auto"/>
              <w:rPr>
                <w:rFonts w:eastAsia="Times New Roman"/>
                <w:sz w:val="24"/>
                <w:szCs w:val="24"/>
              </w:rPr>
            </w:pPr>
          </w:p>
        </w:tc>
      </w:tr>
      <w:tr w:rsidR="008C55EA" w:rsidRPr="00EC147A" w14:paraId="6101018C" w14:textId="77777777" w:rsidTr="00E05B9E">
        <w:tc>
          <w:tcPr>
            <w:tcW w:w="534" w:type="dxa"/>
          </w:tcPr>
          <w:p w14:paraId="114DDD05"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7324CAD3"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working with and helping others</w:t>
            </w:r>
          </w:p>
          <w:p w14:paraId="658601D4" w14:textId="77777777" w:rsidR="008C55EA" w:rsidRPr="00EC147A" w:rsidRDefault="008C55EA" w:rsidP="00E05B9E">
            <w:pPr>
              <w:spacing w:after="0" w:line="240" w:lineRule="auto"/>
              <w:rPr>
                <w:rFonts w:eastAsia="Times New Roman"/>
                <w:sz w:val="24"/>
                <w:szCs w:val="24"/>
              </w:rPr>
            </w:pPr>
          </w:p>
        </w:tc>
      </w:tr>
      <w:tr w:rsidR="008C55EA" w:rsidRPr="00EC147A" w14:paraId="2019D968" w14:textId="77777777" w:rsidTr="00E05B9E">
        <w:tc>
          <w:tcPr>
            <w:tcW w:w="534" w:type="dxa"/>
          </w:tcPr>
          <w:p w14:paraId="7EA54866"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25D76A84"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working with parents, guardians, and all educational services</w:t>
            </w:r>
          </w:p>
          <w:p w14:paraId="541E0E5D" w14:textId="77777777" w:rsidR="008C55EA" w:rsidRPr="00EC147A" w:rsidRDefault="008C55EA" w:rsidP="00E05B9E">
            <w:pPr>
              <w:spacing w:after="0" w:line="240" w:lineRule="auto"/>
              <w:rPr>
                <w:rFonts w:eastAsia="Times New Roman"/>
                <w:sz w:val="24"/>
                <w:szCs w:val="24"/>
              </w:rPr>
            </w:pPr>
          </w:p>
        </w:tc>
      </w:tr>
      <w:tr w:rsidR="008C55EA" w:rsidRPr="00EC147A" w14:paraId="5C476CB2" w14:textId="77777777" w:rsidTr="00E05B9E">
        <w:tc>
          <w:tcPr>
            <w:tcW w:w="534" w:type="dxa"/>
          </w:tcPr>
          <w:p w14:paraId="1AB63989"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5BC9EC93"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hard work, perseverance, and learning from error</w:t>
            </w:r>
          </w:p>
          <w:p w14:paraId="6C8598E5" w14:textId="77777777" w:rsidR="008C55EA" w:rsidRPr="00EC147A" w:rsidRDefault="008C55EA" w:rsidP="00E05B9E">
            <w:pPr>
              <w:spacing w:after="0" w:line="240" w:lineRule="auto"/>
              <w:rPr>
                <w:rFonts w:eastAsia="Times New Roman"/>
                <w:sz w:val="24"/>
                <w:szCs w:val="24"/>
              </w:rPr>
            </w:pPr>
          </w:p>
        </w:tc>
      </w:tr>
      <w:tr w:rsidR="008C55EA" w:rsidRPr="00EC147A" w14:paraId="2B80E6D5" w14:textId="77777777" w:rsidTr="00E05B9E">
        <w:tc>
          <w:tcPr>
            <w:tcW w:w="534" w:type="dxa"/>
          </w:tcPr>
          <w:p w14:paraId="3B21CAE5"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1A71920E"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everyone’s potential for lifelong learning</w:t>
            </w:r>
          </w:p>
          <w:p w14:paraId="11FCD4EB" w14:textId="77777777" w:rsidR="008C55EA" w:rsidRPr="00EC147A" w:rsidRDefault="008C55EA" w:rsidP="00E05B9E">
            <w:pPr>
              <w:spacing w:after="0" w:line="240" w:lineRule="auto"/>
              <w:rPr>
                <w:rFonts w:eastAsia="Times New Roman"/>
                <w:sz w:val="24"/>
                <w:szCs w:val="24"/>
              </w:rPr>
            </w:pPr>
          </w:p>
        </w:tc>
      </w:tr>
      <w:tr w:rsidR="008C55EA" w:rsidRPr="00EC147A" w14:paraId="5F169860" w14:textId="77777777" w:rsidTr="00E05B9E">
        <w:tc>
          <w:tcPr>
            <w:tcW w:w="534" w:type="dxa"/>
          </w:tcPr>
          <w:p w14:paraId="0B243A58"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07DF07F5"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education’s contribution to the development of society and the individual</w:t>
            </w:r>
          </w:p>
          <w:p w14:paraId="1240E825" w14:textId="77777777" w:rsidR="008C55EA" w:rsidRPr="00EC147A" w:rsidRDefault="008C55EA" w:rsidP="00E05B9E">
            <w:pPr>
              <w:spacing w:after="0" w:line="240" w:lineRule="auto"/>
              <w:rPr>
                <w:rFonts w:eastAsia="Times New Roman"/>
                <w:sz w:val="24"/>
                <w:szCs w:val="24"/>
              </w:rPr>
            </w:pPr>
          </w:p>
        </w:tc>
      </w:tr>
      <w:tr w:rsidR="008C55EA" w:rsidRPr="00EC147A" w14:paraId="354511FF" w14:textId="77777777" w:rsidTr="00E05B9E">
        <w:tc>
          <w:tcPr>
            <w:tcW w:w="534" w:type="dxa"/>
          </w:tcPr>
          <w:p w14:paraId="00E078EA"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3E8B5AE9"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interesting, enjoyable, and creative education</w:t>
            </w:r>
          </w:p>
          <w:p w14:paraId="032B7571" w14:textId="77777777" w:rsidR="008C55EA" w:rsidRPr="00EC147A" w:rsidRDefault="008C55EA" w:rsidP="00E05B9E">
            <w:pPr>
              <w:spacing w:after="0" w:line="240" w:lineRule="auto"/>
              <w:rPr>
                <w:rFonts w:eastAsia="Times New Roman"/>
                <w:sz w:val="24"/>
                <w:szCs w:val="24"/>
              </w:rPr>
            </w:pPr>
          </w:p>
        </w:tc>
      </w:tr>
      <w:tr w:rsidR="008C55EA" w:rsidRPr="00EC147A" w14:paraId="7ADDC0FF" w14:textId="77777777" w:rsidTr="00E05B9E">
        <w:tc>
          <w:tcPr>
            <w:tcW w:w="534" w:type="dxa"/>
          </w:tcPr>
          <w:p w14:paraId="35D021FB"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0CB46976"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active participation in decision making</w:t>
            </w:r>
          </w:p>
          <w:p w14:paraId="003E8E17" w14:textId="77777777" w:rsidR="008C55EA" w:rsidRPr="00EC147A" w:rsidRDefault="008C55EA" w:rsidP="00E05B9E">
            <w:pPr>
              <w:spacing w:after="0" w:line="240" w:lineRule="auto"/>
              <w:rPr>
                <w:rFonts w:eastAsia="Times New Roman"/>
                <w:sz w:val="24"/>
                <w:szCs w:val="24"/>
              </w:rPr>
            </w:pPr>
          </w:p>
        </w:tc>
      </w:tr>
      <w:tr w:rsidR="008C55EA" w:rsidRPr="00EC147A" w14:paraId="6F7D3BF3" w14:textId="77777777" w:rsidTr="00E05B9E">
        <w:tc>
          <w:tcPr>
            <w:tcW w:w="534" w:type="dxa"/>
          </w:tcPr>
          <w:p w14:paraId="28420321"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sym w:font="Wingdings" w:char="F09F"/>
            </w:r>
          </w:p>
        </w:tc>
        <w:tc>
          <w:tcPr>
            <w:tcW w:w="7988" w:type="dxa"/>
          </w:tcPr>
          <w:p w14:paraId="077EE108" w14:textId="77777777" w:rsidR="008C55EA" w:rsidRPr="00EC147A" w:rsidRDefault="008C55EA" w:rsidP="00E05B9E">
            <w:pPr>
              <w:spacing w:after="0" w:line="240" w:lineRule="auto"/>
              <w:rPr>
                <w:rFonts w:eastAsia="Times New Roman"/>
                <w:sz w:val="24"/>
                <w:szCs w:val="24"/>
              </w:rPr>
            </w:pPr>
            <w:r w:rsidRPr="00EC147A">
              <w:rPr>
                <w:rFonts w:eastAsia="Times New Roman"/>
                <w:sz w:val="24"/>
                <w:szCs w:val="24"/>
              </w:rPr>
              <w:t>helping leavers to find a place in the world</w:t>
            </w:r>
          </w:p>
          <w:p w14:paraId="298BB3CB" w14:textId="77777777" w:rsidR="008C55EA" w:rsidRPr="00EC147A" w:rsidRDefault="008C55EA" w:rsidP="00E05B9E">
            <w:pPr>
              <w:spacing w:after="0" w:line="240" w:lineRule="auto"/>
              <w:rPr>
                <w:rFonts w:eastAsia="Times New Roman"/>
                <w:sz w:val="24"/>
                <w:szCs w:val="24"/>
              </w:rPr>
            </w:pPr>
          </w:p>
        </w:tc>
      </w:tr>
    </w:tbl>
    <w:p w14:paraId="3271C4E0" w14:textId="77777777" w:rsidR="008C55EA" w:rsidRPr="00EC147A" w:rsidRDefault="008C55EA" w:rsidP="008C55EA">
      <w:pPr>
        <w:spacing w:after="0" w:line="240" w:lineRule="auto"/>
        <w:rPr>
          <w:rFonts w:eastAsia="Times New Roman"/>
          <w:szCs w:val="24"/>
        </w:rPr>
      </w:pPr>
    </w:p>
    <w:p w14:paraId="519A98EB" w14:textId="77777777" w:rsidR="008C55EA" w:rsidRPr="00EC147A" w:rsidRDefault="008C55EA" w:rsidP="008C55EA">
      <w:pPr>
        <w:spacing w:after="0" w:line="240" w:lineRule="auto"/>
        <w:rPr>
          <w:rFonts w:eastAsia="Times New Roman"/>
          <w:szCs w:val="24"/>
        </w:rPr>
      </w:pPr>
    </w:p>
    <w:p w14:paraId="32E95D84" w14:textId="77777777" w:rsidR="008C55EA" w:rsidRPr="00EC147A" w:rsidRDefault="008C55EA" w:rsidP="008C55EA">
      <w:pPr>
        <w:spacing w:after="0" w:line="240" w:lineRule="auto"/>
        <w:rPr>
          <w:rFonts w:eastAsia="Times New Roman"/>
          <w:szCs w:val="24"/>
        </w:rPr>
      </w:pPr>
    </w:p>
    <w:p w14:paraId="3DB56B3E" w14:textId="77777777" w:rsidR="008C55EA" w:rsidRDefault="008C55EA" w:rsidP="008C55EA">
      <w:pPr>
        <w:spacing w:after="0" w:line="240" w:lineRule="auto"/>
        <w:rPr>
          <w:rFonts w:eastAsia="Times New Roman"/>
          <w:szCs w:val="24"/>
        </w:rPr>
      </w:pPr>
    </w:p>
    <w:p w14:paraId="2BC9ACD9" w14:textId="77777777" w:rsidR="008C55EA" w:rsidRDefault="008C55EA" w:rsidP="008C55EA">
      <w:pPr>
        <w:spacing w:after="0" w:line="240" w:lineRule="auto"/>
        <w:rPr>
          <w:rFonts w:eastAsia="Times New Roman"/>
          <w:szCs w:val="24"/>
        </w:rPr>
      </w:pPr>
    </w:p>
    <w:p w14:paraId="72F8D98B" w14:textId="77777777" w:rsidR="008C55EA" w:rsidRDefault="008C55EA" w:rsidP="008C55EA">
      <w:pPr>
        <w:spacing w:after="0" w:line="240" w:lineRule="auto"/>
        <w:rPr>
          <w:rFonts w:eastAsia="Times New Roman"/>
          <w:szCs w:val="24"/>
        </w:rPr>
      </w:pPr>
    </w:p>
    <w:p w14:paraId="4FBEAC18" w14:textId="77777777" w:rsidR="008C55EA" w:rsidRDefault="008C55EA" w:rsidP="008C55EA">
      <w:pPr>
        <w:spacing w:after="0" w:line="240" w:lineRule="auto"/>
        <w:rPr>
          <w:rFonts w:eastAsia="Times New Roman"/>
          <w:szCs w:val="24"/>
        </w:rPr>
      </w:pPr>
    </w:p>
    <w:p w14:paraId="60DD05A2" w14:textId="77777777" w:rsidR="008C55EA" w:rsidRDefault="008C55EA" w:rsidP="008C55EA">
      <w:pPr>
        <w:spacing w:after="0" w:line="240" w:lineRule="auto"/>
        <w:rPr>
          <w:rFonts w:eastAsia="Times New Roman"/>
          <w:szCs w:val="24"/>
        </w:rPr>
      </w:pPr>
    </w:p>
    <w:p w14:paraId="1A2E0DCB" w14:textId="77777777" w:rsidR="008C55EA" w:rsidRDefault="008C55EA" w:rsidP="008C55EA">
      <w:pPr>
        <w:spacing w:after="0" w:line="240" w:lineRule="auto"/>
        <w:rPr>
          <w:rFonts w:eastAsia="Times New Roman"/>
          <w:szCs w:val="24"/>
        </w:rPr>
      </w:pPr>
    </w:p>
    <w:p w14:paraId="73D3D479" w14:textId="77777777" w:rsidR="008C55EA" w:rsidRDefault="008C55EA" w:rsidP="008C55EA">
      <w:pPr>
        <w:spacing w:after="0" w:line="240" w:lineRule="auto"/>
        <w:rPr>
          <w:rFonts w:eastAsia="Times New Roman"/>
          <w:szCs w:val="24"/>
        </w:rPr>
      </w:pPr>
    </w:p>
    <w:p w14:paraId="208B1AD9" w14:textId="77777777" w:rsidR="008C55EA" w:rsidRDefault="008C55EA" w:rsidP="008C55EA">
      <w:pPr>
        <w:spacing w:after="0" w:line="240" w:lineRule="auto"/>
        <w:rPr>
          <w:rFonts w:eastAsia="Times New Roman"/>
          <w:szCs w:val="24"/>
        </w:rPr>
      </w:pPr>
    </w:p>
    <w:p w14:paraId="1391B819" w14:textId="77777777" w:rsidR="008C55EA" w:rsidRDefault="008C55EA" w:rsidP="008C55EA">
      <w:pPr>
        <w:spacing w:after="0" w:line="240" w:lineRule="auto"/>
        <w:rPr>
          <w:rFonts w:eastAsia="Times New Roman"/>
          <w:szCs w:val="24"/>
        </w:rPr>
      </w:pPr>
    </w:p>
    <w:p w14:paraId="58505293" w14:textId="77777777" w:rsidR="008C55EA" w:rsidRDefault="008C55EA" w:rsidP="008C55EA">
      <w:pPr>
        <w:spacing w:after="0" w:line="240" w:lineRule="auto"/>
        <w:rPr>
          <w:rFonts w:eastAsia="Times New Roman"/>
          <w:szCs w:val="24"/>
        </w:rPr>
      </w:pPr>
    </w:p>
    <w:p w14:paraId="1C7CB3C9" w14:textId="77777777" w:rsidR="008C55EA" w:rsidRDefault="008C55EA" w:rsidP="008C55EA">
      <w:pPr>
        <w:spacing w:after="0" w:line="240" w:lineRule="auto"/>
        <w:rPr>
          <w:rFonts w:eastAsia="Times New Roman"/>
          <w:szCs w:val="24"/>
        </w:rPr>
      </w:pPr>
    </w:p>
    <w:p w14:paraId="7709EC73" w14:textId="77777777" w:rsidR="008C55EA" w:rsidRPr="00EC147A" w:rsidRDefault="008C55EA" w:rsidP="008C55EA">
      <w:pPr>
        <w:spacing w:after="0" w:line="240" w:lineRule="auto"/>
        <w:rPr>
          <w:rFonts w:eastAsia="Times New Roman"/>
          <w:szCs w:val="24"/>
        </w:rPr>
      </w:pPr>
    </w:p>
    <w:p w14:paraId="73DFFEA4" w14:textId="77777777" w:rsidR="008C55EA" w:rsidRPr="00EC147A" w:rsidRDefault="008C55EA" w:rsidP="008C55EA">
      <w:pPr>
        <w:spacing w:after="0" w:line="240" w:lineRule="auto"/>
        <w:rPr>
          <w:rFonts w:eastAsia="Times New Roman"/>
          <w:szCs w:val="24"/>
        </w:rPr>
      </w:pPr>
    </w:p>
    <w:p w14:paraId="7338C09A" w14:textId="77777777" w:rsidR="008C55EA" w:rsidRPr="00EC147A" w:rsidRDefault="008C55EA" w:rsidP="008C55EA">
      <w:pPr>
        <w:keepNext/>
        <w:spacing w:before="240" w:after="60" w:line="240" w:lineRule="auto"/>
        <w:outlineLvl w:val="0"/>
        <w:rPr>
          <w:rFonts w:eastAsia="Times New Roman"/>
          <w:b/>
          <w:snapToGrid w:val="0"/>
          <w:kern w:val="28"/>
          <w:sz w:val="28"/>
          <w:szCs w:val="20"/>
        </w:rPr>
      </w:pPr>
      <w:r w:rsidRPr="00EC147A">
        <w:rPr>
          <w:rFonts w:eastAsia="Times New Roman"/>
          <w:b/>
          <w:snapToGrid w:val="0"/>
          <w:kern w:val="28"/>
          <w:sz w:val="28"/>
          <w:szCs w:val="20"/>
        </w:rPr>
        <w:t>OUR AIMS</w:t>
      </w:r>
    </w:p>
    <w:p w14:paraId="6341CADB" w14:textId="77777777" w:rsidR="008C55EA" w:rsidRPr="00EC147A" w:rsidRDefault="008C55EA" w:rsidP="008C55EA">
      <w:pPr>
        <w:spacing w:after="0" w:line="240" w:lineRule="auto"/>
        <w:jc w:val="both"/>
        <w:rPr>
          <w:rFonts w:eastAsia="Times New Roman"/>
          <w:szCs w:val="24"/>
        </w:rPr>
      </w:pPr>
    </w:p>
    <w:p w14:paraId="6E101796"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provide and deliver a balanced curriculum for all pupils giving breadth and progression.</w:t>
      </w:r>
    </w:p>
    <w:p w14:paraId="7A65C223" w14:textId="77777777" w:rsidR="008C55EA" w:rsidRPr="00EC147A" w:rsidRDefault="008C55EA" w:rsidP="008C55EA">
      <w:pPr>
        <w:spacing w:after="0" w:line="240" w:lineRule="auto"/>
        <w:ind w:left="927" w:right="651"/>
        <w:jc w:val="both"/>
        <w:rPr>
          <w:rFonts w:eastAsia="Times New Roman"/>
          <w:sz w:val="24"/>
          <w:szCs w:val="24"/>
        </w:rPr>
      </w:pPr>
    </w:p>
    <w:p w14:paraId="2CD5A13E"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encourage each pupil to maximise their attainment in all areas.</w:t>
      </w:r>
    </w:p>
    <w:p w14:paraId="1A9789FD" w14:textId="77777777" w:rsidR="008C55EA" w:rsidRPr="00EC147A" w:rsidRDefault="008C55EA" w:rsidP="008C55EA">
      <w:pPr>
        <w:spacing w:after="0" w:line="240" w:lineRule="auto"/>
        <w:ind w:right="651"/>
        <w:jc w:val="both"/>
        <w:rPr>
          <w:rFonts w:eastAsia="Times New Roman"/>
          <w:sz w:val="24"/>
          <w:szCs w:val="24"/>
        </w:rPr>
      </w:pPr>
    </w:p>
    <w:p w14:paraId="429566CF"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provide a stimulating learning environment by careful planning, a variety of learning and teaching approaches, through differentiation and appropriate assessment and reporting.</w:t>
      </w:r>
    </w:p>
    <w:p w14:paraId="7895DA01" w14:textId="77777777" w:rsidR="008C55EA" w:rsidRPr="00EC147A" w:rsidRDefault="008C55EA" w:rsidP="008C55EA">
      <w:pPr>
        <w:spacing w:after="0" w:line="240" w:lineRule="auto"/>
        <w:ind w:right="651"/>
        <w:jc w:val="both"/>
        <w:rPr>
          <w:rFonts w:eastAsia="Times New Roman"/>
          <w:sz w:val="24"/>
          <w:szCs w:val="24"/>
        </w:rPr>
      </w:pPr>
    </w:p>
    <w:p w14:paraId="27D94B28"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provide for the emotional, physical and social needs of pupils in a caring and supportive environment.</w:t>
      </w:r>
    </w:p>
    <w:p w14:paraId="5624FB7F" w14:textId="77777777" w:rsidR="008C55EA" w:rsidRPr="00EC147A" w:rsidRDefault="008C55EA" w:rsidP="008C55EA">
      <w:pPr>
        <w:spacing w:after="0" w:line="240" w:lineRule="auto"/>
        <w:ind w:right="651"/>
        <w:jc w:val="both"/>
        <w:rPr>
          <w:rFonts w:eastAsia="Times New Roman"/>
          <w:sz w:val="24"/>
          <w:szCs w:val="24"/>
        </w:rPr>
      </w:pPr>
    </w:p>
    <w:p w14:paraId="63D1194A"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give pupils and staff a sense of identity and pride by creating a welcoming ethos where all are included.</w:t>
      </w:r>
    </w:p>
    <w:p w14:paraId="67C42A23" w14:textId="77777777" w:rsidR="008C55EA" w:rsidRPr="00EC147A" w:rsidRDefault="008C55EA" w:rsidP="008C55EA">
      <w:pPr>
        <w:spacing w:after="0" w:line="240" w:lineRule="auto"/>
        <w:ind w:right="651"/>
        <w:jc w:val="both"/>
        <w:rPr>
          <w:rFonts w:eastAsia="Times New Roman"/>
          <w:sz w:val="24"/>
          <w:szCs w:val="24"/>
        </w:rPr>
      </w:pPr>
    </w:p>
    <w:p w14:paraId="6B915D06"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use all available resources effectively to create a safe and secure environment for the maximum benefit of all pupils and staff.</w:t>
      </w:r>
    </w:p>
    <w:p w14:paraId="42AAA6FD" w14:textId="77777777" w:rsidR="008C55EA" w:rsidRPr="00EC147A" w:rsidRDefault="008C55EA" w:rsidP="008C55EA">
      <w:pPr>
        <w:spacing w:after="0" w:line="240" w:lineRule="auto"/>
        <w:ind w:right="651"/>
        <w:jc w:val="both"/>
        <w:rPr>
          <w:rFonts w:eastAsia="Times New Roman"/>
          <w:sz w:val="24"/>
          <w:szCs w:val="24"/>
        </w:rPr>
      </w:pPr>
    </w:p>
    <w:p w14:paraId="27D522D6" w14:textId="77777777" w:rsidR="008C55EA" w:rsidRPr="00EC147A" w:rsidRDefault="008C55EA" w:rsidP="006A6C31">
      <w:pPr>
        <w:numPr>
          <w:ilvl w:val="0"/>
          <w:numId w:val="11"/>
        </w:numPr>
        <w:spacing w:after="0" w:line="240" w:lineRule="auto"/>
        <w:ind w:right="651"/>
        <w:jc w:val="both"/>
        <w:rPr>
          <w:rFonts w:eastAsia="Times New Roman"/>
          <w:sz w:val="24"/>
          <w:szCs w:val="24"/>
        </w:rPr>
      </w:pPr>
      <w:r w:rsidRPr="00EC147A">
        <w:rPr>
          <w:rFonts w:eastAsia="Times New Roman"/>
          <w:sz w:val="24"/>
          <w:szCs w:val="24"/>
        </w:rPr>
        <w:t>To lead and manage the school effectively for the benefit of pupils, staff and parents.</w:t>
      </w:r>
    </w:p>
    <w:p w14:paraId="36A626F0" w14:textId="77777777" w:rsidR="008C55EA" w:rsidRPr="00EC147A" w:rsidRDefault="008C55EA" w:rsidP="008C55EA">
      <w:pPr>
        <w:spacing w:after="0" w:line="240" w:lineRule="auto"/>
        <w:jc w:val="both"/>
        <w:rPr>
          <w:rFonts w:eastAsia="Times New Roman"/>
          <w:sz w:val="24"/>
          <w:szCs w:val="24"/>
        </w:rPr>
      </w:pPr>
    </w:p>
    <w:p w14:paraId="1F308BB3" w14:textId="77777777" w:rsidR="008C55EA" w:rsidRPr="00EC147A" w:rsidRDefault="008C55EA" w:rsidP="008C55EA">
      <w:pPr>
        <w:spacing w:after="0" w:line="240" w:lineRule="auto"/>
        <w:jc w:val="both"/>
        <w:rPr>
          <w:rFonts w:eastAsia="Times New Roman"/>
          <w:sz w:val="24"/>
          <w:szCs w:val="24"/>
        </w:rPr>
      </w:pPr>
    </w:p>
    <w:p w14:paraId="246C0295" w14:textId="77777777" w:rsidR="008C55EA" w:rsidRPr="00EC147A" w:rsidRDefault="008C55EA" w:rsidP="008C55EA">
      <w:pPr>
        <w:spacing w:after="0" w:line="240" w:lineRule="auto"/>
        <w:jc w:val="center"/>
        <w:rPr>
          <w:rFonts w:eastAsia="Times New Roman"/>
          <w:i/>
          <w:sz w:val="24"/>
          <w:szCs w:val="24"/>
        </w:rPr>
      </w:pPr>
      <w:r w:rsidRPr="00EC147A">
        <w:rPr>
          <w:rFonts w:eastAsia="Times New Roman"/>
          <w:i/>
          <w:sz w:val="24"/>
          <w:szCs w:val="24"/>
        </w:rPr>
        <w:t>(Our aims and values are currently under review)</w:t>
      </w:r>
    </w:p>
    <w:p w14:paraId="5EABDC94" w14:textId="77777777" w:rsidR="008C55EA" w:rsidRPr="00EC147A" w:rsidRDefault="008C55EA" w:rsidP="008C55EA">
      <w:pPr>
        <w:spacing w:after="0" w:line="240" w:lineRule="auto"/>
        <w:jc w:val="both"/>
        <w:rPr>
          <w:rFonts w:eastAsia="Times New Roman"/>
          <w:snapToGrid w:val="0"/>
          <w:color w:val="008000"/>
          <w:sz w:val="24"/>
          <w:szCs w:val="20"/>
        </w:rPr>
      </w:pPr>
    </w:p>
    <w:p w14:paraId="0239FA6D" w14:textId="77777777" w:rsidR="008C55EA" w:rsidRPr="00EC147A" w:rsidRDefault="008C55EA" w:rsidP="008C55EA">
      <w:pPr>
        <w:spacing w:after="0" w:line="240" w:lineRule="auto"/>
        <w:jc w:val="both"/>
        <w:rPr>
          <w:rFonts w:eastAsia="Times New Roman"/>
          <w:snapToGrid w:val="0"/>
          <w:color w:val="008000"/>
          <w:sz w:val="24"/>
          <w:szCs w:val="20"/>
        </w:rPr>
      </w:pPr>
    </w:p>
    <w:p w14:paraId="0548E737" w14:textId="77777777" w:rsidR="008C55EA" w:rsidRPr="00EC147A" w:rsidRDefault="008C55EA" w:rsidP="008C55EA">
      <w:pPr>
        <w:spacing w:after="0" w:line="240" w:lineRule="auto"/>
        <w:jc w:val="both"/>
        <w:rPr>
          <w:rFonts w:eastAsia="Times New Roman"/>
          <w:snapToGrid w:val="0"/>
          <w:color w:val="008000"/>
          <w:sz w:val="24"/>
          <w:szCs w:val="20"/>
        </w:rPr>
      </w:pPr>
    </w:p>
    <w:p w14:paraId="58DAE4A0" w14:textId="77777777" w:rsidR="008C55EA" w:rsidRPr="00EC147A" w:rsidRDefault="008C55EA" w:rsidP="008C55EA">
      <w:pPr>
        <w:spacing w:after="0" w:line="240" w:lineRule="auto"/>
        <w:jc w:val="both"/>
        <w:rPr>
          <w:rFonts w:eastAsia="Times New Roman"/>
          <w:snapToGrid w:val="0"/>
          <w:color w:val="008000"/>
          <w:sz w:val="24"/>
          <w:szCs w:val="24"/>
        </w:rPr>
      </w:pPr>
    </w:p>
    <w:p w14:paraId="6081AF12" w14:textId="77777777" w:rsidR="008C55EA" w:rsidRPr="00EC147A" w:rsidRDefault="008C55EA" w:rsidP="008C55EA">
      <w:pPr>
        <w:spacing w:after="0" w:line="240" w:lineRule="auto"/>
        <w:jc w:val="both"/>
        <w:rPr>
          <w:rFonts w:eastAsia="Times New Roman"/>
          <w:snapToGrid w:val="0"/>
          <w:color w:val="008000"/>
          <w:sz w:val="24"/>
          <w:szCs w:val="24"/>
        </w:rPr>
      </w:pPr>
    </w:p>
    <w:p w14:paraId="6A26381A" w14:textId="77777777" w:rsidR="008C55EA" w:rsidRPr="00EC147A" w:rsidRDefault="008C55EA" w:rsidP="008C55EA">
      <w:pPr>
        <w:spacing w:after="0" w:line="240" w:lineRule="auto"/>
        <w:jc w:val="both"/>
        <w:rPr>
          <w:rFonts w:eastAsia="Times New Roman"/>
          <w:snapToGrid w:val="0"/>
          <w:color w:val="008000"/>
          <w:sz w:val="24"/>
          <w:szCs w:val="24"/>
        </w:rPr>
      </w:pPr>
    </w:p>
    <w:p w14:paraId="5743333B" w14:textId="77777777" w:rsidR="008C55EA" w:rsidRPr="00EC147A" w:rsidRDefault="008C55EA" w:rsidP="008C55EA">
      <w:pPr>
        <w:spacing w:after="0" w:line="240" w:lineRule="auto"/>
        <w:jc w:val="both"/>
        <w:rPr>
          <w:rFonts w:eastAsia="Times New Roman"/>
          <w:snapToGrid w:val="0"/>
          <w:color w:val="008000"/>
          <w:sz w:val="24"/>
          <w:szCs w:val="24"/>
        </w:rPr>
      </w:pPr>
    </w:p>
    <w:p w14:paraId="48114CF4" w14:textId="77777777" w:rsidR="008C55EA" w:rsidRPr="00EC147A" w:rsidRDefault="008C55EA" w:rsidP="008C55EA">
      <w:pPr>
        <w:spacing w:after="0" w:line="240" w:lineRule="auto"/>
        <w:jc w:val="both"/>
        <w:rPr>
          <w:rFonts w:eastAsia="Times New Roman"/>
          <w:snapToGrid w:val="0"/>
          <w:color w:val="008000"/>
          <w:sz w:val="24"/>
          <w:szCs w:val="24"/>
        </w:rPr>
      </w:pPr>
    </w:p>
    <w:p w14:paraId="5AC20368" w14:textId="77777777" w:rsidR="008C55EA" w:rsidRPr="00EC147A" w:rsidRDefault="008C55EA" w:rsidP="008C55EA">
      <w:pPr>
        <w:spacing w:after="0" w:line="240" w:lineRule="auto"/>
        <w:jc w:val="both"/>
        <w:rPr>
          <w:rFonts w:eastAsia="Times New Roman"/>
          <w:snapToGrid w:val="0"/>
          <w:color w:val="008000"/>
          <w:sz w:val="24"/>
          <w:szCs w:val="24"/>
        </w:rPr>
      </w:pPr>
    </w:p>
    <w:p w14:paraId="600993A8" w14:textId="77777777" w:rsidR="008C55EA" w:rsidRPr="00EC147A" w:rsidRDefault="008C55EA" w:rsidP="008C55EA">
      <w:pPr>
        <w:spacing w:after="0" w:line="240" w:lineRule="auto"/>
        <w:jc w:val="both"/>
        <w:rPr>
          <w:rFonts w:eastAsia="Times New Roman"/>
          <w:snapToGrid w:val="0"/>
          <w:color w:val="008000"/>
          <w:sz w:val="24"/>
          <w:szCs w:val="24"/>
        </w:rPr>
      </w:pPr>
    </w:p>
    <w:p w14:paraId="6A727CEE" w14:textId="77777777" w:rsidR="008C55EA" w:rsidRPr="00EC147A" w:rsidRDefault="008C55EA" w:rsidP="008C55EA">
      <w:pPr>
        <w:spacing w:after="0" w:line="240" w:lineRule="auto"/>
        <w:jc w:val="both"/>
        <w:rPr>
          <w:rFonts w:eastAsia="Times New Roman"/>
          <w:snapToGrid w:val="0"/>
          <w:color w:val="008000"/>
          <w:sz w:val="24"/>
          <w:szCs w:val="24"/>
        </w:rPr>
      </w:pPr>
    </w:p>
    <w:p w14:paraId="452F9BB0" w14:textId="77777777" w:rsidR="008C55EA" w:rsidRPr="00EC147A" w:rsidRDefault="008C55EA" w:rsidP="008C55EA">
      <w:pPr>
        <w:spacing w:after="0" w:line="240" w:lineRule="auto"/>
        <w:jc w:val="both"/>
        <w:rPr>
          <w:rFonts w:eastAsia="Times New Roman"/>
          <w:snapToGrid w:val="0"/>
          <w:color w:val="008000"/>
          <w:sz w:val="24"/>
          <w:szCs w:val="24"/>
        </w:rPr>
      </w:pPr>
    </w:p>
    <w:p w14:paraId="4E7497FD" w14:textId="77777777" w:rsidR="008C55EA" w:rsidRPr="00EC147A" w:rsidRDefault="008C55EA" w:rsidP="008C55EA">
      <w:pPr>
        <w:spacing w:after="0" w:line="240" w:lineRule="auto"/>
        <w:jc w:val="both"/>
        <w:rPr>
          <w:rFonts w:eastAsia="Times New Roman"/>
          <w:snapToGrid w:val="0"/>
          <w:color w:val="008000"/>
          <w:sz w:val="24"/>
          <w:szCs w:val="24"/>
        </w:rPr>
      </w:pPr>
    </w:p>
    <w:p w14:paraId="69F791B6" w14:textId="77777777" w:rsidR="008C55EA" w:rsidRPr="00EC147A" w:rsidRDefault="008C55EA" w:rsidP="008C55EA">
      <w:pPr>
        <w:spacing w:after="0" w:line="240" w:lineRule="auto"/>
        <w:jc w:val="both"/>
        <w:rPr>
          <w:rFonts w:eastAsia="Times New Roman"/>
          <w:snapToGrid w:val="0"/>
          <w:color w:val="008000"/>
          <w:sz w:val="24"/>
          <w:szCs w:val="24"/>
        </w:rPr>
      </w:pPr>
    </w:p>
    <w:p w14:paraId="599DD3EC" w14:textId="77777777" w:rsidR="008C55EA" w:rsidRPr="00EC147A" w:rsidRDefault="008C55EA" w:rsidP="008C55EA">
      <w:pPr>
        <w:spacing w:after="0" w:line="240" w:lineRule="auto"/>
        <w:jc w:val="both"/>
        <w:rPr>
          <w:rFonts w:eastAsia="Times New Roman"/>
          <w:snapToGrid w:val="0"/>
          <w:color w:val="008000"/>
          <w:sz w:val="24"/>
          <w:szCs w:val="24"/>
        </w:rPr>
      </w:pPr>
    </w:p>
    <w:p w14:paraId="16D7F8A7" w14:textId="77777777" w:rsidR="008C55EA" w:rsidRPr="00EC147A" w:rsidRDefault="008C55EA" w:rsidP="008C55EA">
      <w:pPr>
        <w:spacing w:after="0" w:line="240" w:lineRule="auto"/>
        <w:jc w:val="both"/>
        <w:rPr>
          <w:rFonts w:eastAsia="Times New Roman"/>
          <w:snapToGrid w:val="0"/>
          <w:color w:val="008000"/>
          <w:sz w:val="24"/>
          <w:szCs w:val="24"/>
        </w:rPr>
      </w:pPr>
    </w:p>
    <w:p w14:paraId="766AD211" w14:textId="77777777" w:rsidR="008C55EA" w:rsidRPr="00EC147A" w:rsidRDefault="008C55EA" w:rsidP="008C55EA">
      <w:pPr>
        <w:spacing w:after="0" w:line="240" w:lineRule="auto"/>
        <w:jc w:val="both"/>
        <w:rPr>
          <w:rFonts w:eastAsia="Times New Roman"/>
          <w:snapToGrid w:val="0"/>
          <w:color w:val="008000"/>
          <w:sz w:val="24"/>
          <w:szCs w:val="24"/>
        </w:rPr>
      </w:pPr>
    </w:p>
    <w:p w14:paraId="7B09C73D" w14:textId="77777777" w:rsidR="008C55EA" w:rsidRPr="00EC147A" w:rsidRDefault="008C55EA" w:rsidP="008C55EA">
      <w:pPr>
        <w:spacing w:after="0" w:line="240" w:lineRule="auto"/>
        <w:jc w:val="both"/>
        <w:rPr>
          <w:rFonts w:eastAsia="Times New Roman"/>
          <w:snapToGrid w:val="0"/>
          <w:color w:val="008000"/>
          <w:sz w:val="24"/>
          <w:szCs w:val="24"/>
        </w:rPr>
      </w:pPr>
    </w:p>
    <w:p w14:paraId="412D731C" w14:textId="77777777" w:rsidR="008C55EA" w:rsidRPr="00EC147A" w:rsidRDefault="008C55EA" w:rsidP="008C55EA">
      <w:pPr>
        <w:spacing w:after="0" w:line="240" w:lineRule="auto"/>
        <w:jc w:val="both"/>
        <w:rPr>
          <w:rFonts w:eastAsia="Times New Roman"/>
          <w:snapToGrid w:val="0"/>
          <w:color w:val="008000"/>
          <w:sz w:val="24"/>
          <w:szCs w:val="24"/>
        </w:rPr>
      </w:pPr>
    </w:p>
    <w:p w14:paraId="07A5CE12" w14:textId="77777777" w:rsidR="008C55EA" w:rsidRPr="00EC147A" w:rsidRDefault="008C55EA" w:rsidP="008C55EA">
      <w:pPr>
        <w:spacing w:after="0" w:line="240" w:lineRule="auto"/>
        <w:jc w:val="both"/>
        <w:rPr>
          <w:rFonts w:eastAsia="Times New Roman"/>
          <w:b/>
          <w:snapToGrid w:val="0"/>
          <w:sz w:val="24"/>
          <w:szCs w:val="24"/>
        </w:rPr>
      </w:pPr>
    </w:p>
    <w:p w14:paraId="7EDF344B" w14:textId="77777777" w:rsidR="008C55EA" w:rsidRPr="00EC147A" w:rsidRDefault="008C55EA" w:rsidP="008C55EA">
      <w:pPr>
        <w:spacing w:after="0" w:line="240" w:lineRule="auto"/>
        <w:jc w:val="both"/>
        <w:rPr>
          <w:rFonts w:eastAsia="Times New Roman"/>
          <w:b/>
          <w:snapToGrid w:val="0"/>
          <w:sz w:val="24"/>
          <w:szCs w:val="24"/>
        </w:rPr>
      </w:pPr>
    </w:p>
    <w:p w14:paraId="7FEA5705" w14:textId="77777777" w:rsidR="008C55EA" w:rsidRDefault="008C55EA" w:rsidP="008839F3">
      <w:pPr>
        <w:pStyle w:val="Documenttitle"/>
      </w:pPr>
    </w:p>
    <w:p w14:paraId="717BB37A" w14:textId="77777777" w:rsidR="00666D00" w:rsidRDefault="00666D00" w:rsidP="00666D00"/>
    <w:p w14:paraId="249E93BD" w14:textId="5BF77672" w:rsidR="00666D00" w:rsidRDefault="00666D00">
      <w:pPr>
        <w:spacing w:after="200" w:line="276" w:lineRule="auto"/>
      </w:pPr>
    </w:p>
    <w:p w14:paraId="71B5711E" w14:textId="5E501D97" w:rsidR="00666D00" w:rsidRPr="00A21E15" w:rsidRDefault="00701B37" w:rsidP="00A21E15">
      <w:pPr>
        <w:pStyle w:val="Documenttitle"/>
      </w:pPr>
      <w:r>
        <w:br w:type="page"/>
      </w:r>
      <w:bookmarkStart w:id="4" w:name="_Toc497380308"/>
      <w:r w:rsidR="00666D00">
        <w:t>Curriculum</w:t>
      </w:r>
      <w:bookmarkEnd w:id="4"/>
    </w:p>
    <w:p w14:paraId="359CD7BC" w14:textId="77777777" w:rsidR="009A7D46" w:rsidRDefault="009A7D46" w:rsidP="00403F55">
      <w:pPr>
        <w:rPr>
          <w:sz w:val="24"/>
          <w:szCs w:val="24"/>
        </w:rPr>
      </w:pPr>
    </w:p>
    <w:p w14:paraId="2133207C" w14:textId="7B4ABD2B" w:rsidR="00403F55" w:rsidRPr="003E3C74" w:rsidRDefault="00403F55" w:rsidP="00403F55">
      <w:pPr>
        <w:rPr>
          <w:sz w:val="24"/>
          <w:szCs w:val="24"/>
        </w:rPr>
      </w:pPr>
      <w:r w:rsidRPr="003E3C74">
        <w:rPr>
          <w:sz w:val="24"/>
          <w:szCs w:val="24"/>
        </w:rPr>
        <w:t xml:space="preserve">Within </w:t>
      </w:r>
      <w:r w:rsidR="00ED2012" w:rsidRPr="0040399D">
        <w:rPr>
          <w:sz w:val="24"/>
          <w:szCs w:val="24"/>
        </w:rPr>
        <w:t>Ab</w:t>
      </w:r>
      <w:r w:rsidRPr="0040399D">
        <w:rPr>
          <w:sz w:val="24"/>
          <w:szCs w:val="24"/>
        </w:rPr>
        <w:t>shire</w:t>
      </w:r>
      <w:r w:rsidRPr="003E3C74">
        <w:rPr>
          <w:sz w:val="24"/>
          <w:szCs w:val="24"/>
        </w:rPr>
        <w:t xml:space="preserve"> School, we aim to provide a curriculum that is both inclusive and ambitious for all – a curriculum which is both academically challenging and also provides opportunities to develop skills for learning, life and work. </w:t>
      </w:r>
    </w:p>
    <w:p w14:paraId="41720479" w14:textId="77777777" w:rsidR="00403F55" w:rsidRDefault="00403F55" w:rsidP="00403F55">
      <w:pPr>
        <w:rPr>
          <w:sz w:val="24"/>
          <w:szCs w:val="24"/>
        </w:rPr>
      </w:pPr>
      <w:r w:rsidRPr="003E3C74">
        <w:rPr>
          <w:sz w:val="24"/>
          <w:szCs w:val="24"/>
        </w:rPr>
        <w:t xml:space="preserve">Our curriculum will be based around the four capacities of </w:t>
      </w:r>
      <w:r>
        <w:rPr>
          <w:sz w:val="24"/>
          <w:szCs w:val="24"/>
        </w:rPr>
        <w:t>C</w:t>
      </w:r>
      <w:r w:rsidRPr="003E3C74">
        <w:rPr>
          <w:sz w:val="24"/>
          <w:szCs w:val="24"/>
        </w:rPr>
        <w:t xml:space="preserve">urriculum for </w:t>
      </w:r>
      <w:r>
        <w:rPr>
          <w:sz w:val="24"/>
          <w:szCs w:val="24"/>
        </w:rPr>
        <w:t>E</w:t>
      </w:r>
      <w:r w:rsidRPr="003E3C74">
        <w:rPr>
          <w:sz w:val="24"/>
          <w:szCs w:val="24"/>
        </w:rPr>
        <w:t>xcellence – to ensure our pupils are successful learners, confident individuals, effective contributors and responsible citizens. Our curriculum will also reflect the principles of curriculum design to ensure breadth, depth, personalisation &amp; choice, challenge &amp; enjoyment, progression, coherence and relevance. Therefore we will have a curriculum which we will adapt continuously over time to meet the needs of our pupils.</w:t>
      </w:r>
    </w:p>
    <w:p w14:paraId="4663CE66" w14:textId="7F4A6B1C" w:rsidR="00421739" w:rsidRDefault="00403F55" w:rsidP="00B9661D">
      <w:pPr>
        <w:rPr>
          <w:sz w:val="24"/>
          <w:szCs w:val="24"/>
        </w:rPr>
      </w:pPr>
      <w:r w:rsidRPr="00403F55">
        <w:rPr>
          <w:sz w:val="24"/>
          <w:szCs w:val="24"/>
        </w:rPr>
        <w:t xml:space="preserve">Following the principles of Curriculum for Excellence, achievement of children and young people is celebrated in its broadest sense. This means looking beyond formally assessed learning, to also recognise activities like volunteering and participation in arts, sports and community-based programmes. This approach complements the nurturing and aspirational outcomes of Getting It Right </w:t>
      </w:r>
      <w:r w:rsidR="006B6549">
        <w:rPr>
          <w:sz w:val="24"/>
          <w:szCs w:val="24"/>
        </w:rPr>
        <w:t>f</w:t>
      </w:r>
      <w:r w:rsidRPr="00403F55">
        <w:rPr>
          <w:sz w:val="24"/>
          <w:szCs w:val="24"/>
        </w:rPr>
        <w:t>or Every Child, and our aim in Aberdeenshire to overcome inequality by Raising Attainment for All</w:t>
      </w:r>
      <w:r>
        <w:rPr>
          <w:sz w:val="24"/>
          <w:szCs w:val="24"/>
        </w:rPr>
        <w:t xml:space="preserve">, </w:t>
      </w:r>
      <w:r w:rsidRPr="00403F55">
        <w:rPr>
          <w:sz w:val="24"/>
          <w:szCs w:val="24"/>
        </w:rPr>
        <w:t>promoting Equity and Excellence i</w:t>
      </w:r>
      <w:r w:rsidR="00E05B9E">
        <w:rPr>
          <w:sz w:val="24"/>
          <w:szCs w:val="24"/>
        </w:rPr>
        <w:t>n schools, and Closing the Gap.</w:t>
      </w:r>
    </w:p>
    <w:p w14:paraId="64FC0143" w14:textId="77777777" w:rsidR="00E05B9E" w:rsidRPr="00E05B9E" w:rsidRDefault="00E05B9E" w:rsidP="00B9661D">
      <w:pPr>
        <w:rPr>
          <w:sz w:val="24"/>
          <w:szCs w:val="24"/>
        </w:rPr>
      </w:pPr>
    </w:p>
    <w:p w14:paraId="6C8757D4" w14:textId="77777777" w:rsidR="00E05B9E" w:rsidRPr="00EC147A" w:rsidRDefault="00E05B9E" w:rsidP="00E05B9E">
      <w:pPr>
        <w:autoSpaceDE w:val="0"/>
        <w:autoSpaceDN w:val="0"/>
        <w:adjustRightInd w:val="0"/>
        <w:spacing w:after="0" w:line="481" w:lineRule="atLeast"/>
        <w:jc w:val="both"/>
        <w:rPr>
          <w:rFonts w:eastAsia="Times New Roman"/>
          <w:b/>
          <w:sz w:val="24"/>
          <w:szCs w:val="24"/>
        </w:rPr>
      </w:pPr>
      <w:r w:rsidRPr="00EC147A">
        <w:rPr>
          <w:rFonts w:eastAsia="Times New Roman"/>
          <w:b/>
          <w:sz w:val="24"/>
          <w:szCs w:val="24"/>
        </w:rPr>
        <w:t>A Curriculum for Excellence</w:t>
      </w:r>
    </w:p>
    <w:p w14:paraId="1F415B6D"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rPr>
      </w:pPr>
    </w:p>
    <w:p w14:paraId="295D1E5E"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rPr>
      </w:pPr>
      <w:r w:rsidRPr="00EC147A">
        <w:rPr>
          <w:rFonts w:eastAsia="Myriad Pro Cond"/>
          <w:color w:val="000000"/>
          <w:sz w:val="24"/>
          <w:szCs w:val="24"/>
        </w:rPr>
        <w:t xml:space="preserve">Curriculum for Excellence has now been introduced across </w:t>
      </w:r>
      <w:smartTag w:uri="urn:schemas-microsoft-com:office:smarttags" w:element="country-region">
        <w:smartTag w:uri="urn:schemas-microsoft-com:office:smarttags" w:element="place">
          <w:r w:rsidRPr="00EC147A">
            <w:rPr>
              <w:rFonts w:eastAsia="Myriad Pro Cond"/>
              <w:color w:val="000000"/>
              <w:sz w:val="24"/>
              <w:szCs w:val="24"/>
            </w:rPr>
            <w:t>Scotland</w:t>
          </w:r>
        </w:smartTag>
      </w:smartTag>
      <w:r w:rsidRPr="00EC147A">
        <w:rPr>
          <w:rFonts w:eastAsia="Myriad Pro Cond"/>
          <w:color w:val="000000"/>
          <w:sz w:val="24"/>
          <w:szCs w:val="24"/>
        </w:rPr>
        <w:t xml:space="preserve"> for all 3 – 18 year olds wherever they learn. </w:t>
      </w:r>
    </w:p>
    <w:p w14:paraId="7462D7B5" w14:textId="77777777" w:rsidR="00E05B9E" w:rsidRPr="00EC147A" w:rsidRDefault="00E05B9E" w:rsidP="00E05B9E">
      <w:pPr>
        <w:autoSpaceDE w:val="0"/>
        <w:autoSpaceDN w:val="0"/>
        <w:adjustRightInd w:val="0"/>
        <w:spacing w:after="0" w:line="481" w:lineRule="atLeast"/>
        <w:jc w:val="both"/>
        <w:rPr>
          <w:rFonts w:eastAsia="Times New Roman"/>
          <w:b/>
          <w:sz w:val="24"/>
          <w:szCs w:val="24"/>
        </w:rPr>
      </w:pPr>
      <w:r w:rsidRPr="00EC147A">
        <w:rPr>
          <w:rFonts w:eastAsia="Times New Roman"/>
          <w:b/>
          <w:sz w:val="24"/>
          <w:szCs w:val="24"/>
        </w:rPr>
        <w:t xml:space="preserve">Principles for Curriculum Design </w:t>
      </w:r>
    </w:p>
    <w:p w14:paraId="0EFA399C"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rPr>
      </w:pPr>
    </w:p>
    <w:p w14:paraId="3080DD14" w14:textId="77777777" w:rsidR="00E05B9E" w:rsidRPr="00EC147A" w:rsidRDefault="00E05B9E" w:rsidP="00E05B9E">
      <w:pPr>
        <w:autoSpaceDE w:val="0"/>
        <w:autoSpaceDN w:val="0"/>
        <w:adjustRightInd w:val="0"/>
        <w:spacing w:after="0" w:line="231" w:lineRule="atLeast"/>
        <w:jc w:val="both"/>
        <w:rPr>
          <w:rFonts w:eastAsia="Myriad Pro Cond"/>
          <w:color w:val="000000"/>
          <w:sz w:val="24"/>
          <w:szCs w:val="24"/>
          <w:lang w:eastAsia="en-GB"/>
        </w:rPr>
      </w:pPr>
      <w:r w:rsidRPr="00EC147A">
        <w:rPr>
          <w:rFonts w:eastAsia="Myriad Pro Cond"/>
          <w:color w:val="000000"/>
          <w:sz w:val="24"/>
          <w:szCs w:val="24"/>
          <w:lang w:eastAsia="en-GB"/>
        </w:rPr>
        <w:t>Schools and learning communities in Aberdeenshire apply the principles for Curriculum Design that are drawn from National advice but reflect our unique Aberdeenshire context. Those principles are:</w:t>
      </w:r>
    </w:p>
    <w:p w14:paraId="5AAE2613" w14:textId="77777777" w:rsidR="00E05B9E" w:rsidRPr="00EC147A" w:rsidRDefault="00E05B9E" w:rsidP="00E05B9E">
      <w:pPr>
        <w:autoSpaceDE w:val="0"/>
        <w:autoSpaceDN w:val="0"/>
        <w:adjustRightInd w:val="0"/>
        <w:spacing w:after="0" w:line="240" w:lineRule="auto"/>
        <w:rPr>
          <w:rFonts w:ascii="Myriad Pro Cond" w:eastAsia="Myriad Pro Cond" w:hAnsi="Times New Roman" w:cs="Myriad Pro Cond"/>
          <w:color w:val="000000"/>
          <w:sz w:val="24"/>
          <w:szCs w:val="24"/>
          <w:lang w:eastAsia="en-GB"/>
        </w:rPr>
      </w:pPr>
    </w:p>
    <w:p w14:paraId="65F790A0" w14:textId="77777777" w:rsidR="00E05B9E" w:rsidRPr="00EC147A" w:rsidRDefault="00E05B9E" w:rsidP="006A6C31">
      <w:pPr>
        <w:numPr>
          <w:ilvl w:val="0"/>
          <w:numId w:val="12"/>
        </w:numPr>
        <w:autoSpaceDE w:val="0"/>
        <w:autoSpaceDN w:val="0"/>
        <w:adjustRightInd w:val="0"/>
        <w:spacing w:after="0" w:line="231" w:lineRule="atLeast"/>
        <w:jc w:val="both"/>
        <w:rPr>
          <w:rFonts w:eastAsia="Myriad Pro Cond"/>
          <w:color w:val="000000"/>
          <w:sz w:val="24"/>
          <w:szCs w:val="24"/>
          <w:lang w:eastAsia="en-GB"/>
        </w:rPr>
      </w:pPr>
      <w:r w:rsidRPr="00EC147A">
        <w:rPr>
          <w:rFonts w:eastAsia="Myriad Pro Cond"/>
          <w:color w:val="000000"/>
          <w:sz w:val="24"/>
          <w:szCs w:val="24"/>
          <w:lang w:eastAsia="en-GB"/>
        </w:rPr>
        <w:t>Challenge and enjoyment in learning</w:t>
      </w:r>
    </w:p>
    <w:p w14:paraId="65742F47" w14:textId="77777777" w:rsidR="00E05B9E" w:rsidRPr="00EC147A" w:rsidRDefault="00E05B9E" w:rsidP="006A6C31">
      <w:pPr>
        <w:numPr>
          <w:ilvl w:val="0"/>
          <w:numId w:val="12"/>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 xml:space="preserve">Breadth of learning </w:t>
      </w:r>
    </w:p>
    <w:p w14:paraId="354698E0" w14:textId="77777777" w:rsidR="00E05B9E" w:rsidRPr="00EC147A" w:rsidRDefault="00E05B9E" w:rsidP="006A6C31">
      <w:pPr>
        <w:numPr>
          <w:ilvl w:val="0"/>
          <w:numId w:val="12"/>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Progression in learning</w:t>
      </w:r>
    </w:p>
    <w:p w14:paraId="70639A4C" w14:textId="77777777" w:rsidR="00E05B9E" w:rsidRPr="00EC147A" w:rsidRDefault="00E05B9E" w:rsidP="006A6C31">
      <w:pPr>
        <w:numPr>
          <w:ilvl w:val="0"/>
          <w:numId w:val="12"/>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Depth of learning</w:t>
      </w:r>
    </w:p>
    <w:p w14:paraId="3823360B" w14:textId="77777777" w:rsidR="00E05B9E" w:rsidRPr="00EC147A" w:rsidRDefault="00E05B9E" w:rsidP="006A6C31">
      <w:pPr>
        <w:numPr>
          <w:ilvl w:val="0"/>
          <w:numId w:val="12"/>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Personalisation and choice e.g. in how to present learning</w:t>
      </w:r>
    </w:p>
    <w:p w14:paraId="39DD1525" w14:textId="77777777" w:rsidR="00E05B9E" w:rsidRPr="00EC147A" w:rsidRDefault="00E05B9E" w:rsidP="006A6C31">
      <w:pPr>
        <w:numPr>
          <w:ilvl w:val="0"/>
          <w:numId w:val="12"/>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Coherence (with other areas of learning)</w:t>
      </w:r>
    </w:p>
    <w:p w14:paraId="7180FB6A" w14:textId="77777777" w:rsidR="00E05B9E" w:rsidRPr="00EC147A" w:rsidRDefault="00E05B9E" w:rsidP="006A6C31">
      <w:pPr>
        <w:numPr>
          <w:ilvl w:val="0"/>
          <w:numId w:val="12"/>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Relevance of learning</w:t>
      </w:r>
    </w:p>
    <w:p w14:paraId="7C39FC94" w14:textId="77777777" w:rsidR="00E05B9E" w:rsidRPr="00EC147A" w:rsidRDefault="00E05B9E" w:rsidP="00E05B9E">
      <w:pPr>
        <w:autoSpaceDE w:val="0"/>
        <w:autoSpaceDN w:val="0"/>
        <w:adjustRightInd w:val="0"/>
        <w:spacing w:after="0" w:line="240" w:lineRule="auto"/>
        <w:rPr>
          <w:rFonts w:eastAsia="Myriad Pro Cond"/>
          <w:color w:val="000000"/>
          <w:sz w:val="24"/>
          <w:szCs w:val="24"/>
          <w:lang w:eastAsia="en-GB"/>
        </w:rPr>
      </w:pPr>
    </w:p>
    <w:p w14:paraId="49B536E1"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48073DD0"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58DB39DD"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6D47C34D"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751C5003"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5A368AC9"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7977190F" w14:textId="77777777" w:rsidR="00E05B9E" w:rsidRDefault="00E05B9E" w:rsidP="00E05B9E">
      <w:pPr>
        <w:autoSpaceDE w:val="0"/>
        <w:autoSpaceDN w:val="0"/>
        <w:adjustRightInd w:val="0"/>
        <w:spacing w:after="0" w:line="231" w:lineRule="atLeast"/>
        <w:jc w:val="both"/>
        <w:rPr>
          <w:rFonts w:eastAsia="Times New Roman"/>
          <w:b/>
          <w:sz w:val="24"/>
          <w:szCs w:val="24"/>
        </w:rPr>
      </w:pPr>
    </w:p>
    <w:p w14:paraId="579BA955" w14:textId="77777777" w:rsidR="00E05B9E" w:rsidRPr="00EC147A" w:rsidRDefault="00E05B9E" w:rsidP="00E05B9E">
      <w:pPr>
        <w:autoSpaceDE w:val="0"/>
        <w:autoSpaceDN w:val="0"/>
        <w:adjustRightInd w:val="0"/>
        <w:spacing w:after="0" w:line="231" w:lineRule="atLeast"/>
        <w:jc w:val="both"/>
        <w:rPr>
          <w:rFonts w:eastAsia="Times New Roman"/>
          <w:b/>
          <w:sz w:val="24"/>
          <w:szCs w:val="24"/>
        </w:rPr>
      </w:pPr>
      <w:r w:rsidRPr="00EC147A">
        <w:rPr>
          <w:rFonts w:eastAsia="Times New Roman"/>
          <w:b/>
          <w:sz w:val="24"/>
          <w:szCs w:val="24"/>
        </w:rPr>
        <w:t>Curriculum Entitlements</w:t>
      </w:r>
    </w:p>
    <w:p w14:paraId="09BC0D8E" w14:textId="77777777" w:rsidR="00E05B9E" w:rsidRPr="00EC147A" w:rsidRDefault="00E05B9E" w:rsidP="00E05B9E">
      <w:pPr>
        <w:autoSpaceDE w:val="0"/>
        <w:autoSpaceDN w:val="0"/>
        <w:adjustRightInd w:val="0"/>
        <w:spacing w:after="0" w:line="240" w:lineRule="auto"/>
        <w:rPr>
          <w:rFonts w:eastAsia="Myriad Pro Cond"/>
          <w:color w:val="000000"/>
          <w:sz w:val="24"/>
          <w:szCs w:val="24"/>
        </w:rPr>
      </w:pPr>
    </w:p>
    <w:p w14:paraId="0E60B4BD" w14:textId="77777777" w:rsidR="00E05B9E" w:rsidRPr="00EC147A" w:rsidRDefault="00E05B9E" w:rsidP="00E05B9E">
      <w:pPr>
        <w:autoSpaceDE w:val="0"/>
        <w:autoSpaceDN w:val="0"/>
        <w:adjustRightInd w:val="0"/>
        <w:spacing w:after="0" w:line="231" w:lineRule="atLeast"/>
        <w:jc w:val="both"/>
        <w:rPr>
          <w:rFonts w:eastAsia="Myriad Pro Cond"/>
          <w:color w:val="000000"/>
          <w:sz w:val="24"/>
          <w:szCs w:val="24"/>
          <w:lang w:eastAsia="en-GB"/>
        </w:rPr>
      </w:pPr>
      <w:r w:rsidRPr="00EC147A">
        <w:rPr>
          <w:rFonts w:eastAsia="Myriad Pro Cond"/>
          <w:color w:val="000000"/>
          <w:sz w:val="24"/>
          <w:szCs w:val="24"/>
          <w:lang w:eastAsia="en-GB"/>
        </w:rPr>
        <w:t>The following entitlements are also provided for all pupils in Aberdeenshire Schools:</w:t>
      </w:r>
    </w:p>
    <w:p w14:paraId="2F027A52" w14:textId="77777777" w:rsidR="00E05B9E" w:rsidRPr="00EC147A" w:rsidRDefault="00E05B9E" w:rsidP="00E05B9E">
      <w:pPr>
        <w:autoSpaceDE w:val="0"/>
        <w:autoSpaceDN w:val="0"/>
        <w:adjustRightInd w:val="0"/>
        <w:spacing w:after="0" w:line="240" w:lineRule="auto"/>
        <w:rPr>
          <w:rFonts w:ascii="Myriad Pro Cond" w:eastAsia="Myriad Pro Cond" w:hAnsi="Times New Roman" w:cs="Myriad Pro Cond"/>
          <w:color w:val="000000"/>
          <w:sz w:val="24"/>
          <w:szCs w:val="24"/>
          <w:lang w:eastAsia="en-GB"/>
        </w:rPr>
      </w:pPr>
    </w:p>
    <w:p w14:paraId="0D1B7675" w14:textId="77777777" w:rsidR="00E05B9E" w:rsidRPr="00EC147A" w:rsidRDefault="00E05B9E" w:rsidP="006A6C31">
      <w:pPr>
        <w:numPr>
          <w:ilvl w:val="0"/>
          <w:numId w:val="13"/>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A coherent learning experience</w:t>
      </w:r>
    </w:p>
    <w:p w14:paraId="719C11BC" w14:textId="77777777" w:rsidR="00E05B9E" w:rsidRPr="00EC147A" w:rsidRDefault="00E05B9E" w:rsidP="006A6C31">
      <w:pPr>
        <w:numPr>
          <w:ilvl w:val="0"/>
          <w:numId w:val="13"/>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Experiences in health and well-being</w:t>
      </w:r>
    </w:p>
    <w:p w14:paraId="0B615216" w14:textId="77777777" w:rsidR="00E05B9E" w:rsidRPr="00EC147A" w:rsidRDefault="00E05B9E" w:rsidP="006A6C31">
      <w:pPr>
        <w:numPr>
          <w:ilvl w:val="0"/>
          <w:numId w:val="13"/>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Cultural experiences</w:t>
      </w:r>
    </w:p>
    <w:p w14:paraId="2F96C1FA" w14:textId="77777777" w:rsidR="00E05B9E" w:rsidRPr="00EC147A" w:rsidRDefault="00E05B9E" w:rsidP="006A6C31">
      <w:pPr>
        <w:numPr>
          <w:ilvl w:val="0"/>
          <w:numId w:val="13"/>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Environmental experiences</w:t>
      </w:r>
    </w:p>
    <w:p w14:paraId="459C5F33" w14:textId="77777777" w:rsidR="00E05B9E" w:rsidRPr="00EC147A" w:rsidRDefault="00E05B9E" w:rsidP="006A6C31">
      <w:pPr>
        <w:numPr>
          <w:ilvl w:val="0"/>
          <w:numId w:val="13"/>
        </w:numPr>
        <w:autoSpaceDE w:val="0"/>
        <w:autoSpaceDN w:val="0"/>
        <w:adjustRightInd w:val="0"/>
        <w:spacing w:after="0" w:line="231" w:lineRule="atLeast"/>
        <w:rPr>
          <w:rFonts w:eastAsia="Myriad Pro Cond"/>
          <w:color w:val="000000"/>
          <w:sz w:val="24"/>
          <w:szCs w:val="24"/>
          <w:lang w:eastAsia="en-GB"/>
        </w:rPr>
      </w:pPr>
      <w:r w:rsidRPr="00EC147A">
        <w:rPr>
          <w:rFonts w:eastAsia="Myriad Pro Cond"/>
          <w:color w:val="000000"/>
          <w:sz w:val="24"/>
          <w:szCs w:val="24"/>
          <w:lang w:eastAsia="en-GB"/>
        </w:rPr>
        <w:t>Vocational experiences</w:t>
      </w:r>
    </w:p>
    <w:p w14:paraId="1AFCF707" w14:textId="77777777" w:rsidR="00E05B9E" w:rsidRPr="00EC147A" w:rsidRDefault="00E05B9E" w:rsidP="006A6C31">
      <w:pPr>
        <w:numPr>
          <w:ilvl w:val="0"/>
          <w:numId w:val="13"/>
        </w:numPr>
        <w:autoSpaceDE w:val="0"/>
        <w:autoSpaceDN w:val="0"/>
        <w:adjustRightInd w:val="0"/>
        <w:spacing w:after="0" w:line="231" w:lineRule="atLeast"/>
        <w:rPr>
          <w:rFonts w:eastAsia="Myriad Pro Cond"/>
          <w:sz w:val="24"/>
          <w:szCs w:val="24"/>
          <w:lang w:eastAsia="en-GB"/>
        </w:rPr>
      </w:pPr>
      <w:r w:rsidRPr="00EC147A">
        <w:rPr>
          <w:rFonts w:eastAsia="Myriad Pro Cond"/>
          <w:color w:val="000000"/>
          <w:sz w:val="24"/>
          <w:szCs w:val="24"/>
          <w:lang w:eastAsia="en-GB"/>
        </w:rPr>
        <w:t>Creative and enterprising experiences</w:t>
      </w:r>
    </w:p>
    <w:p w14:paraId="759D96AA" w14:textId="77777777" w:rsidR="00E05B9E" w:rsidRPr="00EC147A" w:rsidRDefault="00E05B9E" w:rsidP="00E05B9E">
      <w:pPr>
        <w:autoSpaceDE w:val="0"/>
        <w:autoSpaceDN w:val="0"/>
        <w:adjustRightInd w:val="0"/>
        <w:spacing w:after="0" w:line="240" w:lineRule="auto"/>
        <w:rPr>
          <w:rFonts w:eastAsia="Myriad Pro Cond"/>
          <w:color w:val="000000"/>
          <w:sz w:val="24"/>
          <w:szCs w:val="24"/>
          <w:lang w:eastAsia="en-GB"/>
        </w:rPr>
      </w:pPr>
    </w:p>
    <w:p w14:paraId="39A9F0C5" w14:textId="77777777" w:rsidR="00E05B9E" w:rsidRPr="00EC147A" w:rsidRDefault="00E05B9E" w:rsidP="00E05B9E">
      <w:p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In the Broad General Education (S1 – S3) learners are provided with a broad, balanced set of experiences designed around the curriculum areas of:</w:t>
      </w:r>
    </w:p>
    <w:p w14:paraId="47867687" w14:textId="77777777" w:rsidR="00E05B9E" w:rsidRPr="00EC147A" w:rsidRDefault="00E05B9E" w:rsidP="00E05B9E">
      <w:pPr>
        <w:autoSpaceDE w:val="0"/>
        <w:autoSpaceDN w:val="0"/>
        <w:adjustRightInd w:val="0"/>
        <w:spacing w:after="0" w:line="240" w:lineRule="auto"/>
        <w:rPr>
          <w:rFonts w:ascii="Myriad Pro Cond" w:eastAsia="Myriad Pro Cond" w:hAnsi="Times New Roman" w:cs="Myriad Pro Cond"/>
          <w:color w:val="000000"/>
          <w:sz w:val="24"/>
          <w:szCs w:val="24"/>
          <w:lang w:eastAsia="en-GB"/>
        </w:rPr>
      </w:pPr>
    </w:p>
    <w:p w14:paraId="0C7E0565" w14:textId="77777777" w:rsidR="00E05B9E" w:rsidRPr="00EC147A" w:rsidRDefault="00E05B9E" w:rsidP="006A6C31">
      <w:pPr>
        <w:numPr>
          <w:ilvl w:val="0"/>
          <w:numId w:val="14"/>
        </w:numPr>
        <w:autoSpaceDE w:val="0"/>
        <w:autoSpaceDN w:val="0"/>
        <w:adjustRightInd w:val="0"/>
        <w:spacing w:after="0" w:line="231" w:lineRule="atLeast"/>
        <w:rPr>
          <w:rFonts w:eastAsia="Myriad Pro Cond"/>
          <w:sz w:val="24"/>
          <w:szCs w:val="24"/>
          <w:lang w:eastAsia="en-GB"/>
        </w:rPr>
      </w:pPr>
      <w:r w:rsidRPr="00EC147A">
        <w:rPr>
          <w:rFonts w:eastAsia="Myriad Pro Cond"/>
          <w:sz w:val="24"/>
          <w:szCs w:val="24"/>
          <w:lang w:eastAsia="en-GB"/>
        </w:rPr>
        <w:t>Expressive Arts</w:t>
      </w:r>
    </w:p>
    <w:p w14:paraId="59A199D4" w14:textId="77777777" w:rsidR="00E05B9E" w:rsidRPr="00EC147A" w:rsidRDefault="00E05B9E" w:rsidP="006A6C31">
      <w:pPr>
        <w:numPr>
          <w:ilvl w:val="0"/>
          <w:numId w:val="14"/>
        </w:numPr>
        <w:autoSpaceDE w:val="0"/>
        <w:autoSpaceDN w:val="0"/>
        <w:adjustRightInd w:val="0"/>
        <w:spacing w:after="0" w:line="231" w:lineRule="atLeast"/>
        <w:rPr>
          <w:rFonts w:eastAsia="Myriad Pro Cond"/>
          <w:sz w:val="24"/>
          <w:szCs w:val="24"/>
          <w:lang w:eastAsia="en-GB"/>
        </w:rPr>
      </w:pPr>
      <w:r w:rsidRPr="00EC147A">
        <w:rPr>
          <w:rFonts w:eastAsia="Myriad Pro Cond"/>
          <w:sz w:val="24"/>
          <w:szCs w:val="24"/>
          <w:lang w:eastAsia="en-GB"/>
        </w:rPr>
        <w:t>Languages and Literacy</w:t>
      </w:r>
    </w:p>
    <w:p w14:paraId="27974551" w14:textId="77777777" w:rsidR="00E05B9E" w:rsidRPr="00EC147A" w:rsidRDefault="00E05B9E" w:rsidP="006A6C31">
      <w:pPr>
        <w:numPr>
          <w:ilvl w:val="0"/>
          <w:numId w:val="14"/>
        </w:numPr>
        <w:autoSpaceDE w:val="0"/>
        <w:autoSpaceDN w:val="0"/>
        <w:adjustRightInd w:val="0"/>
        <w:spacing w:after="0" w:line="231" w:lineRule="atLeast"/>
        <w:rPr>
          <w:rFonts w:eastAsia="Myriad Pro Cond"/>
          <w:sz w:val="24"/>
          <w:szCs w:val="24"/>
          <w:lang w:eastAsia="en-GB"/>
        </w:rPr>
      </w:pPr>
      <w:r w:rsidRPr="00EC147A">
        <w:rPr>
          <w:rFonts w:eastAsia="Myriad Pro Cond"/>
          <w:sz w:val="24"/>
          <w:szCs w:val="24"/>
          <w:lang w:eastAsia="en-GB"/>
        </w:rPr>
        <w:t>Mathematics and Numeracy</w:t>
      </w:r>
    </w:p>
    <w:p w14:paraId="714AEC18" w14:textId="77777777" w:rsidR="00E05B9E" w:rsidRPr="00EC147A" w:rsidRDefault="00E05B9E" w:rsidP="006A6C31">
      <w:pPr>
        <w:numPr>
          <w:ilvl w:val="0"/>
          <w:numId w:val="14"/>
        </w:numPr>
        <w:autoSpaceDE w:val="0"/>
        <w:autoSpaceDN w:val="0"/>
        <w:adjustRightInd w:val="0"/>
        <w:spacing w:after="0" w:line="231" w:lineRule="atLeast"/>
        <w:rPr>
          <w:rFonts w:eastAsia="Myriad Pro Cond"/>
          <w:sz w:val="24"/>
          <w:szCs w:val="24"/>
          <w:lang w:eastAsia="en-GB"/>
        </w:rPr>
      </w:pPr>
      <w:r w:rsidRPr="00EC147A">
        <w:rPr>
          <w:rFonts w:eastAsia="Myriad Pro Cond"/>
          <w:sz w:val="24"/>
          <w:szCs w:val="24"/>
          <w:lang w:eastAsia="en-GB"/>
        </w:rPr>
        <w:t>Health &amp; Wellbeing</w:t>
      </w:r>
    </w:p>
    <w:p w14:paraId="62505359" w14:textId="77777777" w:rsidR="00E05B9E" w:rsidRPr="00EC147A" w:rsidRDefault="00E05B9E" w:rsidP="006A6C31">
      <w:pPr>
        <w:numPr>
          <w:ilvl w:val="0"/>
          <w:numId w:val="14"/>
        </w:numPr>
        <w:autoSpaceDE w:val="0"/>
        <w:autoSpaceDN w:val="0"/>
        <w:adjustRightInd w:val="0"/>
        <w:spacing w:after="0" w:line="231" w:lineRule="atLeast"/>
        <w:rPr>
          <w:rFonts w:eastAsia="Myriad Pro Cond"/>
          <w:sz w:val="24"/>
          <w:szCs w:val="24"/>
          <w:lang w:eastAsia="en-GB"/>
        </w:rPr>
      </w:pPr>
      <w:r w:rsidRPr="00EC147A">
        <w:rPr>
          <w:rFonts w:eastAsia="Myriad Pro Cond"/>
          <w:sz w:val="24"/>
          <w:szCs w:val="24"/>
          <w:lang w:eastAsia="en-GB"/>
        </w:rPr>
        <w:t>Religious and Moral Education</w:t>
      </w:r>
    </w:p>
    <w:p w14:paraId="3E9A5646" w14:textId="77777777" w:rsidR="00E05B9E" w:rsidRPr="00EC147A" w:rsidRDefault="00E05B9E" w:rsidP="006A6C31">
      <w:pPr>
        <w:numPr>
          <w:ilvl w:val="0"/>
          <w:numId w:val="14"/>
        </w:numPr>
        <w:autoSpaceDE w:val="0"/>
        <w:autoSpaceDN w:val="0"/>
        <w:adjustRightInd w:val="0"/>
        <w:spacing w:after="0" w:line="231" w:lineRule="atLeast"/>
        <w:rPr>
          <w:rFonts w:eastAsia="Myriad Pro Cond"/>
          <w:sz w:val="24"/>
          <w:szCs w:val="24"/>
          <w:lang w:eastAsia="en-GB"/>
        </w:rPr>
      </w:pPr>
      <w:r w:rsidRPr="00EC147A">
        <w:rPr>
          <w:rFonts w:eastAsia="Myriad Pro Cond"/>
          <w:sz w:val="24"/>
          <w:szCs w:val="24"/>
          <w:lang w:eastAsia="en-GB"/>
        </w:rPr>
        <w:t>Sciences</w:t>
      </w:r>
    </w:p>
    <w:p w14:paraId="41EC8635" w14:textId="77777777" w:rsidR="00E05B9E" w:rsidRPr="00EC147A" w:rsidRDefault="00E05B9E" w:rsidP="006A6C31">
      <w:pPr>
        <w:numPr>
          <w:ilvl w:val="0"/>
          <w:numId w:val="14"/>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Social Studies</w:t>
      </w:r>
    </w:p>
    <w:p w14:paraId="29E583BC" w14:textId="77777777" w:rsidR="00E05B9E" w:rsidRPr="00EC147A" w:rsidRDefault="00E05B9E" w:rsidP="006A6C31">
      <w:pPr>
        <w:numPr>
          <w:ilvl w:val="0"/>
          <w:numId w:val="14"/>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Technologies</w:t>
      </w:r>
    </w:p>
    <w:p w14:paraId="64FB8D06"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lang w:eastAsia="en-GB"/>
        </w:rPr>
      </w:pPr>
    </w:p>
    <w:p w14:paraId="215E1532"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lang w:eastAsia="en-GB"/>
        </w:rPr>
      </w:pPr>
      <w:r w:rsidRPr="00EC147A">
        <w:rPr>
          <w:rFonts w:eastAsia="Myriad Pro Cond"/>
          <w:color w:val="000000"/>
          <w:sz w:val="24"/>
          <w:szCs w:val="24"/>
          <w:lang w:eastAsia="en-GB"/>
        </w:rPr>
        <w:t>The core curriculum consists of Literacy, Numeracy and Health and Well-Being. These areas permeate all other curricular areas and attainment and achievement in these areas are continually scrutinised and reviewed annually by the school to ensure standards are maintained or improved.</w:t>
      </w:r>
    </w:p>
    <w:p w14:paraId="315FD5DD" w14:textId="77777777" w:rsidR="00E05B9E" w:rsidRPr="00EC147A" w:rsidRDefault="00E05B9E" w:rsidP="00E05B9E">
      <w:pPr>
        <w:autoSpaceDE w:val="0"/>
        <w:autoSpaceDN w:val="0"/>
        <w:adjustRightInd w:val="0"/>
        <w:spacing w:after="0" w:line="231" w:lineRule="atLeast"/>
        <w:jc w:val="both"/>
        <w:rPr>
          <w:rFonts w:eastAsia="Myriad Pro Cond"/>
          <w:sz w:val="24"/>
          <w:szCs w:val="24"/>
          <w:lang w:eastAsia="en-GB"/>
        </w:rPr>
      </w:pPr>
    </w:p>
    <w:p w14:paraId="449C49B0" w14:textId="77777777" w:rsidR="00E05B9E" w:rsidRPr="00EC147A" w:rsidRDefault="00E05B9E" w:rsidP="00E05B9E">
      <w:p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Learners are given opportunities to develop skills for learning, skills for life and skills for work with a focus on:</w:t>
      </w:r>
    </w:p>
    <w:p w14:paraId="3AC3CCF0"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lang w:eastAsia="en-GB"/>
        </w:rPr>
      </w:pPr>
    </w:p>
    <w:p w14:paraId="0499F187"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smartTag w:uri="urn:schemas-microsoft-com:office:smarttags" w:element="City">
        <w:smartTag w:uri="urn:schemas-microsoft-com:office:smarttags" w:element="place">
          <w:r w:rsidRPr="00EC147A">
            <w:rPr>
              <w:rFonts w:eastAsia="Myriad Pro Cond"/>
              <w:sz w:val="24"/>
              <w:szCs w:val="24"/>
              <w:lang w:eastAsia="en-GB"/>
            </w:rPr>
            <w:t>Enterprise</w:t>
          </w:r>
        </w:smartTag>
      </w:smartTag>
      <w:r w:rsidRPr="00EC147A">
        <w:rPr>
          <w:rFonts w:eastAsia="Myriad Pro Cond"/>
          <w:sz w:val="24"/>
          <w:szCs w:val="24"/>
          <w:lang w:eastAsia="en-GB"/>
        </w:rPr>
        <w:t xml:space="preserve"> and Creativity</w:t>
      </w:r>
    </w:p>
    <w:p w14:paraId="20D36F75"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Citizenship and International Education</w:t>
      </w:r>
    </w:p>
    <w:p w14:paraId="6A67A3CF"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Literacy</w:t>
      </w:r>
    </w:p>
    <w:p w14:paraId="250420E8"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Numeracy</w:t>
      </w:r>
    </w:p>
    <w:p w14:paraId="2A6F1C8E"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Health &amp; Wellbeing</w:t>
      </w:r>
    </w:p>
    <w:p w14:paraId="03A736E0"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Sustainable Development</w:t>
      </w:r>
    </w:p>
    <w:p w14:paraId="40F0E732" w14:textId="77777777" w:rsidR="00E05B9E" w:rsidRPr="00EC147A" w:rsidRDefault="00E05B9E" w:rsidP="006A6C31">
      <w:pPr>
        <w:numPr>
          <w:ilvl w:val="0"/>
          <w:numId w:val="15"/>
        </w:numPr>
        <w:autoSpaceDE w:val="0"/>
        <w:autoSpaceDN w:val="0"/>
        <w:adjustRightInd w:val="0"/>
        <w:spacing w:after="0" w:line="231" w:lineRule="atLeast"/>
        <w:jc w:val="both"/>
        <w:rPr>
          <w:rFonts w:eastAsia="Myriad Pro Cond"/>
          <w:sz w:val="24"/>
          <w:szCs w:val="24"/>
          <w:lang w:eastAsia="en-GB"/>
        </w:rPr>
      </w:pPr>
      <w:r w:rsidRPr="00EC147A">
        <w:rPr>
          <w:rFonts w:eastAsia="Myriad Pro Cond"/>
          <w:sz w:val="24"/>
          <w:szCs w:val="24"/>
          <w:lang w:eastAsia="en-GB"/>
        </w:rPr>
        <w:t>Information Communication Technology (ICT)</w:t>
      </w:r>
    </w:p>
    <w:p w14:paraId="74E24F5D" w14:textId="77777777" w:rsidR="00E05B9E" w:rsidRPr="00EC147A"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69093EB2"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22B72262"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66AEDCC5"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5D58633B"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22E3BD54"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15E312C4"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4353951C"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788C3DF1"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37314089"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77859684"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5AEC427C" w14:textId="77777777" w:rsidR="00E05B9E"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290B99B3" w14:textId="77777777" w:rsidR="00E05B9E" w:rsidRPr="00EC147A" w:rsidRDefault="00E05B9E" w:rsidP="00E05B9E">
      <w:pPr>
        <w:autoSpaceDE w:val="0"/>
        <w:autoSpaceDN w:val="0"/>
        <w:adjustRightInd w:val="0"/>
        <w:spacing w:after="0" w:line="240" w:lineRule="auto"/>
        <w:jc w:val="both"/>
        <w:rPr>
          <w:rFonts w:eastAsia="Myriad Pro Cond"/>
          <w:b/>
          <w:color w:val="000000"/>
          <w:sz w:val="24"/>
          <w:szCs w:val="24"/>
          <w:lang w:eastAsia="en-GB"/>
        </w:rPr>
      </w:pPr>
      <w:r w:rsidRPr="00EC147A">
        <w:rPr>
          <w:rFonts w:eastAsia="Myriad Pro Cond"/>
          <w:b/>
          <w:color w:val="000000"/>
          <w:sz w:val="24"/>
          <w:szCs w:val="24"/>
          <w:lang w:eastAsia="en-GB"/>
        </w:rPr>
        <w:t>SCHOOL POLICIES</w:t>
      </w:r>
    </w:p>
    <w:p w14:paraId="3D1425B2" w14:textId="77777777" w:rsidR="00E05B9E" w:rsidRPr="00EC147A" w:rsidRDefault="00E05B9E" w:rsidP="00E05B9E">
      <w:pPr>
        <w:autoSpaceDE w:val="0"/>
        <w:autoSpaceDN w:val="0"/>
        <w:adjustRightInd w:val="0"/>
        <w:spacing w:after="0" w:line="240" w:lineRule="auto"/>
        <w:jc w:val="both"/>
        <w:rPr>
          <w:rFonts w:eastAsia="Myriad Pro Cond"/>
          <w:b/>
          <w:color w:val="000000"/>
          <w:sz w:val="24"/>
          <w:szCs w:val="24"/>
          <w:lang w:eastAsia="en-GB"/>
        </w:rPr>
      </w:pPr>
    </w:p>
    <w:p w14:paraId="48F6E3F2" w14:textId="77777777" w:rsidR="00E05B9E" w:rsidRPr="00EC147A" w:rsidRDefault="00E05B9E" w:rsidP="00E05B9E">
      <w:pPr>
        <w:autoSpaceDE w:val="0"/>
        <w:autoSpaceDN w:val="0"/>
        <w:adjustRightInd w:val="0"/>
        <w:spacing w:after="0" w:line="240" w:lineRule="auto"/>
        <w:jc w:val="both"/>
        <w:rPr>
          <w:rFonts w:eastAsia="Myriad Pro Cond"/>
          <w:color w:val="000000"/>
          <w:sz w:val="24"/>
          <w:szCs w:val="24"/>
          <w:lang w:eastAsia="en-GB"/>
        </w:rPr>
      </w:pPr>
      <w:r w:rsidRPr="00EC147A">
        <w:rPr>
          <w:rFonts w:eastAsia="Myriad Pro Cond"/>
          <w:color w:val="000000"/>
          <w:sz w:val="24"/>
          <w:szCs w:val="24"/>
          <w:lang w:eastAsia="en-GB"/>
        </w:rPr>
        <w:t xml:space="preserve">School and authority policies are regularly reviewed and updated to reflect Curriculum for Excellence requirements.  </w:t>
      </w:r>
    </w:p>
    <w:p w14:paraId="4293A34A" w14:textId="77777777" w:rsidR="00E05B9E" w:rsidRPr="00EC147A" w:rsidRDefault="00E05B9E" w:rsidP="00E05B9E">
      <w:pPr>
        <w:autoSpaceDE w:val="0"/>
        <w:autoSpaceDN w:val="0"/>
        <w:adjustRightInd w:val="0"/>
        <w:spacing w:after="0" w:line="240" w:lineRule="auto"/>
        <w:rPr>
          <w:rFonts w:eastAsia="Myriad Pro Cond"/>
          <w:color w:val="000000"/>
          <w:sz w:val="24"/>
          <w:szCs w:val="24"/>
          <w:lang w:eastAsia="en-GB"/>
        </w:rPr>
      </w:pPr>
    </w:p>
    <w:p w14:paraId="34EC28B2"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b/>
          <w:snapToGrid w:val="0"/>
          <w:sz w:val="24"/>
          <w:szCs w:val="20"/>
        </w:rPr>
        <w:t xml:space="preserve">Curriculum for Excellence is structured into different levels.  </w:t>
      </w:r>
    </w:p>
    <w:p w14:paraId="62E21432" w14:textId="77777777" w:rsidR="00E05B9E" w:rsidRPr="00EC147A" w:rsidRDefault="00E05B9E" w:rsidP="00E05B9E">
      <w:pPr>
        <w:spacing w:after="0" w:line="240" w:lineRule="auto"/>
        <w:jc w:val="both"/>
        <w:rPr>
          <w:rFonts w:eastAsia="Times New Roman"/>
          <w:b/>
          <w:snapToGrid w:val="0"/>
          <w:sz w:val="24"/>
          <w:szCs w:val="20"/>
        </w:rPr>
      </w:pPr>
    </w:p>
    <w:p w14:paraId="162DB2B6" w14:textId="77777777" w:rsidR="00E05B9E" w:rsidRPr="00EC147A" w:rsidRDefault="00E05B9E" w:rsidP="00E05B9E">
      <w:pPr>
        <w:spacing w:after="0" w:line="240" w:lineRule="auto"/>
        <w:jc w:val="both"/>
        <w:rPr>
          <w:rFonts w:eastAsia="Times New Roman"/>
          <w:b/>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05"/>
      </w:tblGrid>
      <w:tr w:rsidR="00E05B9E" w:rsidRPr="00EC147A" w14:paraId="0653FB53" w14:textId="77777777" w:rsidTr="00E05B9E">
        <w:tc>
          <w:tcPr>
            <w:tcW w:w="1951" w:type="dxa"/>
            <w:shd w:val="clear" w:color="auto" w:fill="auto"/>
          </w:tcPr>
          <w:p w14:paraId="722D9CD9"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b/>
                <w:snapToGrid w:val="0"/>
                <w:sz w:val="24"/>
                <w:szCs w:val="20"/>
              </w:rPr>
              <w:t>Early</w:t>
            </w:r>
          </w:p>
          <w:p w14:paraId="5AE71B87" w14:textId="77777777" w:rsidR="00E05B9E" w:rsidRPr="00EC147A" w:rsidRDefault="00E05B9E" w:rsidP="00E05B9E">
            <w:pPr>
              <w:spacing w:after="0" w:line="240" w:lineRule="auto"/>
              <w:jc w:val="both"/>
              <w:rPr>
                <w:rFonts w:eastAsia="Times New Roman"/>
                <w:b/>
                <w:snapToGrid w:val="0"/>
                <w:sz w:val="24"/>
                <w:szCs w:val="20"/>
              </w:rPr>
            </w:pPr>
          </w:p>
        </w:tc>
        <w:tc>
          <w:tcPr>
            <w:tcW w:w="6905" w:type="dxa"/>
            <w:shd w:val="clear" w:color="auto" w:fill="auto"/>
          </w:tcPr>
          <w:p w14:paraId="6F17FD0E"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snapToGrid w:val="0"/>
                <w:color w:val="333333"/>
                <w:sz w:val="24"/>
                <w:szCs w:val="20"/>
                <w:lang w:eastAsia="en-GB"/>
              </w:rPr>
              <w:t>The pre-school years and P1, or later for some.</w:t>
            </w:r>
          </w:p>
        </w:tc>
      </w:tr>
      <w:tr w:rsidR="00E05B9E" w:rsidRPr="00EC147A" w14:paraId="14405647" w14:textId="77777777" w:rsidTr="00E05B9E">
        <w:tc>
          <w:tcPr>
            <w:tcW w:w="1951" w:type="dxa"/>
            <w:shd w:val="clear" w:color="auto" w:fill="auto"/>
          </w:tcPr>
          <w:p w14:paraId="5EDD4EBB"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b/>
                <w:snapToGrid w:val="0"/>
                <w:sz w:val="24"/>
                <w:szCs w:val="20"/>
              </w:rPr>
              <w:t>First</w:t>
            </w:r>
          </w:p>
          <w:p w14:paraId="6B2242E2" w14:textId="77777777" w:rsidR="00E05B9E" w:rsidRPr="00EC147A" w:rsidRDefault="00E05B9E" w:rsidP="00E05B9E">
            <w:pPr>
              <w:spacing w:after="0" w:line="240" w:lineRule="auto"/>
              <w:jc w:val="both"/>
              <w:rPr>
                <w:rFonts w:eastAsia="Times New Roman"/>
                <w:b/>
                <w:snapToGrid w:val="0"/>
                <w:sz w:val="24"/>
                <w:szCs w:val="20"/>
              </w:rPr>
            </w:pPr>
          </w:p>
        </w:tc>
        <w:tc>
          <w:tcPr>
            <w:tcW w:w="6905" w:type="dxa"/>
            <w:shd w:val="clear" w:color="auto" w:fill="auto"/>
          </w:tcPr>
          <w:p w14:paraId="1C6CC7F9"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snapToGrid w:val="0"/>
                <w:color w:val="333333"/>
                <w:sz w:val="24"/>
                <w:szCs w:val="20"/>
                <w:lang w:eastAsia="en-GB"/>
              </w:rPr>
              <w:t>To the end of P4, but earlier or later for some.</w:t>
            </w:r>
          </w:p>
        </w:tc>
      </w:tr>
      <w:tr w:rsidR="00E05B9E" w:rsidRPr="00EC147A" w14:paraId="4F89720F" w14:textId="77777777" w:rsidTr="00E05B9E">
        <w:tc>
          <w:tcPr>
            <w:tcW w:w="1951" w:type="dxa"/>
            <w:shd w:val="clear" w:color="auto" w:fill="auto"/>
          </w:tcPr>
          <w:p w14:paraId="033AABD3"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b/>
                <w:snapToGrid w:val="0"/>
                <w:sz w:val="24"/>
                <w:szCs w:val="20"/>
              </w:rPr>
              <w:t>Second</w:t>
            </w:r>
          </w:p>
          <w:p w14:paraId="7CDE82CF" w14:textId="77777777" w:rsidR="00E05B9E" w:rsidRPr="00EC147A" w:rsidRDefault="00E05B9E" w:rsidP="00E05B9E">
            <w:pPr>
              <w:spacing w:after="0" w:line="240" w:lineRule="auto"/>
              <w:jc w:val="both"/>
              <w:rPr>
                <w:rFonts w:eastAsia="Times New Roman"/>
                <w:b/>
                <w:snapToGrid w:val="0"/>
                <w:sz w:val="24"/>
                <w:szCs w:val="20"/>
              </w:rPr>
            </w:pPr>
          </w:p>
        </w:tc>
        <w:tc>
          <w:tcPr>
            <w:tcW w:w="6905" w:type="dxa"/>
            <w:shd w:val="clear" w:color="auto" w:fill="auto"/>
          </w:tcPr>
          <w:p w14:paraId="7F4D3223"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snapToGrid w:val="0"/>
                <w:color w:val="333333"/>
                <w:sz w:val="24"/>
                <w:szCs w:val="20"/>
                <w:lang w:eastAsia="en-GB"/>
              </w:rPr>
              <w:t>To the end of P7, but earlier or later for some.</w:t>
            </w:r>
          </w:p>
        </w:tc>
      </w:tr>
      <w:tr w:rsidR="00E05B9E" w:rsidRPr="00EC147A" w14:paraId="1F8C76C7" w14:textId="77777777" w:rsidTr="00E05B9E">
        <w:tc>
          <w:tcPr>
            <w:tcW w:w="1951" w:type="dxa"/>
            <w:shd w:val="clear" w:color="auto" w:fill="auto"/>
          </w:tcPr>
          <w:p w14:paraId="66E98157"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b/>
                <w:snapToGrid w:val="0"/>
                <w:sz w:val="24"/>
                <w:szCs w:val="20"/>
              </w:rPr>
              <w:t>Third and Fourth</w:t>
            </w:r>
          </w:p>
        </w:tc>
        <w:tc>
          <w:tcPr>
            <w:tcW w:w="6905" w:type="dxa"/>
            <w:shd w:val="clear" w:color="auto" w:fill="auto"/>
          </w:tcPr>
          <w:p w14:paraId="2713C2EB" w14:textId="77777777" w:rsidR="00E05B9E" w:rsidRPr="00EC147A" w:rsidRDefault="00E05B9E" w:rsidP="00E05B9E">
            <w:pPr>
              <w:spacing w:after="0" w:line="240" w:lineRule="auto"/>
              <w:jc w:val="both"/>
              <w:rPr>
                <w:rFonts w:eastAsia="Times New Roman"/>
                <w:snapToGrid w:val="0"/>
                <w:color w:val="333333"/>
                <w:sz w:val="24"/>
                <w:szCs w:val="20"/>
                <w:lang w:eastAsia="en-GB"/>
              </w:rPr>
            </w:pPr>
            <w:r w:rsidRPr="00EC147A">
              <w:rPr>
                <w:rFonts w:eastAsia="Times New Roman"/>
                <w:snapToGrid w:val="0"/>
                <w:color w:val="333333"/>
                <w:sz w:val="24"/>
                <w:szCs w:val="20"/>
                <w:lang w:eastAsia="en-GB"/>
              </w:rPr>
              <w:t>S1 to S3, but earlier for some.  The fourth level broadly equates to Scottish Credit and Qualifications Framework level 4.  The fourth level experiences and outcomes are intended to provide possibilities for choice and young people’s programmes will not include all of the fourth level outcomes.  (Broad General Education.)</w:t>
            </w:r>
          </w:p>
          <w:p w14:paraId="3C2982D2" w14:textId="77777777" w:rsidR="00E05B9E" w:rsidRPr="00EC147A" w:rsidRDefault="00E05B9E" w:rsidP="00E05B9E">
            <w:pPr>
              <w:spacing w:after="0" w:line="240" w:lineRule="auto"/>
              <w:jc w:val="both"/>
              <w:rPr>
                <w:rFonts w:eastAsia="Times New Roman"/>
                <w:b/>
                <w:snapToGrid w:val="0"/>
                <w:sz w:val="24"/>
                <w:szCs w:val="20"/>
              </w:rPr>
            </w:pPr>
          </w:p>
        </w:tc>
      </w:tr>
      <w:tr w:rsidR="00E05B9E" w:rsidRPr="00EC147A" w14:paraId="3A04387A" w14:textId="77777777" w:rsidTr="00E05B9E">
        <w:tc>
          <w:tcPr>
            <w:tcW w:w="1951" w:type="dxa"/>
            <w:shd w:val="clear" w:color="auto" w:fill="auto"/>
          </w:tcPr>
          <w:p w14:paraId="6AB56484" w14:textId="77777777" w:rsidR="00E05B9E" w:rsidRPr="00EC147A" w:rsidRDefault="00E05B9E" w:rsidP="00E05B9E">
            <w:pPr>
              <w:spacing w:after="0" w:line="240" w:lineRule="auto"/>
              <w:jc w:val="both"/>
              <w:rPr>
                <w:rFonts w:eastAsia="Times New Roman"/>
                <w:b/>
                <w:snapToGrid w:val="0"/>
                <w:sz w:val="24"/>
                <w:szCs w:val="20"/>
              </w:rPr>
            </w:pPr>
            <w:r w:rsidRPr="00EC147A">
              <w:rPr>
                <w:rFonts w:eastAsia="Times New Roman"/>
                <w:b/>
                <w:snapToGrid w:val="0"/>
                <w:sz w:val="24"/>
                <w:szCs w:val="20"/>
              </w:rPr>
              <w:t>Senior Phase</w:t>
            </w:r>
          </w:p>
        </w:tc>
        <w:tc>
          <w:tcPr>
            <w:tcW w:w="6905" w:type="dxa"/>
            <w:shd w:val="clear" w:color="auto" w:fill="auto"/>
          </w:tcPr>
          <w:p w14:paraId="4BDE0CF2" w14:textId="77777777" w:rsidR="00E05B9E" w:rsidRPr="00EC147A" w:rsidRDefault="00E05B9E" w:rsidP="00E05B9E">
            <w:pPr>
              <w:spacing w:after="0" w:line="240" w:lineRule="auto"/>
              <w:jc w:val="both"/>
              <w:rPr>
                <w:rFonts w:eastAsia="Times New Roman"/>
                <w:snapToGrid w:val="0"/>
                <w:color w:val="333333"/>
                <w:sz w:val="24"/>
                <w:szCs w:val="20"/>
                <w:lang w:eastAsia="en-GB"/>
              </w:rPr>
            </w:pPr>
            <w:r w:rsidRPr="00EC147A">
              <w:rPr>
                <w:rFonts w:eastAsia="Times New Roman"/>
                <w:snapToGrid w:val="0"/>
                <w:color w:val="333333"/>
                <w:sz w:val="24"/>
                <w:szCs w:val="20"/>
                <w:lang w:eastAsia="en-GB"/>
              </w:rPr>
              <w:t>S4 to S6, and college or other means of study.</w:t>
            </w:r>
          </w:p>
          <w:p w14:paraId="20A37675" w14:textId="77777777" w:rsidR="00E05B9E" w:rsidRPr="00EC147A" w:rsidRDefault="00E05B9E" w:rsidP="00E05B9E">
            <w:pPr>
              <w:spacing w:after="0" w:line="240" w:lineRule="auto"/>
              <w:jc w:val="both"/>
              <w:rPr>
                <w:rFonts w:eastAsia="Times New Roman"/>
                <w:b/>
                <w:snapToGrid w:val="0"/>
                <w:sz w:val="24"/>
                <w:szCs w:val="20"/>
              </w:rPr>
            </w:pPr>
          </w:p>
        </w:tc>
      </w:tr>
    </w:tbl>
    <w:p w14:paraId="4EF76F38" w14:textId="77777777" w:rsidR="00E05B9E" w:rsidRPr="00EC147A" w:rsidRDefault="00E05B9E" w:rsidP="00E05B9E">
      <w:pPr>
        <w:spacing w:after="0" w:line="240" w:lineRule="auto"/>
        <w:jc w:val="both"/>
        <w:rPr>
          <w:rFonts w:eastAsia="Times New Roman"/>
          <w:b/>
          <w:snapToGrid w:val="0"/>
          <w:sz w:val="24"/>
          <w:szCs w:val="20"/>
        </w:rPr>
      </w:pPr>
    </w:p>
    <w:p w14:paraId="05729B74" w14:textId="77777777" w:rsidR="00E05B9E" w:rsidRPr="00EC147A" w:rsidRDefault="00E05B9E" w:rsidP="00E05B9E">
      <w:pPr>
        <w:spacing w:after="0" w:line="240" w:lineRule="auto"/>
        <w:jc w:val="both"/>
        <w:rPr>
          <w:rFonts w:eastAsia="Times New Roman"/>
          <w:b/>
          <w:snapToGrid w:val="0"/>
          <w:sz w:val="24"/>
          <w:szCs w:val="20"/>
        </w:rPr>
      </w:pPr>
    </w:p>
    <w:p w14:paraId="6D94907A" w14:textId="34BF64B1" w:rsidR="00E05B9E" w:rsidRDefault="00E05B9E" w:rsidP="00E05B9E">
      <w:pPr>
        <w:spacing w:after="0" w:line="240" w:lineRule="auto"/>
        <w:jc w:val="both"/>
        <w:rPr>
          <w:rFonts w:eastAsia="Times New Roman"/>
          <w:b/>
          <w:snapToGrid w:val="0"/>
          <w:sz w:val="24"/>
          <w:szCs w:val="20"/>
        </w:rPr>
      </w:pPr>
      <w:r w:rsidRPr="00EC147A">
        <w:rPr>
          <w:rFonts w:eastAsia="Times New Roman"/>
          <w:snapToGrid w:val="0"/>
          <w:sz w:val="24"/>
          <w:szCs w:val="20"/>
        </w:rPr>
        <w:t xml:space="preserve">In Curriculum for Excellence years S1 to S3 are described as the </w:t>
      </w:r>
      <w:r w:rsidRPr="00EC147A">
        <w:rPr>
          <w:rFonts w:eastAsia="Times New Roman"/>
          <w:b/>
          <w:snapToGrid w:val="0"/>
          <w:sz w:val="24"/>
          <w:szCs w:val="20"/>
        </w:rPr>
        <w:t>Broad General Education</w:t>
      </w:r>
      <w:r w:rsidRPr="00EC147A">
        <w:rPr>
          <w:rFonts w:eastAsia="Times New Roman"/>
          <w:snapToGrid w:val="0"/>
          <w:sz w:val="24"/>
          <w:szCs w:val="20"/>
        </w:rPr>
        <w:t xml:space="preserve"> and years S4 – S6 as the </w:t>
      </w:r>
      <w:r w:rsidRPr="00EC147A">
        <w:rPr>
          <w:rFonts w:eastAsia="Times New Roman"/>
          <w:b/>
          <w:snapToGrid w:val="0"/>
          <w:sz w:val="24"/>
          <w:szCs w:val="20"/>
        </w:rPr>
        <w:t>Senior Phase.</w:t>
      </w:r>
    </w:p>
    <w:p w14:paraId="2D86A561" w14:textId="77777777" w:rsidR="00E05B9E" w:rsidRDefault="00E05B9E" w:rsidP="00E05B9E">
      <w:pPr>
        <w:spacing w:after="0" w:line="240" w:lineRule="auto"/>
        <w:jc w:val="both"/>
        <w:rPr>
          <w:rFonts w:eastAsia="Times New Roman"/>
          <w:b/>
          <w:snapToGrid w:val="0"/>
          <w:sz w:val="24"/>
          <w:szCs w:val="20"/>
        </w:rPr>
      </w:pPr>
    </w:p>
    <w:p w14:paraId="3B4ADEB4" w14:textId="77777777" w:rsidR="00E05B9E" w:rsidRDefault="00E05B9E" w:rsidP="00E05B9E">
      <w:pPr>
        <w:spacing w:after="0" w:line="240" w:lineRule="auto"/>
        <w:jc w:val="both"/>
        <w:rPr>
          <w:rFonts w:eastAsia="Times New Roman"/>
          <w:b/>
          <w:snapToGrid w:val="0"/>
          <w:sz w:val="24"/>
          <w:szCs w:val="20"/>
        </w:rPr>
      </w:pPr>
    </w:p>
    <w:p w14:paraId="424E6466" w14:textId="77777777" w:rsidR="00E05B9E" w:rsidRDefault="00E05B9E" w:rsidP="00E05B9E">
      <w:pPr>
        <w:spacing w:after="0" w:line="240" w:lineRule="auto"/>
        <w:jc w:val="both"/>
        <w:rPr>
          <w:rFonts w:eastAsia="Times New Roman"/>
          <w:b/>
          <w:snapToGrid w:val="0"/>
          <w:sz w:val="24"/>
          <w:szCs w:val="20"/>
        </w:rPr>
      </w:pPr>
    </w:p>
    <w:p w14:paraId="546E820F" w14:textId="77777777" w:rsidR="00E05B9E" w:rsidRDefault="00E05B9E" w:rsidP="00E05B9E">
      <w:pPr>
        <w:spacing w:after="0" w:line="240" w:lineRule="auto"/>
        <w:jc w:val="both"/>
        <w:rPr>
          <w:rFonts w:eastAsia="Times New Roman"/>
          <w:b/>
          <w:snapToGrid w:val="0"/>
          <w:sz w:val="24"/>
          <w:szCs w:val="20"/>
        </w:rPr>
      </w:pPr>
    </w:p>
    <w:p w14:paraId="2E804D98" w14:textId="77777777" w:rsidR="00E05B9E" w:rsidRDefault="00E05B9E" w:rsidP="00E05B9E">
      <w:pPr>
        <w:spacing w:after="0" w:line="240" w:lineRule="auto"/>
        <w:jc w:val="both"/>
        <w:rPr>
          <w:rFonts w:eastAsia="Times New Roman"/>
          <w:b/>
          <w:snapToGrid w:val="0"/>
          <w:sz w:val="24"/>
          <w:szCs w:val="20"/>
        </w:rPr>
      </w:pPr>
    </w:p>
    <w:p w14:paraId="0B2D9963" w14:textId="77777777" w:rsidR="00E05B9E" w:rsidRDefault="00E05B9E" w:rsidP="00E05B9E">
      <w:pPr>
        <w:spacing w:after="0" w:line="240" w:lineRule="auto"/>
        <w:jc w:val="both"/>
        <w:rPr>
          <w:rFonts w:eastAsia="Times New Roman"/>
          <w:b/>
          <w:snapToGrid w:val="0"/>
          <w:sz w:val="24"/>
          <w:szCs w:val="20"/>
        </w:rPr>
      </w:pPr>
    </w:p>
    <w:p w14:paraId="6F622448" w14:textId="77777777" w:rsidR="00E05B9E" w:rsidRDefault="00E05B9E" w:rsidP="00E05B9E">
      <w:pPr>
        <w:spacing w:after="0" w:line="240" w:lineRule="auto"/>
        <w:jc w:val="both"/>
        <w:rPr>
          <w:rFonts w:eastAsia="Times New Roman"/>
          <w:b/>
          <w:snapToGrid w:val="0"/>
          <w:sz w:val="24"/>
          <w:szCs w:val="20"/>
        </w:rPr>
      </w:pPr>
    </w:p>
    <w:p w14:paraId="2316DCA3" w14:textId="77777777" w:rsidR="00E05B9E" w:rsidRDefault="00E05B9E" w:rsidP="00E05B9E">
      <w:pPr>
        <w:spacing w:after="0" w:line="240" w:lineRule="auto"/>
        <w:jc w:val="both"/>
        <w:rPr>
          <w:rFonts w:eastAsia="Times New Roman"/>
          <w:b/>
          <w:snapToGrid w:val="0"/>
          <w:sz w:val="24"/>
          <w:szCs w:val="20"/>
        </w:rPr>
      </w:pPr>
    </w:p>
    <w:p w14:paraId="3F1B2412" w14:textId="77777777" w:rsidR="00E05B9E" w:rsidRDefault="00E05B9E" w:rsidP="00E05B9E">
      <w:pPr>
        <w:spacing w:after="0" w:line="240" w:lineRule="auto"/>
        <w:jc w:val="both"/>
        <w:rPr>
          <w:rFonts w:eastAsia="Times New Roman"/>
          <w:b/>
          <w:snapToGrid w:val="0"/>
          <w:sz w:val="24"/>
          <w:szCs w:val="20"/>
        </w:rPr>
      </w:pPr>
    </w:p>
    <w:p w14:paraId="0F438BA0" w14:textId="77777777" w:rsidR="00E05B9E" w:rsidRDefault="00E05B9E" w:rsidP="00E05B9E">
      <w:pPr>
        <w:spacing w:after="0" w:line="240" w:lineRule="auto"/>
        <w:jc w:val="both"/>
        <w:rPr>
          <w:rFonts w:eastAsia="Times New Roman"/>
          <w:b/>
          <w:snapToGrid w:val="0"/>
          <w:sz w:val="24"/>
          <w:szCs w:val="20"/>
        </w:rPr>
      </w:pPr>
    </w:p>
    <w:p w14:paraId="2D503EBC" w14:textId="77777777" w:rsidR="00E05B9E" w:rsidRDefault="00E05B9E" w:rsidP="00E05B9E">
      <w:pPr>
        <w:spacing w:after="0" w:line="240" w:lineRule="auto"/>
        <w:jc w:val="both"/>
        <w:rPr>
          <w:rFonts w:eastAsia="Times New Roman"/>
          <w:b/>
          <w:snapToGrid w:val="0"/>
          <w:sz w:val="24"/>
          <w:szCs w:val="20"/>
        </w:rPr>
      </w:pPr>
    </w:p>
    <w:p w14:paraId="7A838251" w14:textId="77777777" w:rsidR="00E05B9E" w:rsidRDefault="00E05B9E" w:rsidP="00E05B9E">
      <w:pPr>
        <w:spacing w:after="0" w:line="240" w:lineRule="auto"/>
        <w:jc w:val="both"/>
        <w:rPr>
          <w:rFonts w:eastAsia="Times New Roman"/>
          <w:b/>
          <w:snapToGrid w:val="0"/>
          <w:sz w:val="24"/>
          <w:szCs w:val="20"/>
        </w:rPr>
      </w:pPr>
    </w:p>
    <w:p w14:paraId="222B5D55" w14:textId="77777777" w:rsidR="00E05B9E" w:rsidRDefault="00E05B9E" w:rsidP="00E05B9E">
      <w:pPr>
        <w:spacing w:after="0" w:line="240" w:lineRule="auto"/>
        <w:jc w:val="both"/>
        <w:rPr>
          <w:rFonts w:eastAsia="Times New Roman"/>
          <w:b/>
          <w:snapToGrid w:val="0"/>
          <w:sz w:val="24"/>
          <w:szCs w:val="20"/>
        </w:rPr>
      </w:pPr>
    </w:p>
    <w:p w14:paraId="74A83BC0" w14:textId="77777777" w:rsidR="00E05B9E" w:rsidRDefault="00E05B9E" w:rsidP="00E05B9E">
      <w:pPr>
        <w:spacing w:after="0" w:line="240" w:lineRule="auto"/>
        <w:jc w:val="both"/>
        <w:rPr>
          <w:rFonts w:eastAsia="Times New Roman"/>
          <w:b/>
          <w:snapToGrid w:val="0"/>
          <w:sz w:val="24"/>
          <w:szCs w:val="20"/>
        </w:rPr>
      </w:pPr>
    </w:p>
    <w:p w14:paraId="75092597" w14:textId="77777777" w:rsidR="00E05B9E" w:rsidRDefault="00E05B9E" w:rsidP="00E05B9E">
      <w:pPr>
        <w:spacing w:after="0" w:line="240" w:lineRule="auto"/>
        <w:jc w:val="both"/>
        <w:rPr>
          <w:rFonts w:eastAsia="Times New Roman"/>
          <w:b/>
          <w:snapToGrid w:val="0"/>
          <w:sz w:val="24"/>
          <w:szCs w:val="20"/>
        </w:rPr>
      </w:pPr>
    </w:p>
    <w:p w14:paraId="7AF400F9" w14:textId="77777777" w:rsidR="00E05B9E" w:rsidRDefault="00E05B9E" w:rsidP="00E05B9E">
      <w:pPr>
        <w:spacing w:after="0" w:line="240" w:lineRule="auto"/>
        <w:jc w:val="both"/>
        <w:rPr>
          <w:rFonts w:eastAsia="Times New Roman"/>
          <w:b/>
          <w:snapToGrid w:val="0"/>
          <w:sz w:val="24"/>
          <w:szCs w:val="20"/>
        </w:rPr>
      </w:pPr>
    </w:p>
    <w:p w14:paraId="7DD638AE" w14:textId="77777777" w:rsidR="00E05B9E" w:rsidRDefault="00E05B9E" w:rsidP="00E05B9E">
      <w:pPr>
        <w:spacing w:after="0" w:line="240" w:lineRule="auto"/>
        <w:jc w:val="both"/>
        <w:rPr>
          <w:rFonts w:eastAsia="Times New Roman"/>
          <w:b/>
          <w:snapToGrid w:val="0"/>
          <w:sz w:val="24"/>
          <w:szCs w:val="20"/>
        </w:rPr>
      </w:pPr>
    </w:p>
    <w:p w14:paraId="1E495E87" w14:textId="77777777" w:rsidR="00E05B9E" w:rsidRDefault="00E05B9E" w:rsidP="00E05B9E">
      <w:pPr>
        <w:spacing w:after="0" w:line="240" w:lineRule="auto"/>
        <w:jc w:val="both"/>
        <w:rPr>
          <w:rFonts w:eastAsia="Times New Roman"/>
          <w:b/>
          <w:snapToGrid w:val="0"/>
          <w:sz w:val="24"/>
          <w:szCs w:val="20"/>
        </w:rPr>
      </w:pPr>
    </w:p>
    <w:p w14:paraId="7FBC297F" w14:textId="77777777" w:rsidR="00E05B9E" w:rsidRDefault="00E05B9E" w:rsidP="00E05B9E">
      <w:pPr>
        <w:spacing w:after="0" w:line="240" w:lineRule="auto"/>
        <w:jc w:val="both"/>
        <w:rPr>
          <w:rFonts w:eastAsia="Times New Roman"/>
          <w:b/>
          <w:snapToGrid w:val="0"/>
          <w:sz w:val="24"/>
          <w:szCs w:val="20"/>
        </w:rPr>
      </w:pPr>
    </w:p>
    <w:p w14:paraId="7090DFC6" w14:textId="77777777" w:rsidR="00E05B9E" w:rsidRDefault="00E05B9E" w:rsidP="00E05B9E">
      <w:pPr>
        <w:spacing w:after="0" w:line="240" w:lineRule="auto"/>
        <w:jc w:val="both"/>
        <w:rPr>
          <w:rFonts w:eastAsia="Times New Roman"/>
          <w:b/>
          <w:snapToGrid w:val="0"/>
          <w:sz w:val="24"/>
          <w:szCs w:val="20"/>
        </w:rPr>
      </w:pPr>
    </w:p>
    <w:p w14:paraId="05FE02CB" w14:textId="77777777" w:rsidR="00E05B9E" w:rsidRDefault="00E05B9E" w:rsidP="00E05B9E">
      <w:pPr>
        <w:spacing w:after="0" w:line="240" w:lineRule="auto"/>
        <w:jc w:val="both"/>
        <w:rPr>
          <w:rFonts w:eastAsia="Times New Roman"/>
          <w:b/>
          <w:snapToGrid w:val="0"/>
          <w:sz w:val="24"/>
          <w:szCs w:val="20"/>
        </w:rPr>
      </w:pPr>
    </w:p>
    <w:p w14:paraId="7CBDD540" w14:textId="77777777" w:rsidR="00E05B9E" w:rsidRDefault="00E05B9E" w:rsidP="00E05B9E">
      <w:pPr>
        <w:spacing w:after="0" w:line="240" w:lineRule="auto"/>
        <w:jc w:val="both"/>
        <w:rPr>
          <w:rFonts w:eastAsia="Times New Roman"/>
          <w:b/>
          <w:snapToGrid w:val="0"/>
          <w:sz w:val="24"/>
          <w:szCs w:val="20"/>
        </w:rPr>
      </w:pPr>
    </w:p>
    <w:p w14:paraId="19AAE3BC" w14:textId="77777777" w:rsidR="00E05B9E" w:rsidRPr="00E05B9E" w:rsidRDefault="00E05B9E" w:rsidP="00E05B9E">
      <w:pPr>
        <w:spacing w:after="0" w:line="240" w:lineRule="auto"/>
        <w:jc w:val="both"/>
        <w:rPr>
          <w:rFonts w:eastAsia="Times New Roman"/>
          <w:b/>
          <w:snapToGrid w:val="0"/>
          <w:sz w:val="24"/>
          <w:szCs w:val="20"/>
        </w:rPr>
      </w:pPr>
    </w:p>
    <w:p w14:paraId="777789C2" w14:textId="77777777" w:rsidR="00E05B9E" w:rsidRPr="00EC147A" w:rsidRDefault="00E05B9E" w:rsidP="00E05B9E">
      <w:pPr>
        <w:keepNext/>
        <w:spacing w:before="240" w:after="60" w:line="240" w:lineRule="auto"/>
        <w:outlineLvl w:val="0"/>
        <w:rPr>
          <w:rFonts w:eastAsia="Times New Roman"/>
          <w:b/>
          <w:snapToGrid w:val="0"/>
          <w:kern w:val="28"/>
          <w:sz w:val="28"/>
          <w:szCs w:val="20"/>
        </w:rPr>
      </w:pPr>
      <w:r w:rsidRPr="00EC147A">
        <w:rPr>
          <w:rFonts w:eastAsia="Times New Roman"/>
          <w:b/>
          <w:snapToGrid w:val="0"/>
          <w:kern w:val="28"/>
          <w:sz w:val="28"/>
          <w:szCs w:val="20"/>
        </w:rPr>
        <w:t>FIRST YEAR CURRICULUM</w:t>
      </w:r>
    </w:p>
    <w:p w14:paraId="3FECD7FB" w14:textId="77777777" w:rsidR="00E05B9E" w:rsidRPr="00EC147A" w:rsidRDefault="00E05B9E" w:rsidP="00E05B9E">
      <w:pPr>
        <w:spacing w:after="0" w:line="240" w:lineRule="auto"/>
        <w:jc w:val="both"/>
        <w:rPr>
          <w:rFonts w:eastAsia="Times New Roman"/>
          <w:sz w:val="16"/>
          <w:szCs w:val="16"/>
        </w:rPr>
      </w:pPr>
    </w:p>
    <w:p w14:paraId="7C267F70" w14:textId="167D285C"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 xml:space="preserve">August 2010 saw the introduction of changes to the first year curriculum in line with the Curriculum for Excellence.  These changes to the entire curriculum were completed in session 2015/16 when the August 2010 S1 intake </w:t>
      </w:r>
      <w:r>
        <w:rPr>
          <w:rFonts w:eastAsia="Times New Roman"/>
          <w:sz w:val="24"/>
          <w:szCs w:val="24"/>
        </w:rPr>
        <w:t>left</w:t>
      </w:r>
      <w:r w:rsidRPr="00EC147A">
        <w:rPr>
          <w:rFonts w:eastAsia="Times New Roman"/>
          <w:sz w:val="24"/>
          <w:szCs w:val="24"/>
        </w:rPr>
        <w:t xml:space="preserve"> at the end of S6.  This includes complete introduction of the revised qualifications.</w:t>
      </w:r>
    </w:p>
    <w:p w14:paraId="6BF3E1EC" w14:textId="77777777" w:rsidR="00E05B9E" w:rsidRPr="00EC147A" w:rsidRDefault="00E05B9E" w:rsidP="00E05B9E">
      <w:pPr>
        <w:spacing w:after="0" w:line="240" w:lineRule="auto"/>
        <w:jc w:val="both"/>
        <w:rPr>
          <w:rFonts w:eastAsia="Times New Roman"/>
          <w:sz w:val="16"/>
          <w:szCs w:val="16"/>
        </w:rPr>
      </w:pPr>
    </w:p>
    <w:p w14:paraId="062F0CDB"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First year pupils currently study the following:</w:t>
      </w:r>
    </w:p>
    <w:p w14:paraId="560CD33F" w14:textId="77777777" w:rsidR="00E05B9E" w:rsidRPr="00EC147A" w:rsidRDefault="00E05B9E" w:rsidP="00E05B9E">
      <w:pPr>
        <w:spacing w:after="0" w:line="240" w:lineRule="auto"/>
        <w:jc w:val="both"/>
        <w:rPr>
          <w:rFonts w:eastAsia="Times New Roman"/>
          <w:sz w:val="16"/>
          <w:szCs w:val="16"/>
        </w:rPr>
      </w:pPr>
    </w:p>
    <w:tbl>
      <w:tblPr>
        <w:tblW w:w="9648" w:type="dxa"/>
        <w:tblLayout w:type="fixed"/>
        <w:tblLook w:val="0000" w:firstRow="0" w:lastRow="0" w:firstColumn="0" w:lastColumn="0" w:noHBand="0" w:noVBand="0"/>
      </w:tblPr>
      <w:tblGrid>
        <w:gridCol w:w="2707"/>
        <w:gridCol w:w="236"/>
        <w:gridCol w:w="3049"/>
        <w:gridCol w:w="236"/>
        <w:gridCol w:w="180"/>
        <w:gridCol w:w="3240"/>
      </w:tblGrid>
      <w:tr w:rsidR="00E05B9E" w:rsidRPr="00EC147A" w14:paraId="64AC204B" w14:textId="77777777" w:rsidTr="00E05B9E">
        <w:tc>
          <w:tcPr>
            <w:tcW w:w="2707" w:type="dxa"/>
          </w:tcPr>
          <w:p w14:paraId="4510FFBD" w14:textId="77777777" w:rsidR="00E05B9E" w:rsidRPr="00EC147A" w:rsidRDefault="00E05B9E" w:rsidP="00E05B9E">
            <w:pPr>
              <w:spacing w:after="0" w:line="240" w:lineRule="auto"/>
              <w:jc w:val="both"/>
              <w:rPr>
                <w:rFonts w:eastAsia="Times New Roman"/>
                <w:b/>
              </w:rPr>
            </w:pPr>
            <w:r w:rsidRPr="00EC147A">
              <w:rPr>
                <w:rFonts w:eastAsia="Times New Roman"/>
                <w:b/>
              </w:rPr>
              <w:t>Faculty</w:t>
            </w:r>
          </w:p>
          <w:p w14:paraId="382FC60F" w14:textId="77777777" w:rsidR="00E05B9E" w:rsidRPr="00EC147A" w:rsidRDefault="00E05B9E" w:rsidP="00E05B9E">
            <w:pPr>
              <w:spacing w:after="0" w:line="240" w:lineRule="auto"/>
              <w:jc w:val="both"/>
              <w:rPr>
                <w:rFonts w:eastAsia="Times New Roman"/>
                <w:b/>
              </w:rPr>
            </w:pPr>
          </w:p>
        </w:tc>
        <w:tc>
          <w:tcPr>
            <w:tcW w:w="236" w:type="dxa"/>
          </w:tcPr>
          <w:p w14:paraId="1BCE0378" w14:textId="77777777" w:rsidR="00E05B9E" w:rsidRPr="00EC147A" w:rsidRDefault="00E05B9E" w:rsidP="00E05B9E">
            <w:pPr>
              <w:spacing w:after="0" w:line="240" w:lineRule="auto"/>
              <w:jc w:val="both"/>
              <w:rPr>
                <w:rFonts w:eastAsia="Times New Roman"/>
                <w:b/>
              </w:rPr>
            </w:pPr>
          </w:p>
        </w:tc>
        <w:tc>
          <w:tcPr>
            <w:tcW w:w="3049" w:type="dxa"/>
          </w:tcPr>
          <w:p w14:paraId="4967DA26" w14:textId="77777777" w:rsidR="00E05B9E" w:rsidRPr="00EC147A" w:rsidRDefault="00E05B9E" w:rsidP="00E05B9E">
            <w:pPr>
              <w:spacing w:after="0" w:line="240" w:lineRule="auto"/>
              <w:jc w:val="both"/>
              <w:rPr>
                <w:rFonts w:eastAsia="Times New Roman"/>
                <w:b/>
              </w:rPr>
            </w:pPr>
            <w:r w:rsidRPr="00EC147A">
              <w:rPr>
                <w:rFonts w:eastAsia="Times New Roman"/>
                <w:b/>
              </w:rPr>
              <w:t>Curricular Areas, Subjects</w:t>
            </w:r>
          </w:p>
        </w:tc>
        <w:tc>
          <w:tcPr>
            <w:tcW w:w="416" w:type="dxa"/>
            <w:gridSpan w:val="2"/>
          </w:tcPr>
          <w:p w14:paraId="3028CF8E" w14:textId="77777777" w:rsidR="00E05B9E" w:rsidRPr="00EC147A" w:rsidRDefault="00E05B9E" w:rsidP="00E05B9E">
            <w:pPr>
              <w:spacing w:after="0" w:line="240" w:lineRule="auto"/>
              <w:jc w:val="both"/>
              <w:rPr>
                <w:rFonts w:eastAsia="Times New Roman"/>
                <w:b/>
              </w:rPr>
            </w:pPr>
          </w:p>
        </w:tc>
        <w:tc>
          <w:tcPr>
            <w:tcW w:w="3240" w:type="dxa"/>
          </w:tcPr>
          <w:p w14:paraId="28AF35B5" w14:textId="77777777" w:rsidR="00E05B9E" w:rsidRPr="00EC147A" w:rsidRDefault="00E05B9E" w:rsidP="00E05B9E">
            <w:pPr>
              <w:spacing w:after="0" w:line="240" w:lineRule="auto"/>
              <w:jc w:val="both"/>
              <w:rPr>
                <w:rFonts w:eastAsia="Times New Roman"/>
                <w:b/>
              </w:rPr>
            </w:pPr>
            <w:r w:rsidRPr="00EC147A">
              <w:rPr>
                <w:rFonts w:eastAsia="Times New Roman"/>
                <w:b/>
              </w:rPr>
              <w:t>Time Allocation</w:t>
            </w:r>
          </w:p>
        </w:tc>
      </w:tr>
      <w:tr w:rsidR="00E05B9E" w:rsidRPr="00EC147A" w14:paraId="7BA7CBDD" w14:textId="77777777" w:rsidTr="00E05B9E">
        <w:tc>
          <w:tcPr>
            <w:tcW w:w="2707" w:type="dxa"/>
          </w:tcPr>
          <w:p w14:paraId="3A5FB849" w14:textId="77777777" w:rsidR="00E05B9E" w:rsidRPr="00EC147A" w:rsidRDefault="00E05B9E" w:rsidP="00E05B9E">
            <w:pPr>
              <w:spacing w:after="0" w:line="240" w:lineRule="auto"/>
              <w:jc w:val="both"/>
              <w:rPr>
                <w:rFonts w:eastAsia="Times New Roman"/>
                <w:b/>
              </w:rPr>
            </w:pPr>
            <w:r w:rsidRPr="00EC147A">
              <w:rPr>
                <w:rFonts w:eastAsia="Times New Roman"/>
                <w:b/>
              </w:rPr>
              <w:t>Language</w:t>
            </w:r>
          </w:p>
        </w:tc>
        <w:tc>
          <w:tcPr>
            <w:tcW w:w="236" w:type="dxa"/>
          </w:tcPr>
          <w:p w14:paraId="052D9699"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40F72966" w14:textId="77777777" w:rsidR="00E05B9E" w:rsidRPr="00EC147A" w:rsidRDefault="00E05B9E" w:rsidP="00E05B9E">
            <w:pPr>
              <w:spacing w:after="0" w:line="240" w:lineRule="auto"/>
              <w:jc w:val="both"/>
              <w:rPr>
                <w:rFonts w:eastAsia="Times New Roman"/>
              </w:rPr>
            </w:pPr>
            <w:r w:rsidRPr="00EC147A">
              <w:rPr>
                <w:rFonts w:eastAsia="Times New Roman"/>
              </w:rPr>
              <w:t>English</w:t>
            </w:r>
          </w:p>
        </w:tc>
        <w:tc>
          <w:tcPr>
            <w:tcW w:w="236" w:type="dxa"/>
          </w:tcPr>
          <w:p w14:paraId="64FC0246"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32F01790" w14:textId="77777777" w:rsidR="00E05B9E" w:rsidRPr="00EC147A" w:rsidRDefault="00E05B9E" w:rsidP="00E05B9E">
            <w:pPr>
              <w:spacing w:after="0" w:line="240" w:lineRule="auto"/>
              <w:jc w:val="both"/>
              <w:rPr>
                <w:rFonts w:eastAsia="Times New Roman"/>
              </w:rPr>
            </w:pPr>
            <w:r w:rsidRPr="00EC147A">
              <w:rPr>
                <w:rFonts w:eastAsia="Times New Roman"/>
              </w:rPr>
              <w:t>200 minutes</w:t>
            </w:r>
          </w:p>
          <w:p w14:paraId="3FC4CAE0" w14:textId="77777777" w:rsidR="00E05B9E" w:rsidRPr="00EC147A" w:rsidRDefault="00E05B9E" w:rsidP="00E05B9E">
            <w:pPr>
              <w:spacing w:after="0" w:line="240" w:lineRule="auto"/>
              <w:jc w:val="both"/>
              <w:rPr>
                <w:rFonts w:eastAsia="Times New Roman"/>
              </w:rPr>
            </w:pPr>
          </w:p>
        </w:tc>
      </w:tr>
      <w:tr w:rsidR="00E05B9E" w:rsidRPr="00EC147A" w14:paraId="710EAAAB" w14:textId="77777777" w:rsidTr="00E05B9E">
        <w:tc>
          <w:tcPr>
            <w:tcW w:w="2707" w:type="dxa"/>
          </w:tcPr>
          <w:p w14:paraId="6F44CAFA" w14:textId="77777777" w:rsidR="00E05B9E" w:rsidRPr="00EC147A" w:rsidRDefault="00E05B9E" w:rsidP="00E05B9E">
            <w:pPr>
              <w:spacing w:after="0" w:line="240" w:lineRule="auto"/>
              <w:jc w:val="both"/>
              <w:rPr>
                <w:rFonts w:eastAsia="Times New Roman"/>
                <w:b/>
              </w:rPr>
            </w:pPr>
          </w:p>
        </w:tc>
        <w:tc>
          <w:tcPr>
            <w:tcW w:w="236" w:type="dxa"/>
          </w:tcPr>
          <w:p w14:paraId="3D2BD607"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55BE9219" w14:textId="77777777" w:rsidR="00E05B9E" w:rsidRPr="00EC147A" w:rsidRDefault="00E05B9E" w:rsidP="00E05B9E">
            <w:pPr>
              <w:spacing w:after="0" w:line="240" w:lineRule="auto"/>
              <w:jc w:val="both"/>
              <w:rPr>
                <w:rFonts w:eastAsia="Times New Roman"/>
              </w:rPr>
            </w:pPr>
            <w:r w:rsidRPr="00EC147A">
              <w:rPr>
                <w:rFonts w:eastAsia="Times New Roman"/>
              </w:rPr>
              <w:t>Modern Language – French*</w:t>
            </w:r>
          </w:p>
          <w:p w14:paraId="0AF7B4D5" w14:textId="77777777" w:rsidR="00E05B9E" w:rsidRPr="00EC147A" w:rsidRDefault="00E05B9E" w:rsidP="00E05B9E">
            <w:pPr>
              <w:spacing w:after="0" w:line="240" w:lineRule="auto"/>
              <w:jc w:val="both"/>
              <w:rPr>
                <w:rFonts w:eastAsia="Times New Roman"/>
              </w:rPr>
            </w:pPr>
          </w:p>
        </w:tc>
        <w:tc>
          <w:tcPr>
            <w:tcW w:w="236" w:type="dxa"/>
          </w:tcPr>
          <w:p w14:paraId="5BE10A7F"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635C900A" w14:textId="77777777" w:rsidR="00E05B9E" w:rsidRPr="00EC147A" w:rsidRDefault="00E05B9E" w:rsidP="00E05B9E">
            <w:pPr>
              <w:tabs>
                <w:tab w:val="left" w:pos="637"/>
              </w:tabs>
              <w:spacing w:after="0" w:line="240" w:lineRule="auto"/>
              <w:jc w:val="both"/>
              <w:rPr>
                <w:rFonts w:eastAsia="Times New Roman"/>
              </w:rPr>
            </w:pPr>
            <w:r w:rsidRPr="00EC147A">
              <w:rPr>
                <w:rFonts w:eastAsia="Times New Roman"/>
              </w:rPr>
              <w:t>160 minutes</w:t>
            </w:r>
          </w:p>
        </w:tc>
      </w:tr>
      <w:tr w:rsidR="00E05B9E" w:rsidRPr="00EC147A" w14:paraId="05B7BFEB" w14:textId="77777777" w:rsidTr="00E05B9E">
        <w:tc>
          <w:tcPr>
            <w:tcW w:w="2707" w:type="dxa"/>
          </w:tcPr>
          <w:p w14:paraId="5AB6568F" w14:textId="77777777" w:rsidR="00E05B9E" w:rsidRPr="00EC147A" w:rsidRDefault="00E05B9E" w:rsidP="00E05B9E">
            <w:pPr>
              <w:spacing w:after="0" w:line="240" w:lineRule="auto"/>
              <w:jc w:val="both"/>
              <w:rPr>
                <w:rFonts w:eastAsia="Times New Roman"/>
                <w:b/>
              </w:rPr>
            </w:pPr>
            <w:r w:rsidRPr="00EC147A">
              <w:rPr>
                <w:rFonts w:eastAsia="Times New Roman"/>
                <w:b/>
              </w:rPr>
              <w:t>Mathematics</w:t>
            </w:r>
          </w:p>
        </w:tc>
        <w:tc>
          <w:tcPr>
            <w:tcW w:w="236" w:type="dxa"/>
          </w:tcPr>
          <w:p w14:paraId="20239048"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0F62D5F4" w14:textId="77777777" w:rsidR="00E05B9E" w:rsidRPr="00EC147A" w:rsidRDefault="00E05B9E" w:rsidP="00E05B9E">
            <w:pPr>
              <w:spacing w:after="0" w:line="240" w:lineRule="auto"/>
              <w:jc w:val="both"/>
              <w:rPr>
                <w:rFonts w:eastAsia="Times New Roman"/>
              </w:rPr>
            </w:pPr>
            <w:r w:rsidRPr="00EC147A">
              <w:rPr>
                <w:rFonts w:eastAsia="Times New Roman"/>
              </w:rPr>
              <w:t>Mathematics</w:t>
            </w:r>
          </w:p>
        </w:tc>
        <w:tc>
          <w:tcPr>
            <w:tcW w:w="236" w:type="dxa"/>
          </w:tcPr>
          <w:p w14:paraId="5DB6A32B"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429E84EF" w14:textId="77777777" w:rsidR="00E05B9E" w:rsidRPr="00EC147A" w:rsidRDefault="00E05B9E" w:rsidP="00E05B9E">
            <w:pPr>
              <w:spacing w:after="0" w:line="240" w:lineRule="auto"/>
              <w:jc w:val="both"/>
              <w:rPr>
                <w:rFonts w:eastAsia="Times New Roman"/>
              </w:rPr>
            </w:pPr>
            <w:r w:rsidRPr="00EC147A">
              <w:rPr>
                <w:rFonts w:eastAsia="Times New Roman"/>
              </w:rPr>
              <w:t>200 minutes</w:t>
            </w:r>
          </w:p>
          <w:p w14:paraId="565E9645" w14:textId="77777777" w:rsidR="00E05B9E" w:rsidRPr="00EC147A" w:rsidRDefault="00E05B9E" w:rsidP="00E05B9E">
            <w:pPr>
              <w:spacing w:after="0" w:line="240" w:lineRule="auto"/>
              <w:jc w:val="both"/>
              <w:rPr>
                <w:rFonts w:eastAsia="Times New Roman"/>
              </w:rPr>
            </w:pPr>
          </w:p>
        </w:tc>
      </w:tr>
      <w:tr w:rsidR="00E05B9E" w:rsidRPr="00EC147A" w14:paraId="2BE173FC" w14:textId="77777777" w:rsidTr="00E05B9E">
        <w:tc>
          <w:tcPr>
            <w:tcW w:w="2707" w:type="dxa"/>
          </w:tcPr>
          <w:p w14:paraId="754A4E98" w14:textId="77777777" w:rsidR="00E05B9E" w:rsidRPr="00EC147A" w:rsidRDefault="00E05B9E" w:rsidP="00E05B9E">
            <w:pPr>
              <w:spacing w:after="0" w:line="240" w:lineRule="auto"/>
              <w:jc w:val="both"/>
              <w:rPr>
                <w:rFonts w:eastAsia="Times New Roman"/>
                <w:b/>
              </w:rPr>
            </w:pPr>
            <w:r w:rsidRPr="00EC147A">
              <w:rPr>
                <w:rFonts w:eastAsia="Times New Roman"/>
                <w:b/>
              </w:rPr>
              <w:t>Science</w:t>
            </w:r>
          </w:p>
        </w:tc>
        <w:tc>
          <w:tcPr>
            <w:tcW w:w="236" w:type="dxa"/>
          </w:tcPr>
          <w:p w14:paraId="3EB60E36"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694C0428" w14:textId="77777777" w:rsidR="00E05B9E" w:rsidRPr="00EC147A" w:rsidRDefault="00E05B9E" w:rsidP="00E05B9E">
            <w:pPr>
              <w:spacing w:after="0" w:line="240" w:lineRule="auto"/>
              <w:jc w:val="both"/>
              <w:rPr>
                <w:rFonts w:eastAsia="Times New Roman"/>
              </w:rPr>
            </w:pPr>
            <w:r w:rsidRPr="00EC147A">
              <w:rPr>
                <w:rFonts w:eastAsia="Times New Roman"/>
              </w:rPr>
              <w:t>Interdisciplinary Science</w:t>
            </w:r>
          </w:p>
          <w:p w14:paraId="24486ADE" w14:textId="77777777" w:rsidR="00E05B9E" w:rsidRPr="00EC147A" w:rsidRDefault="00E05B9E" w:rsidP="00E05B9E">
            <w:pPr>
              <w:spacing w:after="0" w:line="240" w:lineRule="auto"/>
              <w:jc w:val="both"/>
              <w:rPr>
                <w:rFonts w:eastAsia="Times New Roman"/>
              </w:rPr>
            </w:pPr>
          </w:p>
        </w:tc>
        <w:tc>
          <w:tcPr>
            <w:tcW w:w="236" w:type="dxa"/>
          </w:tcPr>
          <w:p w14:paraId="0938958D"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5ACDFFF6"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67577A8C" w14:textId="77777777" w:rsidTr="00E05B9E">
        <w:tc>
          <w:tcPr>
            <w:tcW w:w="2707" w:type="dxa"/>
          </w:tcPr>
          <w:p w14:paraId="032B4871" w14:textId="77777777" w:rsidR="00E05B9E" w:rsidRPr="00EC147A" w:rsidRDefault="00E05B9E" w:rsidP="00E05B9E">
            <w:pPr>
              <w:spacing w:after="0" w:line="240" w:lineRule="auto"/>
              <w:jc w:val="both"/>
              <w:rPr>
                <w:rFonts w:eastAsia="Times New Roman"/>
                <w:b/>
              </w:rPr>
            </w:pPr>
            <w:r w:rsidRPr="00EC147A">
              <w:rPr>
                <w:rFonts w:eastAsia="Times New Roman"/>
                <w:b/>
              </w:rPr>
              <w:t>Humanities</w:t>
            </w:r>
          </w:p>
        </w:tc>
        <w:tc>
          <w:tcPr>
            <w:tcW w:w="236" w:type="dxa"/>
          </w:tcPr>
          <w:p w14:paraId="2E86CBE0"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04482C65" w14:textId="77777777" w:rsidR="00E05B9E" w:rsidRPr="00EC147A" w:rsidRDefault="00E05B9E" w:rsidP="00E05B9E">
            <w:pPr>
              <w:spacing w:after="0" w:line="240" w:lineRule="auto"/>
              <w:jc w:val="both"/>
              <w:rPr>
                <w:rFonts w:eastAsia="Times New Roman"/>
              </w:rPr>
            </w:pPr>
            <w:r w:rsidRPr="00EC147A">
              <w:rPr>
                <w:rFonts w:eastAsia="Times New Roman"/>
              </w:rPr>
              <w:t>Interdisciplinary Social Studies including Geography, History and Modern Studies.</w:t>
            </w:r>
          </w:p>
          <w:p w14:paraId="5FDBC4E7" w14:textId="77777777" w:rsidR="00E05B9E" w:rsidRPr="00EC147A" w:rsidRDefault="00E05B9E" w:rsidP="00E05B9E">
            <w:pPr>
              <w:spacing w:after="0" w:line="240" w:lineRule="auto"/>
              <w:jc w:val="both"/>
              <w:rPr>
                <w:rFonts w:eastAsia="Times New Roman"/>
              </w:rPr>
            </w:pPr>
          </w:p>
        </w:tc>
        <w:tc>
          <w:tcPr>
            <w:tcW w:w="236" w:type="dxa"/>
          </w:tcPr>
          <w:p w14:paraId="0D1DC430"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49FC18FD"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30992F47" w14:textId="77777777" w:rsidTr="00E05B9E">
        <w:tc>
          <w:tcPr>
            <w:tcW w:w="2707" w:type="dxa"/>
          </w:tcPr>
          <w:p w14:paraId="2205487E" w14:textId="77777777" w:rsidR="00E05B9E" w:rsidRPr="00EC147A" w:rsidRDefault="00E05B9E" w:rsidP="00E05B9E">
            <w:pPr>
              <w:spacing w:after="0" w:line="240" w:lineRule="auto"/>
              <w:jc w:val="both"/>
              <w:rPr>
                <w:rFonts w:eastAsia="Times New Roman"/>
                <w:b/>
              </w:rPr>
            </w:pPr>
          </w:p>
        </w:tc>
        <w:tc>
          <w:tcPr>
            <w:tcW w:w="236" w:type="dxa"/>
          </w:tcPr>
          <w:p w14:paraId="3FBAD860" w14:textId="77777777" w:rsidR="00E05B9E" w:rsidRPr="00EC147A" w:rsidRDefault="00E05B9E" w:rsidP="00E05B9E">
            <w:pPr>
              <w:spacing w:after="0" w:line="240" w:lineRule="auto"/>
              <w:jc w:val="both"/>
              <w:rPr>
                <w:rFonts w:eastAsia="Times New Roman"/>
              </w:rPr>
            </w:pPr>
          </w:p>
        </w:tc>
        <w:tc>
          <w:tcPr>
            <w:tcW w:w="3049" w:type="dxa"/>
          </w:tcPr>
          <w:p w14:paraId="7E0BA31A" w14:textId="77777777" w:rsidR="00E05B9E" w:rsidRPr="00EC147A" w:rsidRDefault="00E05B9E" w:rsidP="00E05B9E">
            <w:pPr>
              <w:spacing w:after="0" w:line="240" w:lineRule="auto"/>
              <w:jc w:val="both"/>
              <w:rPr>
                <w:rFonts w:eastAsia="Times New Roman"/>
              </w:rPr>
            </w:pPr>
            <w:r w:rsidRPr="00EC147A">
              <w:rPr>
                <w:rFonts w:eastAsia="Times New Roman"/>
              </w:rPr>
              <w:t>Religious and Moral Education</w:t>
            </w:r>
          </w:p>
          <w:p w14:paraId="1F7D208C" w14:textId="77777777" w:rsidR="00E05B9E" w:rsidRPr="00EC147A" w:rsidRDefault="00E05B9E" w:rsidP="00E05B9E">
            <w:pPr>
              <w:spacing w:after="0" w:line="240" w:lineRule="auto"/>
              <w:jc w:val="both"/>
              <w:rPr>
                <w:rFonts w:eastAsia="Times New Roman"/>
              </w:rPr>
            </w:pPr>
          </w:p>
        </w:tc>
        <w:tc>
          <w:tcPr>
            <w:tcW w:w="236" w:type="dxa"/>
          </w:tcPr>
          <w:p w14:paraId="1E565754" w14:textId="77777777" w:rsidR="00E05B9E" w:rsidRPr="00EC147A" w:rsidRDefault="00E05B9E" w:rsidP="00E05B9E">
            <w:pPr>
              <w:spacing w:after="0" w:line="240" w:lineRule="auto"/>
              <w:jc w:val="both"/>
              <w:rPr>
                <w:rFonts w:eastAsia="Times New Roman"/>
              </w:rPr>
            </w:pPr>
          </w:p>
        </w:tc>
        <w:tc>
          <w:tcPr>
            <w:tcW w:w="3420" w:type="dxa"/>
            <w:gridSpan w:val="2"/>
          </w:tcPr>
          <w:p w14:paraId="7160FB64" w14:textId="77777777" w:rsidR="00E05B9E" w:rsidRPr="00EC147A" w:rsidRDefault="00E05B9E" w:rsidP="00E05B9E">
            <w:pPr>
              <w:spacing w:after="0" w:line="240" w:lineRule="auto"/>
              <w:jc w:val="both"/>
              <w:rPr>
                <w:rFonts w:eastAsia="Times New Roman"/>
              </w:rPr>
            </w:pPr>
            <w:r w:rsidRPr="00EC147A">
              <w:rPr>
                <w:rFonts w:eastAsia="Times New Roman"/>
              </w:rPr>
              <w:t>80 minutes</w:t>
            </w:r>
          </w:p>
        </w:tc>
      </w:tr>
      <w:tr w:rsidR="00E05B9E" w:rsidRPr="00EC147A" w14:paraId="4B143DDF" w14:textId="77777777" w:rsidTr="00E05B9E">
        <w:tc>
          <w:tcPr>
            <w:tcW w:w="2707" w:type="dxa"/>
          </w:tcPr>
          <w:p w14:paraId="7FB78BAF" w14:textId="77777777" w:rsidR="00E05B9E" w:rsidRPr="00EC147A" w:rsidRDefault="00E05B9E" w:rsidP="00E05B9E">
            <w:pPr>
              <w:spacing w:after="0" w:line="240" w:lineRule="auto"/>
              <w:jc w:val="both"/>
              <w:rPr>
                <w:rFonts w:eastAsia="Times New Roman"/>
                <w:b/>
              </w:rPr>
            </w:pPr>
            <w:r w:rsidRPr="00EC147A">
              <w:rPr>
                <w:rFonts w:eastAsia="Times New Roman"/>
                <w:b/>
              </w:rPr>
              <w:t>Art, Design and Technology</w:t>
            </w:r>
          </w:p>
        </w:tc>
        <w:tc>
          <w:tcPr>
            <w:tcW w:w="236" w:type="dxa"/>
          </w:tcPr>
          <w:p w14:paraId="3F76B10F"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47736949" w14:textId="77777777" w:rsidR="00E05B9E" w:rsidRPr="00EC147A" w:rsidRDefault="00E05B9E" w:rsidP="00E05B9E">
            <w:pPr>
              <w:spacing w:after="0" w:line="240" w:lineRule="auto"/>
              <w:jc w:val="both"/>
              <w:rPr>
                <w:rFonts w:eastAsia="Times New Roman"/>
              </w:rPr>
            </w:pPr>
            <w:r w:rsidRPr="00EC147A">
              <w:rPr>
                <w:rFonts w:eastAsia="Times New Roman"/>
              </w:rPr>
              <w:t>Art</w:t>
            </w:r>
          </w:p>
          <w:p w14:paraId="319AF162" w14:textId="77777777" w:rsidR="00E05B9E" w:rsidRPr="00EC147A" w:rsidRDefault="00E05B9E" w:rsidP="00E05B9E">
            <w:pPr>
              <w:spacing w:after="0" w:line="240" w:lineRule="auto"/>
              <w:jc w:val="both"/>
              <w:rPr>
                <w:rFonts w:eastAsia="Times New Roman"/>
              </w:rPr>
            </w:pPr>
          </w:p>
        </w:tc>
        <w:tc>
          <w:tcPr>
            <w:tcW w:w="236" w:type="dxa"/>
          </w:tcPr>
          <w:p w14:paraId="202B0A9B"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2E429328" w14:textId="77777777" w:rsidR="00E05B9E" w:rsidRPr="00EC147A" w:rsidRDefault="00E05B9E" w:rsidP="00E05B9E">
            <w:pPr>
              <w:spacing w:after="0" w:line="240" w:lineRule="auto"/>
              <w:jc w:val="both"/>
              <w:rPr>
                <w:rFonts w:eastAsia="Times New Roman"/>
              </w:rPr>
            </w:pPr>
            <w:r w:rsidRPr="00EC147A">
              <w:rPr>
                <w:rFonts w:eastAsia="Times New Roman"/>
              </w:rPr>
              <w:t>80 minutes</w:t>
            </w:r>
          </w:p>
        </w:tc>
      </w:tr>
      <w:tr w:rsidR="00E05B9E" w:rsidRPr="00EC147A" w14:paraId="4B6E2EBD" w14:textId="77777777" w:rsidTr="00E05B9E">
        <w:tc>
          <w:tcPr>
            <w:tcW w:w="2707" w:type="dxa"/>
          </w:tcPr>
          <w:p w14:paraId="629673C5" w14:textId="77777777" w:rsidR="00E05B9E" w:rsidRPr="00EC147A" w:rsidRDefault="00E05B9E" w:rsidP="00E05B9E">
            <w:pPr>
              <w:spacing w:after="0" w:line="240" w:lineRule="auto"/>
              <w:jc w:val="both"/>
              <w:rPr>
                <w:rFonts w:eastAsia="Times New Roman"/>
                <w:b/>
              </w:rPr>
            </w:pPr>
            <w:r w:rsidRPr="00EC147A">
              <w:rPr>
                <w:rFonts w:eastAsia="Times New Roman"/>
                <w:b/>
              </w:rPr>
              <w:t>Business Education and Computing</w:t>
            </w:r>
          </w:p>
        </w:tc>
        <w:tc>
          <w:tcPr>
            <w:tcW w:w="236" w:type="dxa"/>
          </w:tcPr>
          <w:p w14:paraId="40E42BA7"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0C6B6C67" w14:textId="77777777" w:rsidR="00E05B9E" w:rsidRPr="00EC147A" w:rsidRDefault="00E05B9E" w:rsidP="00E05B9E">
            <w:pPr>
              <w:spacing w:after="0" w:line="240" w:lineRule="auto"/>
              <w:jc w:val="both"/>
              <w:rPr>
                <w:rFonts w:eastAsia="Times New Roman"/>
              </w:rPr>
            </w:pPr>
            <w:r w:rsidRPr="00EC147A">
              <w:rPr>
                <w:rFonts w:eastAsia="Times New Roman"/>
              </w:rPr>
              <w:t>Business Education</w:t>
            </w:r>
          </w:p>
        </w:tc>
        <w:tc>
          <w:tcPr>
            <w:tcW w:w="236" w:type="dxa"/>
          </w:tcPr>
          <w:p w14:paraId="102A70E1"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473929D3" w14:textId="77777777" w:rsidR="00E05B9E" w:rsidRPr="00EC147A" w:rsidRDefault="00E05B9E" w:rsidP="00E05B9E">
            <w:pPr>
              <w:spacing w:after="0" w:line="240" w:lineRule="auto"/>
              <w:jc w:val="both"/>
              <w:rPr>
                <w:rFonts w:eastAsia="Times New Roman"/>
              </w:rPr>
            </w:pPr>
            <w:r w:rsidRPr="00EC147A">
              <w:rPr>
                <w:rFonts w:eastAsia="Times New Roman"/>
              </w:rPr>
              <w:t>80 minutes</w:t>
            </w:r>
          </w:p>
          <w:p w14:paraId="7706656E" w14:textId="77777777" w:rsidR="00E05B9E" w:rsidRPr="00EC147A" w:rsidRDefault="00E05B9E" w:rsidP="00E05B9E">
            <w:pPr>
              <w:spacing w:after="0" w:line="240" w:lineRule="auto"/>
              <w:jc w:val="both"/>
              <w:rPr>
                <w:rFonts w:eastAsia="Times New Roman"/>
              </w:rPr>
            </w:pPr>
          </w:p>
        </w:tc>
      </w:tr>
      <w:tr w:rsidR="00E05B9E" w:rsidRPr="00EC147A" w14:paraId="047F5771" w14:textId="77777777" w:rsidTr="00E05B9E">
        <w:tc>
          <w:tcPr>
            <w:tcW w:w="2707" w:type="dxa"/>
          </w:tcPr>
          <w:p w14:paraId="5D03D336" w14:textId="77777777" w:rsidR="00E05B9E" w:rsidRPr="00EC147A" w:rsidRDefault="00E05B9E" w:rsidP="00E05B9E">
            <w:pPr>
              <w:spacing w:after="0" w:line="240" w:lineRule="auto"/>
              <w:jc w:val="both"/>
              <w:rPr>
                <w:rFonts w:eastAsia="Times New Roman"/>
                <w:b/>
              </w:rPr>
            </w:pPr>
            <w:r w:rsidRPr="00EC147A">
              <w:rPr>
                <w:rFonts w:eastAsia="Times New Roman"/>
                <w:b/>
              </w:rPr>
              <w:t>Performing Arts</w:t>
            </w:r>
          </w:p>
          <w:p w14:paraId="76CAB48D" w14:textId="77777777" w:rsidR="00E05B9E" w:rsidRPr="00EC147A" w:rsidRDefault="00E05B9E" w:rsidP="00E05B9E">
            <w:pPr>
              <w:spacing w:after="0" w:line="240" w:lineRule="auto"/>
              <w:jc w:val="both"/>
              <w:rPr>
                <w:rFonts w:eastAsia="Times New Roman"/>
                <w:b/>
              </w:rPr>
            </w:pPr>
          </w:p>
        </w:tc>
        <w:tc>
          <w:tcPr>
            <w:tcW w:w="236" w:type="dxa"/>
          </w:tcPr>
          <w:p w14:paraId="597D81AD"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3EE4BED0" w14:textId="77777777" w:rsidR="00E05B9E" w:rsidRPr="00EC147A" w:rsidRDefault="00E05B9E" w:rsidP="00E05B9E">
            <w:pPr>
              <w:spacing w:after="0" w:line="240" w:lineRule="auto"/>
              <w:jc w:val="both"/>
              <w:rPr>
                <w:rFonts w:eastAsia="Times New Roman"/>
              </w:rPr>
            </w:pPr>
            <w:r w:rsidRPr="00EC147A">
              <w:rPr>
                <w:rFonts w:eastAsia="Times New Roman"/>
              </w:rPr>
              <w:t>Drama/Music</w:t>
            </w:r>
          </w:p>
        </w:tc>
        <w:tc>
          <w:tcPr>
            <w:tcW w:w="236" w:type="dxa"/>
          </w:tcPr>
          <w:p w14:paraId="6878F9CB"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0413BE7C"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7B732E06" w14:textId="77777777" w:rsidTr="00E05B9E">
        <w:tc>
          <w:tcPr>
            <w:tcW w:w="2707" w:type="dxa"/>
          </w:tcPr>
          <w:p w14:paraId="244A4CF7" w14:textId="77777777" w:rsidR="00E05B9E" w:rsidRPr="00EC147A" w:rsidRDefault="00E05B9E" w:rsidP="00E05B9E">
            <w:pPr>
              <w:spacing w:after="0" w:line="240" w:lineRule="auto"/>
              <w:jc w:val="both"/>
              <w:rPr>
                <w:rFonts w:eastAsia="Times New Roman"/>
                <w:b/>
              </w:rPr>
            </w:pPr>
            <w:r w:rsidRPr="00EC147A">
              <w:rPr>
                <w:rFonts w:eastAsia="Times New Roman"/>
                <w:b/>
              </w:rPr>
              <w:t>Health</w:t>
            </w:r>
          </w:p>
        </w:tc>
        <w:tc>
          <w:tcPr>
            <w:tcW w:w="236" w:type="dxa"/>
          </w:tcPr>
          <w:p w14:paraId="51775B13"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6AEDBC58" w14:textId="77777777" w:rsidR="00E05B9E" w:rsidRPr="00EC147A" w:rsidRDefault="00E05B9E" w:rsidP="00E05B9E">
            <w:pPr>
              <w:spacing w:after="0" w:line="240" w:lineRule="auto"/>
              <w:jc w:val="both"/>
              <w:rPr>
                <w:rFonts w:eastAsia="Times New Roman"/>
              </w:rPr>
            </w:pPr>
            <w:r w:rsidRPr="00EC147A">
              <w:rPr>
                <w:rFonts w:eastAsia="Times New Roman"/>
              </w:rPr>
              <w:t>Home Economics</w:t>
            </w:r>
          </w:p>
          <w:p w14:paraId="3D5F7102" w14:textId="77777777" w:rsidR="00E05B9E" w:rsidRPr="00EC147A" w:rsidRDefault="00E05B9E" w:rsidP="00E05B9E">
            <w:pPr>
              <w:spacing w:after="0" w:line="240" w:lineRule="auto"/>
              <w:jc w:val="both"/>
              <w:rPr>
                <w:rFonts w:eastAsia="Times New Roman"/>
              </w:rPr>
            </w:pPr>
          </w:p>
        </w:tc>
        <w:tc>
          <w:tcPr>
            <w:tcW w:w="236" w:type="dxa"/>
          </w:tcPr>
          <w:p w14:paraId="117F2914" w14:textId="77777777" w:rsidR="00E05B9E" w:rsidRPr="00EC147A" w:rsidRDefault="00E05B9E" w:rsidP="00E05B9E">
            <w:pPr>
              <w:spacing w:after="0" w:line="240" w:lineRule="auto"/>
              <w:jc w:val="both"/>
              <w:rPr>
                <w:rFonts w:eastAsia="Times New Roman"/>
              </w:rPr>
            </w:pPr>
          </w:p>
        </w:tc>
        <w:tc>
          <w:tcPr>
            <w:tcW w:w="3420" w:type="dxa"/>
            <w:gridSpan w:val="2"/>
          </w:tcPr>
          <w:p w14:paraId="5657A574" w14:textId="77777777" w:rsidR="00E05B9E" w:rsidRPr="00EC147A" w:rsidRDefault="00E05B9E" w:rsidP="00E05B9E">
            <w:pPr>
              <w:spacing w:after="0" w:line="240" w:lineRule="auto"/>
              <w:jc w:val="both"/>
              <w:rPr>
                <w:rFonts w:eastAsia="Times New Roman"/>
              </w:rPr>
            </w:pPr>
            <w:r w:rsidRPr="00EC147A">
              <w:rPr>
                <w:rFonts w:eastAsia="Times New Roman"/>
              </w:rPr>
              <w:t>80 minutes</w:t>
            </w:r>
          </w:p>
        </w:tc>
      </w:tr>
      <w:tr w:rsidR="00E05B9E" w:rsidRPr="00EC147A" w14:paraId="509FC7FE" w14:textId="77777777" w:rsidTr="00E05B9E">
        <w:tc>
          <w:tcPr>
            <w:tcW w:w="2707" w:type="dxa"/>
          </w:tcPr>
          <w:p w14:paraId="0CB9A90C" w14:textId="77777777" w:rsidR="00E05B9E" w:rsidRPr="00EC147A" w:rsidRDefault="00E05B9E" w:rsidP="00E05B9E">
            <w:pPr>
              <w:spacing w:after="0" w:line="240" w:lineRule="auto"/>
              <w:jc w:val="both"/>
              <w:rPr>
                <w:rFonts w:eastAsia="Times New Roman"/>
                <w:b/>
              </w:rPr>
            </w:pPr>
          </w:p>
        </w:tc>
        <w:tc>
          <w:tcPr>
            <w:tcW w:w="236" w:type="dxa"/>
          </w:tcPr>
          <w:p w14:paraId="4996F76B" w14:textId="77777777" w:rsidR="00E05B9E" w:rsidRPr="00EC147A" w:rsidRDefault="00E05B9E" w:rsidP="00E05B9E">
            <w:pPr>
              <w:spacing w:after="0" w:line="240" w:lineRule="auto"/>
              <w:jc w:val="both"/>
              <w:rPr>
                <w:rFonts w:eastAsia="Times New Roman"/>
              </w:rPr>
            </w:pPr>
          </w:p>
        </w:tc>
        <w:tc>
          <w:tcPr>
            <w:tcW w:w="3049" w:type="dxa"/>
          </w:tcPr>
          <w:p w14:paraId="3F9E9757" w14:textId="77777777" w:rsidR="00E05B9E" w:rsidRPr="00EC147A" w:rsidRDefault="00E05B9E" w:rsidP="00E05B9E">
            <w:pPr>
              <w:spacing w:after="0" w:line="240" w:lineRule="auto"/>
              <w:jc w:val="both"/>
              <w:rPr>
                <w:rFonts w:eastAsia="Times New Roman"/>
              </w:rPr>
            </w:pPr>
            <w:r w:rsidRPr="00EC147A">
              <w:rPr>
                <w:rFonts w:eastAsia="Times New Roman"/>
              </w:rPr>
              <w:t>Physical Education</w:t>
            </w:r>
          </w:p>
        </w:tc>
        <w:tc>
          <w:tcPr>
            <w:tcW w:w="236" w:type="dxa"/>
          </w:tcPr>
          <w:p w14:paraId="4220CBC8"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7F369610"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p w14:paraId="6C27DEEB" w14:textId="77777777" w:rsidR="00E05B9E" w:rsidRPr="00EC147A" w:rsidRDefault="00E05B9E" w:rsidP="00E05B9E">
            <w:pPr>
              <w:spacing w:after="0" w:line="240" w:lineRule="auto"/>
              <w:jc w:val="both"/>
              <w:rPr>
                <w:rFonts w:eastAsia="Times New Roman"/>
              </w:rPr>
            </w:pPr>
          </w:p>
        </w:tc>
      </w:tr>
      <w:tr w:rsidR="00E05B9E" w:rsidRPr="00EC147A" w14:paraId="2A5FEDC4" w14:textId="77777777" w:rsidTr="00E05B9E">
        <w:tc>
          <w:tcPr>
            <w:tcW w:w="2707" w:type="dxa"/>
          </w:tcPr>
          <w:p w14:paraId="1CC84766" w14:textId="77777777" w:rsidR="00E05B9E" w:rsidRPr="00EC147A" w:rsidRDefault="00E05B9E" w:rsidP="00E05B9E">
            <w:pPr>
              <w:spacing w:after="0" w:line="240" w:lineRule="auto"/>
              <w:jc w:val="both"/>
              <w:rPr>
                <w:rFonts w:eastAsia="Times New Roman"/>
                <w:b/>
              </w:rPr>
            </w:pPr>
            <w:r w:rsidRPr="00EC147A">
              <w:rPr>
                <w:rFonts w:eastAsia="Times New Roman"/>
                <w:b/>
              </w:rPr>
              <w:t>Personal &amp; Social Education</w:t>
            </w:r>
          </w:p>
        </w:tc>
        <w:tc>
          <w:tcPr>
            <w:tcW w:w="236" w:type="dxa"/>
          </w:tcPr>
          <w:p w14:paraId="4A67CBA7"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049" w:type="dxa"/>
          </w:tcPr>
          <w:p w14:paraId="0AFC96F8" w14:textId="77777777" w:rsidR="00E05B9E" w:rsidRPr="00EC147A" w:rsidRDefault="00E05B9E" w:rsidP="00E05B9E">
            <w:pPr>
              <w:spacing w:after="0" w:line="240" w:lineRule="auto"/>
              <w:jc w:val="both"/>
              <w:rPr>
                <w:rFonts w:eastAsia="Times New Roman"/>
              </w:rPr>
            </w:pPr>
            <w:r w:rsidRPr="00EC147A">
              <w:rPr>
                <w:rFonts w:eastAsia="Times New Roman"/>
              </w:rPr>
              <w:t>Social Education with Guidance Staff</w:t>
            </w:r>
          </w:p>
        </w:tc>
        <w:tc>
          <w:tcPr>
            <w:tcW w:w="236" w:type="dxa"/>
          </w:tcPr>
          <w:p w14:paraId="17385EA5"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420" w:type="dxa"/>
            <w:gridSpan w:val="2"/>
          </w:tcPr>
          <w:p w14:paraId="68939C68" w14:textId="77777777" w:rsidR="00E05B9E" w:rsidRPr="00EC147A" w:rsidRDefault="00E05B9E" w:rsidP="00E05B9E">
            <w:pPr>
              <w:spacing w:after="0" w:line="240" w:lineRule="auto"/>
              <w:jc w:val="both"/>
              <w:rPr>
                <w:rFonts w:eastAsia="Times New Roman"/>
              </w:rPr>
            </w:pPr>
            <w:r w:rsidRPr="00EC147A">
              <w:rPr>
                <w:rFonts w:eastAsia="Times New Roman"/>
              </w:rPr>
              <w:t>80 minutes</w:t>
            </w:r>
          </w:p>
          <w:p w14:paraId="01E43207" w14:textId="77777777" w:rsidR="00E05B9E" w:rsidRPr="00EC147A" w:rsidRDefault="00E05B9E" w:rsidP="00E05B9E">
            <w:pPr>
              <w:spacing w:after="0" w:line="240" w:lineRule="auto"/>
              <w:jc w:val="both"/>
              <w:rPr>
                <w:rFonts w:eastAsia="Times New Roman"/>
              </w:rPr>
            </w:pPr>
          </w:p>
        </w:tc>
      </w:tr>
    </w:tbl>
    <w:p w14:paraId="3D314D06" w14:textId="77777777" w:rsidR="00E05B9E" w:rsidRPr="00EC147A" w:rsidRDefault="00E05B9E" w:rsidP="00E05B9E">
      <w:pPr>
        <w:spacing w:after="0" w:line="240" w:lineRule="auto"/>
        <w:jc w:val="both"/>
        <w:rPr>
          <w:rFonts w:eastAsia="Times New Roman"/>
          <w:sz w:val="24"/>
          <w:szCs w:val="24"/>
        </w:rPr>
      </w:pPr>
    </w:p>
    <w:p w14:paraId="2764C156" w14:textId="77777777" w:rsidR="00E05B9E" w:rsidRPr="00EC147A" w:rsidRDefault="00E05B9E" w:rsidP="00E05B9E">
      <w:pPr>
        <w:spacing w:after="0" w:line="240" w:lineRule="auto"/>
        <w:jc w:val="both"/>
        <w:rPr>
          <w:rFonts w:eastAsia="Times New Roman"/>
          <w:sz w:val="24"/>
          <w:szCs w:val="24"/>
        </w:rPr>
      </w:pPr>
    </w:p>
    <w:p w14:paraId="5F59D822"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The above first year curriculum builds from the work done in primary schools providing curricular progression for pupils to maximise attainment.</w:t>
      </w:r>
    </w:p>
    <w:p w14:paraId="14C56CAB" w14:textId="77777777" w:rsidR="00E05B9E" w:rsidRPr="00EC147A" w:rsidRDefault="00E05B9E" w:rsidP="00E05B9E">
      <w:pPr>
        <w:spacing w:after="0" w:line="240" w:lineRule="auto"/>
        <w:jc w:val="both"/>
        <w:rPr>
          <w:rFonts w:eastAsia="Times New Roman"/>
          <w:sz w:val="24"/>
          <w:szCs w:val="24"/>
        </w:rPr>
      </w:pPr>
    </w:p>
    <w:p w14:paraId="74E68734"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 xml:space="preserve">First Year classes are mostly from a mix of achievement and from a mix of primary schools.  In Mathematics, pupils are banded based on their primary school achievements.   </w:t>
      </w:r>
    </w:p>
    <w:p w14:paraId="4ADDC0BD" w14:textId="77777777" w:rsidR="00E05B9E" w:rsidRPr="00EC147A" w:rsidRDefault="00E05B9E" w:rsidP="00E05B9E">
      <w:pPr>
        <w:spacing w:after="0" w:line="240" w:lineRule="auto"/>
        <w:jc w:val="both"/>
        <w:rPr>
          <w:rFonts w:eastAsia="Times New Roman"/>
          <w:sz w:val="24"/>
          <w:szCs w:val="24"/>
        </w:rPr>
      </w:pPr>
    </w:p>
    <w:p w14:paraId="3837ED66" w14:textId="77777777" w:rsidR="00E05B9E" w:rsidRDefault="00E05B9E" w:rsidP="00E05B9E">
      <w:pPr>
        <w:spacing w:after="0" w:line="240" w:lineRule="auto"/>
        <w:jc w:val="both"/>
        <w:rPr>
          <w:rFonts w:eastAsia="Times New Roman"/>
          <w:sz w:val="24"/>
          <w:szCs w:val="24"/>
        </w:rPr>
      </w:pPr>
      <w:r w:rsidRPr="00EC147A">
        <w:rPr>
          <w:rFonts w:eastAsia="Times New Roman"/>
          <w:sz w:val="24"/>
          <w:szCs w:val="24"/>
        </w:rPr>
        <w:t>All first year pupils study French.  In third year we give all pupils a “taster course” of at least one other language in addition to French.</w:t>
      </w:r>
    </w:p>
    <w:p w14:paraId="67A62E92" w14:textId="77777777" w:rsidR="007F30FF" w:rsidRDefault="007F30FF" w:rsidP="00E05B9E">
      <w:pPr>
        <w:spacing w:after="0" w:line="240" w:lineRule="auto"/>
        <w:jc w:val="both"/>
        <w:rPr>
          <w:rFonts w:eastAsia="Times New Roman"/>
          <w:sz w:val="24"/>
          <w:szCs w:val="24"/>
        </w:rPr>
      </w:pPr>
    </w:p>
    <w:p w14:paraId="6D557393" w14:textId="77777777" w:rsidR="007F30FF" w:rsidRDefault="007F30FF" w:rsidP="00E05B9E">
      <w:pPr>
        <w:spacing w:after="0" w:line="240" w:lineRule="auto"/>
        <w:jc w:val="both"/>
        <w:rPr>
          <w:rFonts w:eastAsia="Times New Roman"/>
          <w:sz w:val="24"/>
          <w:szCs w:val="24"/>
        </w:rPr>
      </w:pPr>
    </w:p>
    <w:p w14:paraId="023FB4C2" w14:textId="77777777" w:rsidR="007F30FF" w:rsidRDefault="007F30FF" w:rsidP="00E05B9E">
      <w:pPr>
        <w:spacing w:after="0" w:line="240" w:lineRule="auto"/>
        <w:jc w:val="both"/>
        <w:rPr>
          <w:rFonts w:eastAsia="Times New Roman"/>
          <w:sz w:val="24"/>
          <w:szCs w:val="24"/>
        </w:rPr>
      </w:pPr>
    </w:p>
    <w:p w14:paraId="61062EBF" w14:textId="77777777" w:rsidR="007F30FF" w:rsidRDefault="007F30FF" w:rsidP="00E05B9E">
      <w:pPr>
        <w:spacing w:after="0" w:line="240" w:lineRule="auto"/>
        <w:jc w:val="both"/>
        <w:rPr>
          <w:rFonts w:eastAsia="Times New Roman"/>
          <w:sz w:val="24"/>
          <w:szCs w:val="24"/>
        </w:rPr>
      </w:pPr>
    </w:p>
    <w:p w14:paraId="453C3F0A" w14:textId="77777777" w:rsidR="007F30FF" w:rsidRDefault="007F30FF" w:rsidP="00E05B9E">
      <w:pPr>
        <w:spacing w:after="0" w:line="240" w:lineRule="auto"/>
        <w:jc w:val="both"/>
        <w:rPr>
          <w:rFonts w:eastAsia="Times New Roman"/>
          <w:sz w:val="24"/>
          <w:szCs w:val="24"/>
        </w:rPr>
      </w:pPr>
    </w:p>
    <w:p w14:paraId="334B3175" w14:textId="77777777" w:rsidR="007F30FF" w:rsidRDefault="007F30FF" w:rsidP="00E05B9E">
      <w:pPr>
        <w:spacing w:after="0" w:line="240" w:lineRule="auto"/>
        <w:jc w:val="both"/>
        <w:rPr>
          <w:rFonts w:eastAsia="Times New Roman"/>
          <w:sz w:val="24"/>
          <w:szCs w:val="24"/>
        </w:rPr>
      </w:pPr>
    </w:p>
    <w:p w14:paraId="66B532A3" w14:textId="77777777" w:rsidR="007F30FF" w:rsidRPr="00EC147A" w:rsidRDefault="007F30FF" w:rsidP="00E05B9E">
      <w:pPr>
        <w:spacing w:after="0" w:line="240" w:lineRule="auto"/>
        <w:jc w:val="both"/>
        <w:rPr>
          <w:rFonts w:eastAsia="Times New Roman"/>
          <w:sz w:val="24"/>
          <w:szCs w:val="24"/>
        </w:rPr>
      </w:pPr>
    </w:p>
    <w:p w14:paraId="6224B40F" w14:textId="77777777" w:rsidR="00E05B9E" w:rsidRPr="00EC147A" w:rsidRDefault="00E05B9E" w:rsidP="00E05B9E">
      <w:pPr>
        <w:keepNext/>
        <w:spacing w:before="240" w:after="60" w:line="240" w:lineRule="auto"/>
        <w:outlineLvl w:val="0"/>
        <w:rPr>
          <w:rFonts w:eastAsia="Times New Roman"/>
          <w:b/>
          <w:snapToGrid w:val="0"/>
          <w:kern w:val="28"/>
          <w:sz w:val="24"/>
          <w:szCs w:val="24"/>
        </w:rPr>
      </w:pPr>
      <w:r w:rsidRPr="00EC147A">
        <w:rPr>
          <w:rFonts w:eastAsia="Times New Roman"/>
          <w:b/>
          <w:snapToGrid w:val="0"/>
          <w:kern w:val="28"/>
          <w:sz w:val="24"/>
          <w:szCs w:val="24"/>
        </w:rPr>
        <w:t>SECOND YEAR CURRICULUM</w:t>
      </w:r>
    </w:p>
    <w:p w14:paraId="351C9C89" w14:textId="77777777" w:rsidR="00E05B9E" w:rsidRPr="00EC147A" w:rsidRDefault="00E05B9E" w:rsidP="00E05B9E">
      <w:pPr>
        <w:spacing w:after="0" w:line="240" w:lineRule="auto"/>
        <w:rPr>
          <w:rFonts w:eastAsia="Times New Roman"/>
          <w:sz w:val="24"/>
          <w:szCs w:val="24"/>
        </w:rPr>
      </w:pPr>
    </w:p>
    <w:p w14:paraId="25ADFBA1"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Each pupil will take the following courses weekly:-</w:t>
      </w:r>
    </w:p>
    <w:p w14:paraId="1E9B0A62" w14:textId="77777777" w:rsidR="00E05B9E" w:rsidRPr="00EC147A" w:rsidRDefault="00E05B9E" w:rsidP="00E05B9E">
      <w:pPr>
        <w:spacing w:after="0" w:line="240" w:lineRule="auto"/>
        <w:jc w:val="both"/>
        <w:rPr>
          <w:rFonts w:eastAsia="Times New Roman"/>
          <w:sz w:val="24"/>
          <w:szCs w:val="24"/>
        </w:rPr>
      </w:pPr>
    </w:p>
    <w:p w14:paraId="3CEA229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Second year pupils currently study the following:</w:t>
      </w:r>
    </w:p>
    <w:p w14:paraId="7D3E2EFB" w14:textId="77777777" w:rsidR="00E05B9E" w:rsidRPr="00EC147A" w:rsidRDefault="00E05B9E" w:rsidP="00E05B9E">
      <w:pPr>
        <w:spacing w:after="0" w:line="240" w:lineRule="auto"/>
        <w:jc w:val="both"/>
        <w:rPr>
          <w:rFonts w:eastAsia="Times New Roman"/>
          <w:sz w:val="24"/>
          <w:szCs w:val="24"/>
        </w:rPr>
      </w:pPr>
    </w:p>
    <w:tbl>
      <w:tblPr>
        <w:tblW w:w="9322" w:type="dxa"/>
        <w:tblLayout w:type="fixed"/>
        <w:tblLook w:val="0000" w:firstRow="0" w:lastRow="0" w:firstColumn="0" w:lastColumn="0" w:noHBand="0" w:noVBand="0"/>
      </w:tblPr>
      <w:tblGrid>
        <w:gridCol w:w="2707"/>
        <w:gridCol w:w="236"/>
        <w:gridCol w:w="2835"/>
        <w:gridCol w:w="284"/>
        <w:gridCol w:w="3260"/>
      </w:tblGrid>
      <w:tr w:rsidR="00E05B9E" w:rsidRPr="00EC147A" w14:paraId="28D4D0B8" w14:textId="77777777" w:rsidTr="00E05B9E">
        <w:tc>
          <w:tcPr>
            <w:tcW w:w="2707" w:type="dxa"/>
          </w:tcPr>
          <w:p w14:paraId="559D467F" w14:textId="77777777" w:rsidR="00E05B9E" w:rsidRPr="00EC147A" w:rsidRDefault="00E05B9E" w:rsidP="00E05B9E">
            <w:pPr>
              <w:spacing w:after="0" w:line="240" w:lineRule="auto"/>
              <w:jc w:val="both"/>
              <w:rPr>
                <w:rFonts w:eastAsia="Times New Roman"/>
                <w:b/>
              </w:rPr>
            </w:pPr>
            <w:r w:rsidRPr="00EC147A">
              <w:rPr>
                <w:rFonts w:eastAsia="Times New Roman"/>
                <w:b/>
              </w:rPr>
              <w:t>Faculty</w:t>
            </w:r>
          </w:p>
          <w:p w14:paraId="0DA664F6" w14:textId="77777777" w:rsidR="00E05B9E" w:rsidRPr="00EC147A" w:rsidRDefault="00E05B9E" w:rsidP="00E05B9E">
            <w:pPr>
              <w:spacing w:after="0" w:line="240" w:lineRule="auto"/>
              <w:jc w:val="both"/>
              <w:rPr>
                <w:rFonts w:eastAsia="Times New Roman"/>
                <w:b/>
              </w:rPr>
            </w:pPr>
          </w:p>
        </w:tc>
        <w:tc>
          <w:tcPr>
            <w:tcW w:w="236" w:type="dxa"/>
          </w:tcPr>
          <w:p w14:paraId="437BD748" w14:textId="77777777" w:rsidR="00E05B9E" w:rsidRPr="00EC147A" w:rsidRDefault="00E05B9E" w:rsidP="00E05B9E">
            <w:pPr>
              <w:spacing w:after="0" w:line="240" w:lineRule="auto"/>
              <w:jc w:val="both"/>
              <w:rPr>
                <w:rFonts w:eastAsia="Times New Roman"/>
                <w:b/>
              </w:rPr>
            </w:pPr>
          </w:p>
        </w:tc>
        <w:tc>
          <w:tcPr>
            <w:tcW w:w="2835" w:type="dxa"/>
          </w:tcPr>
          <w:p w14:paraId="00FEBB8E" w14:textId="77777777" w:rsidR="00E05B9E" w:rsidRPr="00EC147A" w:rsidRDefault="00E05B9E" w:rsidP="00E05B9E">
            <w:pPr>
              <w:spacing w:after="0" w:line="240" w:lineRule="auto"/>
              <w:jc w:val="both"/>
              <w:rPr>
                <w:rFonts w:eastAsia="Times New Roman"/>
                <w:b/>
              </w:rPr>
            </w:pPr>
            <w:r w:rsidRPr="00EC147A">
              <w:rPr>
                <w:rFonts w:eastAsia="Times New Roman"/>
                <w:b/>
              </w:rPr>
              <w:t>Curricular Areas, Subjects</w:t>
            </w:r>
          </w:p>
        </w:tc>
        <w:tc>
          <w:tcPr>
            <w:tcW w:w="284" w:type="dxa"/>
          </w:tcPr>
          <w:p w14:paraId="476DD442" w14:textId="77777777" w:rsidR="00E05B9E" w:rsidRPr="00EC147A" w:rsidRDefault="00E05B9E" w:rsidP="00E05B9E">
            <w:pPr>
              <w:spacing w:after="0" w:line="240" w:lineRule="auto"/>
              <w:jc w:val="both"/>
              <w:rPr>
                <w:rFonts w:eastAsia="Times New Roman"/>
                <w:b/>
              </w:rPr>
            </w:pPr>
          </w:p>
        </w:tc>
        <w:tc>
          <w:tcPr>
            <w:tcW w:w="3260" w:type="dxa"/>
          </w:tcPr>
          <w:p w14:paraId="5B74BF1E" w14:textId="77777777" w:rsidR="00E05B9E" w:rsidRPr="00EC147A" w:rsidRDefault="00E05B9E" w:rsidP="00E05B9E">
            <w:pPr>
              <w:spacing w:after="0" w:line="240" w:lineRule="auto"/>
              <w:jc w:val="both"/>
              <w:rPr>
                <w:rFonts w:eastAsia="Times New Roman"/>
                <w:b/>
              </w:rPr>
            </w:pPr>
            <w:r w:rsidRPr="00EC147A">
              <w:rPr>
                <w:rFonts w:eastAsia="Times New Roman"/>
                <w:b/>
              </w:rPr>
              <w:t>Time Allocation</w:t>
            </w:r>
          </w:p>
        </w:tc>
      </w:tr>
      <w:tr w:rsidR="00E05B9E" w:rsidRPr="00EC147A" w14:paraId="15F80962" w14:textId="77777777" w:rsidTr="00E05B9E">
        <w:tc>
          <w:tcPr>
            <w:tcW w:w="2707" w:type="dxa"/>
          </w:tcPr>
          <w:p w14:paraId="0757EF20" w14:textId="77777777" w:rsidR="00E05B9E" w:rsidRPr="00EC147A" w:rsidRDefault="00E05B9E" w:rsidP="00E05B9E">
            <w:pPr>
              <w:spacing w:after="0" w:line="240" w:lineRule="auto"/>
              <w:jc w:val="both"/>
              <w:rPr>
                <w:rFonts w:eastAsia="Times New Roman"/>
                <w:b/>
              </w:rPr>
            </w:pPr>
            <w:r w:rsidRPr="00EC147A">
              <w:rPr>
                <w:rFonts w:eastAsia="Times New Roman"/>
                <w:b/>
              </w:rPr>
              <w:t>Language</w:t>
            </w:r>
          </w:p>
        </w:tc>
        <w:tc>
          <w:tcPr>
            <w:tcW w:w="236" w:type="dxa"/>
          </w:tcPr>
          <w:p w14:paraId="537D4EA7"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093F4712" w14:textId="77777777" w:rsidR="00E05B9E" w:rsidRPr="00EC147A" w:rsidRDefault="00E05B9E" w:rsidP="00E05B9E">
            <w:pPr>
              <w:spacing w:after="0" w:line="240" w:lineRule="auto"/>
              <w:jc w:val="both"/>
              <w:rPr>
                <w:rFonts w:eastAsia="Times New Roman"/>
              </w:rPr>
            </w:pPr>
            <w:r w:rsidRPr="00EC147A">
              <w:rPr>
                <w:rFonts w:eastAsia="Times New Roman"/>
              </w:rPr>
              <w:t>English</w:t>
            </w:r>
          </w:p>
        </w:tc>
        <w:tc>
          <w:tcPr>
            <w:tcW w:w="284" w:type="dxa"/>
          </w:tcPr>
          <w:p w14:paraId="5B962E51"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2B7BBCC8" w14:textId="77777777" w:rsidR="00E05B9E" w:rsidRPr="00EC147A" w:rsidRDefault="00E05B9E" w:rsidP="00E05B9E">
            <w:pPr>
              <w:spacing w:after="0" w:line="240" w:lineRule="auto"/>
              <w:jc w:val="both"/>
              <w:rPr>
                <w:rFonts w:eastAsia="Times New Roman"/>
              </w:rPr>
            </w:pPr>
            <w:r w:rsidRPr="00EC147A">
              <w:rPr>
                <w:rFonts w:eastAsia="Times New Roman"/>
              </w:rPr>
              <w:t>200 minutes</w:t>
            </w:r>
          </w:p>
          <w:p w14:paraId="450618F3" w14:textId="77777777" w:rsidR="00E05B9E" w:rsidRPr="00EC147A" w:rsidRDefault="00E05B9E" w:rsidP="00E05B9E">
            <w:pPr>
              <w:spacing w:after="0" w:line="240" w:lineRule="auto"/>
              <w:jc w:val="both"/>
              <w:rPr>
                <w:rFonts w:eastAsia="Times New Roman"/>
              </w:rPr>
            </w:pPr>
          </w:p>
        </w:tc>
      </w:tr>
      <w:tr w:rsidR="00E05B9E" w:rsidRPr="00EC147A" w14:paraId="70EBAD41" w14:textId="77777777" w:rsidTr="00E05B9E">
        <w:tc>
          <w:tcPr>
            <w:tcW w:w="2707" w:type="dxa"/>
          </w:tcPr>
          <w:p w14:paraId="678CA5AD" w14:textId="77777777" w:rsidR="00E05B9E" w:rsidRPr="00EC147A" w:rsidRDefault="00E05B9E" w:rsidP="00E05B9E">
            <w:pPr>
              <w:spacing w:after="0" w:line="240" w:lineRule="auto"/>
              <w:jc w:val="both"/>
              <w:rPr>
                <w:rFonts w:eastAsia="Times New Roman"/>
                <w:b/>
              </w:rPr>
            </w:pPr>
          </w:p>
        </w:tc>
        <w:tc>
          <w:tcPr>
            <w:tcW w:w="236" w:type="dxa"/>
          </w:tcPr>
          <w:p w14:paraId="19BCDD14"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7D7A0C13" w14:textId="77777777" w:rsidR="00E05B9E" w:rsidRPr="00EC147A" w:rsidRDefault="00E05B9E" w:rsidP="00E05B9E">
            <w:pPr>
              <w:spacing w:after="0" w:line="240" w:lineRule="auto"/>
              <w:jc w:val="both"/>
              <w:rPr>
                <w:rFonts w:eastAsia="Times New Roman"/>
              </w:rPr>
            </w:pPr>
            <w:r w:rsidRPr="00EC147A">
              <w:rPr>
                <w:rFonts w:eastAsia="Times New Roman"/>
              </w:rPr>
              <w:t>Modern Language – French.</w:t>
            </w:r>
          </w:p>
          <w:p w14:paraId="4E2E1D80" w14:textId="77777777" w:rsidR="00E05B9E" w:rsidRPr="00EC147A" w:rsidRDefault="00E05B9E" w:rsidP="00E05B9E">
            <w:pPr>
              <w:spacing w:after="0" w:line="240" w:lineRule="auto"/>
              <w:jc w:val="both"/>
              <w:rPr>
                <w:rFonts w:eastAsia="Times New Roman"/>
              </w:rPr>
            </w:pPr>
          </w:p>
        </w:tc>
        <w:tc>
          <w:tcPr>
            <w:tcW w:w="284" w:type="dxa"/>
          </w:tcPr>
          <w:p w14:paraId="5A2EA738"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4AD1E284" w14:textId="77777777" w:rsidR="00E05B9E" w:rsidRPr="00EC147A" w:rsidRDefault="00E05B9E" w:rsidP="00E05B9E">
            <w:pPr>
              <w:tabs>
                <w:tab w:val="left" w:pos="637"/>
              </w:tabs>
              <w:spacing w:after="0" w:line="240" w:lineRule="auto"/>
              <w:jc w:val="both"/>
              <w:rPr>
                <w:rFonts w:eastAsia="Times New Roman"/>
              </w:rPr>
            </w:pPr>
            <w:r w:rsidRPr="00EC147A">
              <w:rPr>
                <w:rFonts w:eastAsia="Times New Roman"/>
              </w:rPr>
              <w:t>160 minutes</w:t>
            </w:r>
          </w:p>
        </w:tc>
      </w:tr>
      <w:tr w:rsidR="00E05B9E" w:rsidRPr="00EC147A" w14:paraId="664B4B42" w14:textId="77777777" w:rsidTr="00E05B9E">
        <w:tc>
          <w:tcPr>
            <w:tcW w:w="2707" w:type="dxa"/>
          </w:tcPr>
          <w:p w14:paraId="1C628582" w14:textId="77777777" w:rsidR="00E05B9E" w:rsidRPr="00EC147A" w:rsidRDefault="00E05B9E" w:rsidP="00E05B9E">
            <w:pPr>
              <w:spacing w:after="0" w:line="240" w:lineRule="auto"/>
              <w:jc w:val="both"/>
              <w:rPr>
                <w:rFonts w:eastAsia="Times New Roman"/>
                <w:b/>
              </w:rPr>
            </w:pPr>
            <w:r w:rsidRPr="00EC147A">
              <w:rPr>
                <w:rFonts w:eastAsia="Times New Roman"/>
                <w:b/>
              </w:rPr>
              <w:t>Mathematics</w:t>
            </w:r>
          </w:p>
        </w:tc>
        <w:tc>
          <w:tcPr>
            <w:tcW w:w="236" w:type="dxa"/>
          </w:tcPr>
          <w:p w14:paraId="0AA89F7A"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01FAB73B" w14:textId="77777777" w:rsidR="00E05B9E" w:rsidRPr="00EC147A" w:rsidRDefault="00E05B9E" w:rsidP="00E05B9E">
            <w:pPr>
              <w:spacing w:after="0" w:line="240" w:lineRule="auto"/>
              <w:jc w:val="both"/>
              <w:rPr>
                <w:rFonts w:eastAsia="Times New Roman"/>
              </w:rPr>
            </w:pPr>
            <w:r w:rsidRPr="00EC147A">
              <w:rPr>
                <w:rFonts w:eastAsia="Times New Roman"/>
              </w:rPr>
              <w:t>Mathematics</w:t>
            </w:r>
          </w:p>
        </w:tc>
        <w:tc>
          <w:tcPr>
            <w:tcW w:w="284" w:type="dxa"/>
          </w:tcPr>
          <w:p w14:paraId="0A5416D9"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56FD3017" w14:textId="77777777" w:rsidR="00E05B9E" w:rsidRPr="00EC147A" w:rsidRDefault="00E05B9E" w:rsidP="00E05B9E">
            <w:pPr>
              <w:spacing w:after="0" w:line="240" w:lineRule="auto"/>
              <w:jc w:val="both"/>
              <w:rPr>
                <w:rFonts w:eastAsia="Times New Roman"/>
              </w:rPr>
            </w:pPr>
            <w:r w:rsidRPr="00EC147A">
              <w:rPr>
                <w:rFonts w:eastAsia="Times New Roman"/>
              </w:rPr>
              <w:t>200 minutes</w:t>
            </w:r>
          </w:p>
          <w:p w14:paraId="4A2AC819" w14:textId="77777777" w:rsidR="00E05B9E" w:rsidRPr="00EC147A" w:rsidRDefault="00E05B9E" w:rsidP="00E05B9E">
            <w:pPr>
              <w:spacing w:after="0" w:line="240" w:lineRule="auto"/>
              <w:jc w:val="both"/>
              <w:rPr>
                <w:rFonts w:eastAsia="Times New Roman"/>
              </w:rPr>
            </w:pPr>
          </w:p>
        </w:tc>
      </w:tr>
      <w:tr w:rsidR="00E05B9E" w:rsidRPr="00EC147A" w14:paraId="12C6374F" w14:textId="77777777" w:rsidTr="00E05B9E">
        <w:tc>
          <w:tcPr>
            <w:tcW w:w="2707" w:type="dxa"/>
          </w:tcPr>
          <w:p w14:paraId="71931D8E" w14:textId="77777777" w:rsidR="00E05B9E" w:rsidRPr="00EC147A" w:rsidRDefault="00E05B9E" w:rsidP="00E05B9E">
            <w:pPr>
              <w:spacing w:after="0" w:line="240" w:lineRule="auto"/>
              <w:jc w:val="both"/>
              <w:rPr>
                <w:rFonts w:eastAsia="Times New Roman"/>
                <w:b/>
              </w:rPr>
            </w:pPr>
            <w:r w:rsidRPr="00EC147A">
              <w:rPr>
                <w:rFonts w:eastAsia="Times New Roman"/>
                <w:b/>
              </w:rPr>
              <w:t>Science</w:t>
            </w:r>
          </w:p>
        </w:tc>
        <w:tc>
          <w:tcPr>
            <w:tcW w:w="236" w:type="dxa"/>
          </w:tcPr>
          <w:p w14:paraId="33E1D715"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7A051C43" w14:textId="77777777" w:rsidR="00E05B9E" w:rsidRPr="00EC147A" w:rsidRDefault="00E05B9E" w:rsidP="00E05B9E">
            <w:pPr>
              <w:spacing w:after="0" w:line="240" w:lineRule="auto"/>
              <w:jc w:val="both"/>
              <w:rPr>
                <w:rFonts w:eastAsia="Times New Roman"/>
              </w:rPr>
            </w:pPr>
            <w:r w:rsidRPr="00EC147A">
              <w:rPr>
                <w:rFonts w:eastAsia="Times New Roman"/>
              </w:rPr>
              <w:t>Interdisciplinary Science</w:t>
            </w:r>
          </w:p>
          <w:p w14:paraId="311A3C2A" w14:textId="77777777" w:rsidR="00E05B9E" w:rsidRPr="00EC147A" w:rsidRDefault="00E05B9E" w:rsidP="00E05B9E">
            <w:pPr>
              <w:spacing w:after="0" w:line="240" w:lineRule="auto"/>
              <w:jc w:val="both"/>
              <w:rPr>
                <w:rFonts w:eastAsia="Times New Roman"/>
              </w:rPr>
            </w:pPr>
          </w:p>
        </w:tc>
        <w:tc>
          <w:tcPr>
            <w:tcW w:w="284" w:type="dxa"/>
          </w:tcPr>
          <w:p w14:paraId="5682DA9E"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7509C48C"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3D18BB24" w14:textId="77777777" w:rsidTr="00E05B9E">
        <w:tc>
          <w:tcPr>
            <w:tcW w:w="2707" w:type="dxa"/>
          </w:tcPr>
          <w:p w14:paraId="59447C55" w14:textId="77777777" w:rsidR="00E05B9E" w:rsidRPr="00EC147A" w:rsidRDefault="00E05B9E" w:rsidP="00E05B9E">
            <w:pPr>
              <w:spacing w:after="0" w:line="240" w:lineRule="auto"/>
              <w:jc w:val="both"/>
              <w:rPr>
                <w:rFonts w:eastAsia="Times New Roman"/>
                <w:b/>
              </w:rPr>
            </w:pPr>
            <w:r w:rsidRPr="00EC147A">
              <w:rPr>
                <w:rFonts w:eastAsia="Times New Roman"/>
                <w:b/>
              </w:rPr>
              <w:t>Humanities</w:t>
            </w:r>
          </w:p>
        </w:tc>
        <w:tc>
          <w:tcPr>
            <w:tcW w:w="236" w:type="dxa"/>
          </w:tcPr>
          <w:p w14:paraId="3362B048"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6C11871B" w14:textId="77777777" w:rsidR="00E05B9E" w:rsidRPr="00EC147A" w:rsidRDefault="00E05B9E" w:rsidP="00E05B9E">
            <w:pPr>
              <w:spacing w:after="0" w:line="240" w:lineRule="auto"/>
              <w:jc w:val="both"/>
              <w:rPr>
                <w:rFonts w:eastAsia="Times New Roman"/>
              </w:rPr>
            </w:pPr>
            <w:r w:rsidRPr="00EC147A">
              <w:rPr>
                <w:rFonts w:eastAsia="Times New Roman"/>
              </w:rPr>
              <w:t>Interdisciplinary Social Studies including Geography, History and Modern Studies.</w:t>
            </w:r>
          </w:p>
          <w:p w14:paraId="7779058D" w14:textId="77777777" w:rsidR="00E05B9E" w:rsidRPr="00EC147A" w:rsidRDefault="00E05B9E" w:rsidP="00E05B9E">
            <w:pPr>
              <w:spacing w:after="0" w:line="240" w:lineRule="auto"/>
              <w:jc w:val="both"/>
              <w:rPr>
                <w:rFonts w:eastAsia="Times New Roman"/>
              </w:rPr>
            </w:pPr>
          </w:p>
        </w:tc>
        <w:tc>
          <w:tcPr>
            <w:tcW w:w="284" w:type="dxa"/>
          </w:tcPr>
          <w:p w14:paraId="78D6DE0B"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66113485"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20F9748D" w14:textId="77777777" w:rsidTr="00E05B9E">
        <w:tc>
          <w:tcPr>
            <w:tcW w:w="2707" w:type="dxa"/>
          </w:tcPr>
          <w:p w14:paraId="78D03256" w14:textId="77777777" w:rsidR="00E05B9E" w:rsidRPr="00EC147A" w:rsidRDefault="00E05B9E" w:rsidP="00E05B9E">
            <w:pPr>
              <w:spacing w:after="0" w:line="240" w:lineRule="auto"/>
              <w:jc w:val="both"/>
              <w:rPr>
                <w:rFonts w:eastAsia="Times New Roman"/>
                <w:b/>
              </w:rPr>
            </w:pPr>
          </w:p>
        </w:tc>
        <w:tc>
          <w:tcPr>
            <w:tcW w:w="236" w:type="dxa"/>
          </w:tcPr>
          <w:p w14:paraId="6627FA69" w14:textId="77777777" w:rsidR="00E05B9E" w:rsidRPr="00EC147A" w:rsidRDefault="00E05B9E" w:rsidP="00E05B9E">
            <w:pPr>
              <w:spacing w:after="0" w:line="240" w:lineRule="auto"/>
              <w:jc w:val="both"/>
              <w:rPr>
                <w:rFonts w:eastAsia="Times New Roman"/>
              </w:rPr>
            </w:pPr>
          </w:p>
        </w:tc>
        <w:tc>
          <w:tcPr>
            <w:tcW w:w="2835" w:type="dxa"/>
          </w:tcPr>
          <w:p w14:paraId="26BE8103" w14:textId="77777777" w:rsidR="00E05B9E" w:rsidRPr="00EC147A" w:rsidRDefault="00E05B9E" w:rsidP="00E05B9E">
            <w:pPr>
              <w:spacing w:after="0" w:line="240" w:lineRule="auto"/>
              <w:jc w:val="both"/>
              <w:rPr>
                <w:rFonts w:eastAsia="Times New Roman"/>
              </w:rPr>
            </w:pPr>
            <w:r w:rsidRPr="00EC147A">
              <w:rPr>
                <w:rFonts w:eastAsia="Times New Roman"/>
              </w:rPr>
              <w:t>Religious and Moral Education</w:t>
            </w:r>
          </w:p>
          <w:p w14:paraId="75681505" w14:textId="77777777" w:rsidR="00E05B9E" w:rsidRPr="00EC147A" w:rsidRDefault="00E05B9E" w:rsidP="00E05B9E">
            <w:pPr>
              <w:spacing w:after="0" w:line="240" w:lineRule="auto"/>
              <w:jc w:val="both"/>
              <w:rPr>
                <w:rFonts w:eastAsia="Times New Roman"/>
              </w:rPr>
            </w:pPr>
          </w:p>
        </w:tc>
        <w:tc>
          <w:tcPr>
            <w:tcW w:w="284" w:type="dxa"/>
          </w:tcPr>
          <w:p w14:paraId="34FB6537" w14:textId="77777777" w:rsidR="00E05B9E" w:rsidRPr="00EC147A" w:rsidRDefault="00E05B9E" w:rsidP="00E05B9E">
            <w:pPr>
              <w:spacing w:after="0" w:line="240" w:lineRule="auto"/>
              <w:jc w:val="both"/>
              <w:rPr>
                <w:rFonts w:eastAsia="Times New Roman"/>
              </w:rPr>
            </w:pPr>
          </w:p>
        </w:tc>
        <w:tc>
          <w:tcPr>
            <w:tcW w:w="3260" w:type="dxa"/>
          </w:tcPr>
          <w:p w14:paraId="2B66C753" w14:textId="77777777" w:rsidR="00E05B9E" w:rsidRPr="00EC147A" w:rsidRDefault="00E05B9E" w:rsidP="00E05B9E">
            <w:pPr>
              <w:spacing w:after="0" w:line="240" w:lineRule="auto"/>
              <w:jc w:val="both"/>
              <w:rPr>
                <w:rFonts w:eastAsia="Times New Roman"/>
              </w:rPr>
            </w:pPr>
            <w:r w:rsidRPr="00EC147A">
              <w:rPr>
                <w:rFonts w:eastAsia="Times New Roman"/>
              </w:rPr>
              <w:t>80 minutes</w:t>
            </w:r>
          </w:p>
        </w:tc>
      </w:tr>
      <w:tr w:rsidR="00E05B9E" w:rsidRPr="00EC147A" w14:paraId="19E519B6" w14:textId="77777777" w:rsidTr="00E05B9E">
        <w:tc>
          <w:tcPr>
            <w:tcW w:w="2707" w:type="dxa"/>
          </w:tcPr>
          <w:p w14:paraId="1CF8FDF2" w14:textId="77777777" w:rsidR="00E05B9E" w:rsidRPr="00EC147A" w:rsidRDefault="00E05B9E" w:rsidP="00E05B9E">
            <w:pPr>
              <w:spacing w:after="0" w:line="240" w:lineRule="auto"/>
              <w:jc w:val="both"/>
              <w:rPr>
                <w:rFonts w:eastAsia="Times New Roman"/>
                <w:b/>
              </w:rPr>
            </w:pPr>
            <w:r w:rsidRPr="00EC147A">
              <w:rPr>
                <w:rFonts w:eastAsia="Times New Roman"/>
                <w:b/>
              </w:rPr>
              <w:t>Art, Design and Technology</w:t>
            </w:r>
          </w:p>
          <w:p w14:paraId="1732F3A6" w14:textId="77777777" w:rsidR="00E05B9E" w:rsidRPr="00EC147A" w:rsidRDefault="00E05B9E" w:rsidP="00E05B9E">
            <w:pPr>
              <w:spacing w:after="0" w:line="240" w:lineRule="auto"/>
              <w:jc w:val="both"/>
              <w:rPr>
                <w:rFonts w:eastAsia="Times New Roman"/>
                <w:b/>
              </w:rPr>
            </w:pPr>
          </w:p>
        </w:tc>
        <w:tc>
          <w:tcPr>
            <w:tcW w:w="236" w:type="dxa"/>
          </w:tcPr>
          <w:p w14:paraId="18B9ECC4" w14:textId="77777777" w:rsidR="00E05B9E" w:rsidRPr="00EC147A" w:rsidRDefault="00E05B9E" w:rsidP="00E05B9E">
            <w:pPr>
              <w:spacing w:after="0" w:line="240" w:lineRule="auto"/>
              <w:jc w:val="both"/>
              <w:rPr>
                <w:rFonts w:eastAsia="Times New Roman"/>
              </w:rPr>
            </w:pPr>
          </w:p>
        </w:tc>
        <w:tc>
          <w:tcPr>
            <w:tcW w:w="2835" w:type="dxa"/>
          </w:tcPr>
          <w:p w14:paraId="2FBCDD4B" w14:textId="77777777" w:rsidR="00E05B9E" w:rsidRPr="00EC147A" w:rsidRDefault="00E05B9E" w:rsidP="00E05B9E">
            <w:pPr>
              <w:spacing w:after="0" w:line="240" w:lineRule="auto"/>
              <w:jc w:val="both"/>
              <w:rPr>
                <w:rFonts w:eastAsia="Times New Roman"/>
              </w:rPr>
            </w:pPr>
            <w:r w:rsidRPr="00EC147A">
              <w:rPr>
                <w:rFonts w:eastAsia="Times New Roman"/>
              </w:rPr>
              <w:t>Art/Technical</w:t>
            </w:r>
          </w:p>
          <w:p w14:paraId="7B8241A9" w14:textId="77777777" w:rsidR="00E05B9E" w:rsidRPr="00EC147A" w:rsidRDefault="00E05B9E" w:rsidP="00E05B9E">
            <w:pPr>
              <w:spacing w:after="0" w:line="240" w:lineRule="auto"/>
              <w:jc w:val="both"/>
              <w:rPr>
                <w:rFonts w:eastAsia="Times New Roman"/>
              </w:rPr>
            </w:pPr>
          </w:p>
        </w:tc>
        <w:tc>
          <w:tcPr>
            <w:tcW w:w="284" w:type="dxa"/>
          </w:tcPr>
          <w:p w14:paraId="4F1DF22B"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4AE04C8A"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61F26D5D" w14:textId="77777777" w:rsidTr="00E05B9E">
        <w:tc>
          <w:tcPr>
            <w:tcW w:w="2707" w:type="dxa"/>
          </w:tcPr>
          <w:p w14:paraId="05180ADA" w14:textId="77777777" w:rsidR="00E05B9E" w:rsidRPr="00EC147A" w:rsidRDefault="00E05B9E" w:rsidP="00E05B9E">
            <w:pPr>
              <w:spacing w:after="0" w:line="240" w:lineRule="auto"/>
              <w:jc w:val="both"/>
              <w:rPr>
                <w:rFonts w:eastAsia="Times New Roman"/>
                <w:b/>
              </w:rPr>
            </w:pPr>
            <w:r w:rsidRPr="00EC147A">
              <w:rPr>
                <w:rFonts w:eastAsia="Times New Roman"/>
                <w:b/>
              </w:rPr>
              <w:t>Performing Arts</w:t>
            </w:r>
          </w:p>
          <w:p w14:paraId="0664F55C" w14:textId="77777777" w:rsidR="00E05B9E" w:rsidRPr="00EC147A" w:rsidRDefault="00E05B9E" w:rsidP="00E05B9E">
            <w:pPr>
              <w:spacing w:after="0" w:line="240" w:lineRule="auto"/>
              <w:jc w:val="both"/>
              <w:rPr>
                <w:rFonts w:eastAsia="Times New Roman"/>
                <w:b/>
              </w:rPr>
            </w:pPr>
          </w:p>
        </w:tc>
        <w:tc>
          <w:tcPr>
            <w:tcW w:w="236" w:type="dxa"/>
          </w:tcPr>
          <w:p w14:paraId="6A258BAF"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3D6C9A6E" w14:textId="77777777" w:rsidR="00E05B9E" w:rsidRPr="00EC147A" w:rsidRDefault="00E05B9E" w:rsidP="00E05B9E">
            <w:pPr>
              <w:spacing w:after="0" w:line="240" w:lineRule="auto"/>
              <w:jc w:val="both"/>
              <w:rPr>
                <w:rFonts w:eastAsia="Times New Roman"/>
              </w:rPr>
            </w:pPr>
            <w:r w:rsidRPr="00EC147A">
              <w:rPr>
                <w:rFonts w:eastAsia="Times New Roman"/>
              </w:rPr>
              <w:t>Drama/Music</w:t>
            </w:r>
          </w:p>
        </w:tc>
        <w:tc>
          <w:tcPr>
            <w:tcW w:w="284" w:type="dxa"/>
          </w:tcPr>
          <w:p w14:paraId="0A6D5058"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1EB00667" w14:textId="77777777" w:rsidR="00E05B9E" w:rsidRPr="00EC147A" w:rsidRDefault="00E05B9E" w:rsidP="00E05B9E">
            <w:pPr>
              <w:spacing w:after="0" w:line="240" w:lineRule="auto"/>
              <w:jc w:val="both"/>
              <w:rPr>
                <w:rFonts w:eastAsia="Times New Roman"/>
              </w:rPr>
            </w:pPr>
            <w:r w:rsidRPr="00EC147A">
              <w:rPr>
                <w:rFonts w:eastAsia="Times New Roman"/>
              </w:rPr>
              <w:t>80 minutes</w:t>
            </w:r>
          </w:p>
        </w:tc>
      </w:tr>
      <w:tr w:rsidR="00E05B9E" w:rsidRPr="00EC147A" w14:paraId="3491E9B6" w14:textId="77777777" w:rsidTr="00E05B9E">
        <w:tc>
          <w:tcPr>
            <w:tcW w:w="2707" w:type="dxa"/>
          </w:tcPr>
          <w:p w14:paraId="2C5A81B9" w14:textId="77777777" w:rsidR="00E05B9E" w:rsidRPr="00EC147A" w:rsidRDefault="00E05B9E" w:rsidP="00E05B9E">
            <w:pPr>
              <w:spacing w:after="0" w:line="240" w:lineRule="auto"/>
              <w:jc w:val="both"/>
              <w:rPr>
                <w:rFonts w:eastAsia="Times New Roman"/>
                <w:b/>
              </w:rPr>
            </w:pPr>
            <w:r w:rsidRPr="00EC147A">
              <w:rPr>
                <w:rFonts w:eastAsia="Times New Roman"/>
                <w:b/>
              </w:rPr>
              <w:t>Health</w:t>
            </w:r>
          </w:p>
        </w:tc>
        <w:tc>
          <w:tcPr>
            <w:tcW w:w="236" w:type="dxa"/>
          </w:tcPr>
          <w:p w14:paraId="272F5021"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5D21C51F" w14:textId="77777777" w:rsidR="00E05B9E" w:rsidRPr="00EC147A" w:rsidRDefault="00E05B9E" w:rsidP="00E05B9E">
            <w:pPr>
              <w:spacing w:after="0" w:line="240" w:lineRule="auto"/>
              <w:jc w:val="both"/>
              <w:rPr>
                <w:rFonts w:eastAsia="Times New Roman"/>
              </w:rPr>
            </w:pPr>
            <w:r w:rsidRPr="00EC147A">
              <w:rPr>
                <w:rFonts w:eastAsia="Times New Roman"/>
              </w:rPr>
              <w:t>Physical Education</w:t>
            </w:r>
          </w:p>
          <w:p w14:paraId="73942CDF" w14:textId="77777777" w:rsidR="00E05B9E" w:rsidRPr="00EC147A" w:rsidRDefault="00E05B9E" w:rsidP="00E05B9E">
            <w:pPr>
              <w:spacing w:after="0" w:line="240" w:lineRule="auto"/>
              <w:jc w:val="both"/>
              <w:rPr>
                <w:rFonts w:eastAsia="Times New Roman"/>
              </w:rPr>
            </w:pPr>
          </w:p>
        </w:tc>
        <w:tc>
          <w:tcPr>
            <w:tcW w:w="284" w:type="dxa"/>
          </w:tcPr>
          <w:p w14:paraId="168A5575"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53FD3974"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r w:rsidR="00E05B9E" w:rsidRPr="00EC147A" w14:paraId="72D5E174" w14:textId="77777777" w:rsidTr="00E05B9E">
        <w:tc>
          <w:tcPr>
            <w:tcW w:w="2707" w:type="dxa"/>
          </w:tcPr>
          <w:p w14:paraId="5CBFCB66" w14:textId="77777777" w:rsidR="00E05B9E" w:rsidRPr="00EC147A" w:rsidRDefault="00E05B9E" w:rsidP="00E05B9E">
            <w:pPr>
              <w:spacing w:after="0" w:line="240" w:lineRule="auto"/>
              <w:jc w:val="both"/>
              <w:rPr>
                <w:rFonts w:eastAsia="Times New Roman"/>
                <w:b/>
              </w:rPr>
            </w:pPr>
          </w:p>
        </w:tc>
        <w:tc>
          <w:tcPr>
            <w:tcW w:w="236" w:type="dxa"/>
          </w:tcPr>
          <w:p w14:paraId="44EAF18E" w14:textId="77777777" w:rsidR="00E05B9E" w:rsidRPr="00EC147A" w:rsidRDefault="00E05B9E" w:rsidP="00E05B9E">
            <w:pPr>
              <w:spacing w:after="0" w:line="240" w:lineRule="auto"/>
              <w:jc w:val="both"/>
              <w:rPr>
                <w:rFonts w:eastAsia="Times New Roman"/>
              </w:rPr>
            </w:pPr>
          </w:p>
        </w:tc>
        <w:tc>
          <w:tcPr>
            <w:tcW w:w="2835" w:type="dxa"/>
          </w:tcPr>
          <w:p w14:paraId="0441A4D7" w14:textId="77777777" w:rsidR="00E05B9E" w:rsidRPr="00EC147A" w:rsidRDefault="00E05B9E" w:rsidP="00E05B9E">
            <w:pPr>
              <w:spacing w:after="0" w:line="240" w:lineRule="auto"/>
              <w:jc w:val="both"/>
              <w:rPr>
                <w:rFonts w:eastAsia="Times New Roman"/>
              </w:rPr>
            </w:pPr>
          </w:p>
        </w:tc>
        <w:tc>
          <w:tcPr>
            <w:tcW w:w="284" w:type="dxa"/>
          </w:tcPr>
          <w:p w14:paraId="655D6DD2" w14:textId="77777777" w:rsidR="00E05B9E" w:rsidRPr="00EC147A" w:rsidRDefault="00E05B9E" w:rsidP="00E05B9E">
            <w:pPr>
              <w:spacing w:after="0" w:line="240" w:lineRule="auto"/>
              <w:jc w:val="both"/>
              <w:rPr>
                <w:rFonts w:eastAsia="Times New Roman"/>
              </w:rPr>
            </w:pPr>
          </w:p>
        </w:tc>
        <w:tc>
          <w:tcPr>
            <w:tcW w:w="3260" w:type="dxa"/>
          </w:tcPr>
          <w:p w14:paraId="4C4B0773" w14:textId="77777777" w:rsidR="00E05B9E" w:rsidRPr="00EC147A" w:rsidRDefault="00E05B9E" w:rsidP="00E05B9E">
            <w:pPr>
              <w:spacing w:after="0" w:line="240" w:lineRule="auto"/>
              <w:jc w:val="both"/>
              <w:rPr>
                <w:rFonts w:eastAsia="Times New Roman"/>
              </w:rPr>
            </w:pPr>
          </w:p>
          <w:p w14:paraId="7569B1C6" w14:textId="77777777" w:rsidR="00E05B9E" w:rsidRPr="00EC147A" w:rsidRDefault="00E05B9E" w:rsidP="00E05B9E">
            <w:pPr>
              <w:spacing w:after="0" w:line="240" w:lineRule="auto"/>
              <w:jc w:val="both"/>
              <w:rPr>
                <w:rFonts w:eastAsia="Times New Roman"/>
              </w:rPr>
            </w:pPr>
          </w:p>
        </w:tc>
      </w:tr>
      <w:tr w:rsidR="00E05B9E" w:rsidRPr="00EC147A" w14:paraId="1F1EC7A5" w14:textId="77777777" w:rsidTr="00E05B9E">
        <w:tc>
          <w:tcPr>
            <w:tcW w:w="2707" w:type="dxa"/>
          </w:tcPr>
          <w:p w14:paraId="123707F8" w14:textId="77777777" w:rsidR="00E05B9E" w:rsidRPr="00EC147A" w:rsidRDefault="00E05B9E" w:rsidP="00E05B9E">
            <w:pPr>
              <w:spacing w:after="0" w:line="240" w:lineRule="auto"/>
              <w:jc w:val="both"/>
              <w:rPr>
                <w:rFonts w:eastAsia="Times New Roman"/>
                <w:b/>
              </w:rPr>
            </w:pPr>
            <w:r w:rsidRPr="00EC147A">
              <w:rPr>
                <w:rFonts w:eastAsia="Times New Roman"/>
                <w:b/>
              </w:rPr>
              <w:t>Personal &amp; Social Education</w:t>
            </w:r>
          </w:p>
        </w:tc>
        <w:tc>
          <w:tcPr>
            <w:tcW w:w="236" w:type="dxa"/>
          </w:tcPr>
          <w:p w14:paraId="64396D10"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2835" w:type="dxa"/>
          </w:tcPr>
          <w:p w14:paraId="0A19F2F4" w14:textId="77777777" w:rsidR="00E05B9E" w:rsidRPr="00EC147A" w:rsidRDefault="00E05B9E" w:rsidP="00E05B9E">
            <w:pPr>
              <w:spacing w:after="0" w:line="240" w:lineRule="auto"/>
              <w:jc w:val="both"/>
              <w:rPr>
                <w:rFonts w:eastAsia="Times New Roman"/>
              </w:rPr>
            </w:pPr>
            <w:r w:rsidRPr="00EC147A">
              <w:rPr>
                <w:rFonts w:eastAsia="Times New Roman"/>
              </w:rPr>
              <w:t>Social Education with Guidance Staff</w:t>
            </w:r>
          </w:p>
          <w:p w14:paraId="208A42F3" w14:textId="77777777" w:rsidR="00E05B9E" w:rsidRPr="00EC147A" w:rsidRDefault="00E05B9E" w:rsidP="00E05B9E">
            <w:pPr>
              <w:spacing w:after="0" w:line="240" w:lineRule="auto"/>
              <w:jc w:val="both"/>
              <w:rPr>
                <w:rFonts w:eastAsia="Times New Roman"/>
              </w:rPr>
            </w:pPr>
          </w:p>
        </w:tc>
        <w:tc>
          <w:tcPr>
            <w:tcW w:w="284" w:type="dxa"/>
          </w:tcPr>
          <w:p w14:paraId="7337229D" w14:textId="77777777" w:rsidR="00E05B9E" w:rsidRPr="00EC147A" w:rsidRDefault="00E05B9E" w:rsidP="00E05B9E">
            <w:pPr>
              <w:spacing w:after="0" w:line="240" w:lineRule="auto"/>
              <w:jc w:val="both"/>
              <w:rPr>
                <w:rFonts w:eastAsia="Times New Roman"/>
              </w:rPr>
            </w:pPr>
            <w:r w:rsidRPr="00EC147A">
              <w:rPr>
                <w:rFonts w:eastAsia="Times New Roman"/>
              </w:rPr>
              <w:t>:</w:t>
            </w:r>
          </w:p>
        </w:tc>
        <w:tc>
          <w:tcPr>
            <w:tcW w:w="3260" w:type="dxa"/>
          </w:tcPr>
          <w:p w14:paraId="2537E609" w14:textId="77777777" w:rsidR="00E05B9E" w:rsidRPr="00EC147A" w:rsidRDefault="00E05B9E" w:rsidP="00E05B9E">
            <w:pPr>
              <w:spacing w:after="0" w:line="240" w:lineRule="auto"/>
              <w:jc w:val="both"/>
              <w:rPr>
                <w:rFonts w:eastAsia="Times New Roman"/>
              </w:rPr>
            </w:pPr>
            <w:r w:rsidRPr="00EC147A">
              <w:rPr>
                <w:rFonts w:eastAsia="Times New Roman"/>
              </w:rPr>
              <w:t>80 minutes</w:t>
            </w:r>
          </w:p>
          <w:p w14:paraId="6C80AAA1" w14:textId="77777777" w:rsidR="00E05B9E" w:rsidRPr="00EC147A" w:rsidRDefault="00E05B9E" w:rsidP="00E05B9E">
            <w:pPr>
              <w:spacing w:after="0" w:line="240" w:lineRule="auto"/>
              <w:jc w:val="both"/>
              <w:rPr>
                <w:rFonts w:eastAsia="Times New Roman"/>
              </w:rPr>
            </w:pPr>
          </w:p>
        </w:tc>
      </w:tr>
      <w:tr w:rsidR="00E05B9E" w:rsidRPr="00EC147A" w14:paraId="2723E9BC" w14:textId="77777777" w:rsidTr="00E05B9E">
        <w:trPr>
          <w:trHeight w:val="100"/>
        </w:trPr>
        <w:tc>
          <w:tcPr>
            <w:tcW w:w="2707" w:type="dxa"/>
          </w:tcPr>
          <w:p w14:paraId="7ADDC0CE" w14:textId="77777777" w:rsidR="00E05B9E" w:rsidRPr="00EC147A" w:rsidRDefault="00E05B9E" w:rsidP="00E05B9E">
            <w:pPr>
              <w:spacing w:after="0" w:line="240" w:lineRule="auto"/>
              <w:jc w:val="both"/>
              <w:rPr>
                <w:rFonts w:eastAsia="Times New Roman"/>
                <w:b/>
              </w:rPr>
            </w:pPr>
            <w:r w:rsidRPr="00EC147A">
              <w:rPr>
                <w:rFonts w:eastAsia="Times New Roman"/>
                <w:b/>
              </w:rPr>
              <w:t>Short Courses</w:t>
            </w:r>
          </w:p>
        </w:tc>
        <w:tc>
          <w:tcPr>
            <w:tcW w:w="236" w:type="dxa"/>
          </w:tcPr>
          <w:p w14:paraId="283AA40F" w14:textId="77777777" w:rsidR="00E05B9E" w:rsidRPr="00EC147A" w:rsidRDefault="00E05B9E" w:rsidP="00E05B9E">
            <w:pPr>
              <w:spacing w:after="0" w:line="240" w:lineRule="auto"/>
              <w:jc w:val="both"/>
              <w:rPr>
                <w:rFonts w:eastAsia="Times New Roman"/>
              </w:rPr>
            </w:pPr>
          </w:p>
        </w:tc>
        <w:tc>
          <w:tcPr>
            <w:tcW w:w="2835" w:type="dxa"/>
          </w:tcPr>
          <w:p w14:paraId="6CB4ABCA" w14:textId="77777777" w:rsidR="00E05B9E" w:rsidRPr="00EC147A" w:rsidRDefault="00E05B9E" w:rsidP="00E05B9E">
            <w:pPr>
              <w:spacing w:after="0" w:line="240" w:lineRule="auto"/>
              <w:jc w:val="both"/>
              <w:rPr>
                <w:rFonts w:eastAsia="Times New Roman"/>
              </w:rPr>
            </w:pPr>
            <w:r w:rsidRPr="00EC147A">
              <w:rPr>
                <w:rFonts w:eastAsia="Times New Roman"/>
              </w:rPr>
              <w:t>These cover Skills for Life, Work and Learning for 9/10 double periods over a 5 week block with 8 courses in total.</w:t>
            </w:r>
          </w:p>
        </w:tc>
        <w:tc>
          <w:tcPr>
            <w:tcW w:w="284" w:type="dxa"/>
          </w:tcPr>
          <w:p w14:paraId="6A2F4424" w14:textId="77777777" w:rsidR="00E05B9E" w:rsidRPr="00EC147A" w:rsidRDefault="00E05B9E" w:rsidP="00E05B9E">
            <w:pPr>
              <w:spacing w:after="0" w:line="240" w:lineRule="auto"/>
              <w:jc w:val="both"/>
              <w:rPr>
                <w:rFonts w:eastAsia="Times New Roman"/>
              </w:rPr>
            </w:pPr>
          </w:p>
        </w:tc>
        <w:tc>
          <w:tcPr>
            <w:tcW w:w="3260" w:type="dxa"/>
          </w:tcPr>
          <w:p w14:paraId="3255F850" w14:textId="77777777" w:rsidR="00E05B9E" w:rsidRPr="00EC147A" w:rsidRDefault="00E05B9E" w:rsidP="00E05B9E">
            <w:pPr>
              <w:spacing w:after="0" w:line="240" w:lineRule="auto"/>
              <w:jc w:val="both"/>
              <w:rPr>
                <w:rFonts w:eastAsia="Times New Roman"/>
              </w:rPr>
            </w:pPr>
            <w:r w:rsidRPr="00EC147A">
              <w:rPr>
                <w:rFonts w:eastAsia="Times New Roman"/>
              </w:rPr>
              <w:t>160 minutes.</w:t>
            </w:r>
          </w:p>
        </w:tc>
      </w:tr>
    </w:tbl>
    <w:p w14:paraId="20CA20CB" w14:textId="77777777" w:rsidR="00E05B9E" w:rsidRPr="00EC147A" w:rsidRDefault="00E05B9E" w:rsidP="00E05B9E">
      <w:pPr>
        <w:spacing w:after="0" w:line="240" w:lineRule="auto"/>
        <w:jc w:val="both"/>
        <w:rPr>
          <w:rFonts w:eastAsia="Times New Roman"/>
          <w:sz w:val="24"/>
          <w:szCs w:val="24"/>
        </w:rPr>
      </w:pPr>
    </w:p>
    <w:p w14:paraId="35DC4226" w14:textId="2183543B" w:rsidR="00E05B9E" w:rsidRDefault="00E05B9E" w:rsidP="00E05B9E">
      <w:pPr>
        <w:spacing w:after="0" w:line="240" w:lineRule="auto"/>
        <w:jc w:val="both"/>
        <w:rPr>
          <w:rFonts w:eastAsia="Times New Roman"/>
          <w:sz w:val="24"/>
          <w:szCs w:val="24"/>
        </w:rPr>
      </w:pPr>
      <w:r w:rsidRPr="00EC147A">
        <w:rPr>
          <w:rFonts w:eastAsia="Times New Roman"/>
          <w:sz w:val="24"/>
          <w:szCs w:val="24"/>
        </w:rPr>
        <w:t>Please note that Second Year classes are mostly from a mix of achievement and from a mix of primary schools.  In Mathematics, pupils are banded based on their first year performance.  In third year we intend to give all pupils a “taster course” of at least one other language in addition to French.</w:t>
      </w:r>
    </w:p>
    <w:p w14:paraId="50648EF3" w14:textId="77777777" w:rsidR="007F30FF" w:rsidRDefault="007F30FF" w:rsidP="00E05B9E">
      <w:pPr>
        <w:spacing w:after="0" w:line="240" w:lineRule="auto"/>
        <w:jc w:val="both"/>
        <w:rPr>
          <w:rFonts w:eastAsia="Times New Roman"/>
          <w:sz w:val="24"/>
          <w:szCs w:val="24"/>
        </w:rPr>
      </w:pPr>
    </w:p>
    <w:p w14:paraId="3CCCE428" w14:textId="77777777" w:rsidR="007F30FF" w:rsidRDefault="007F30FF" w:rsidP="00E05B9E">
      <w:pPr>
        <w:spacing w:after="0" w:line="240" w:lineRule="auto"/>
        <w:jc w:val="both"/>
        <w:rPr>
          <w:rFonts w:eastAsia="Times New Roman"/>
          <w:sz w:val="24"/>
          <w:szCs w:val="24"/>
        </w:rPr>
      </w:pPr>
    </w:p>
    <w:p w14:paraId="1B59B13E" w14:textId="77777777" w:rsidR="007F30FF" w:rsidRDefault="007F30FF" w:rsidP="00E05B9E">
      <w:pPr>
        <w:spacing w:after="0" w:line="240" w:lineRule="auto"/>
        <w:jc w:val="both"/>
        <w:rPr>
          <w:rFonts w:eastAsia="Times New Roman"/>
          <w:sz w:val="24"/>
          <w:szCs w:val="24"/>
        </w:rPr>
      </w:pPr>
    </w:p>
    <w:p w14:paraId="5AF161C7" w14:textId="77777777" w:rsidR="007F30FF" w:rsidRDefault="007F30FF" w:rsidP="00E05B9E">
      <w:pPr>
        <w:spacing w:after="0" w:line="240" w:lineRule="auto"/>
        <w:jc w:val="both"/>
        <w:rPr>
          <w:rFonts w:eastAsia="Times New Roman"/>
          <w:sz w:val="24"/>
          <w:szCs w:val="24"/>
        </w:rPr>
      </w:pPr>
    </w:p>
    <w:p w14:paraId="7940E95B" w14:textId="77777777" w:rsidR="007F30FF" w:rsidRDefault="007F30FF" w:rsidP="00E05B9E">
      <w:pPr>
        <w:spacing w:after="0" w:line="240" w:lineRule="auto"/>
        <w:jc w:val="both"/>
        <w:rPr>
          <w:rFonts w:eastAsia="Times New Roman"/>
          <w:sz w:val="24"/>
          <w:szCs w:val="24"/>
        </w:rPr>
      </w:pPr>
    </w:p>
    <w:p w14:paraId="4A452EA3" w14:textId="77777777" w:rsidR="007F30FF" w:rsidRDefault="007F30FF" w:rsidP="00E05B9E">
      <w:pPr>
        <w:spacing w:after="0" w:line="240" w:lineRule="auto"/>
        <w:jc w:val="both"/>
        <w:rPr>
          <w:rFonts w:eastAsia="Times New Roman"/>
          <w:sz w:val="24"/>
          <w:szCs w:val="24"/>
        </w:rPr>
      </w:pPr>
    </w:p>
    <w:p w14:paraId="5B1AF051" w14:textId="77777777" w:rsidR="007F30FF" w:rsidRDefault="007F30FF" w:rsidP="00E05B9E">
      <w:pPr>
        <w:spacing w:after="0" w:line="240" w:lineRule="auto"/>
        <w:jc w:val="both"/>
        <w:rPr>
          <w:rFonts w:eastAsia="Times New Roman"/>
          <w:sz w:val="24"/>
          <w:szCs w:val="24"/>
        </w:rPr>
      </w:pPr>
    </w:p>
    <w:p w14:paraId="338229BF" w14:textId="77777777" w:rsidR="007F30FF" w:rsidRDefault="007F30FF" w:rsidP="00E05B9E">
      <w:pPr>
        <w:spacing w:after="0" w:line="240" w:lineRule="auto"/>
        <w:jc w:val="both"/>
        <w:rPr>
          <w:rFonts w:eastAsia="Times New Roman"/>
          <w:sz w:val="24"/>
          <w:szCs w:val="24"/>
        </w:rPr>
      </w:pPr>
    </w:p>
    <w:p w14:paraId="23884175" w14:textId="77777777" w:rsidR="007F30FF" w:rsidRDefault="007F30FF" w:rsidP="00E05B9E">
      <w:pPr>
        <w:spacing w:after="0" w:line="240" w:lineRule="auto"/>
        <w:jc w:val="both"/>
        <w:rPr>
          <w:rFonts w:eastAsia="Times New Roman"/>
          <w:sz w:val="24"/>
          <w:szCs w:val="24"/>
        </w:rPr>
      </w:pPr>
    </w:p>
    <w:p w14:paraId="3D43DA67" w14:textId="77777777" w:rsidR="007F30FF" w:rsidRDefault="007F30FF" w:rsidP="00E05B9E">
      <w:pPr>
        <w:spacing w:after="0" w:line="240" w:lineRule="auto"/>
        <w:jc w:val="both"/>
        <w:rPr>
          <w:rFonts w:eastAsia="Times New Roman"/>
          <w:sz w:val="24"/>
          <w:szCs w:val="24"/>
        </w:rPr>
      </w:pPr>
    </w:p>
    <w:p w14:paraId="6F1E8465" w14:textId="77777777" w:rsidR="007F30FF" w:rsidRPr="00EC147A" w:rsidRDefault="007F30FF" w:rsidP="00E05B9E">
      <w:pPr>
        <w:spacing w:after="0" w:line="240" w:lineRule="auto"/>
        <w:jc w:val="both"/>
        <w:rPr>
          <w:rFonts w:eastAsia="Times New Roman"/>
          <w:sz w:val="24"/>
          <w:szCs w:val="24"/>
        </w:rPr>
      </w:pPr>
    </w:p>
    <w:p w14:paraId="5DE273A9" w14:textId="77777777" w:rsidR="00E05B9E" w:rsidRPr="00EC147A" w:rsidRDefault="00E05B9E" w:rsidP="00E05B9E">
      <w:pPr>
        <w:spacing w:after="0" w:line="240" w:lineRule="auto"/>
        <w:jc w:val="both"/>
        <w:rPr>
          <w:rFonts w:eastAsia="Times New Roman"/>
          <w:sz w:val="24"/>
          <w:szCs w:val="24"/>
        </w:rPr>
      </w:pPr>
    </w:p>
    <w:p w14:paraId="537C071D" w14:textId="77777777" w:rsidR="00E05B9E" w:rsidRPr="00EC147A" w:rsidRDefault="00E05B9E" w:rsidP="00E05B9E">
      <w:pPr>
        <w:spacing w:after="0" w:line="240" w:lineRule="auto"/>
        <w:jc w:val="both"/>
        <w:rPr>
          <w:rFonts w:eastAsia="Times New Roman"/>
          <w:sz w:val="24"/>
          <w:szCs w:val="24"/>
        </w:rPr>
      </w:pPr>
    </w:p>
    <w:p w14:paraId="5829D2E1"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THIRD YEAR CURRICULUM</w:t>
      </w:r>
    </w:p>
    <w:p w14:paraId="578BD86E" w14:textId="77777777" w:rsidR="00E05B9E" w:rsidRPr="00EC147A" w:rsidRDefault="00E05B9E" w:rsidP="00E05B9E">
      <w:pPr>
        <w:spacing w:after="0" w:line="240" w:lineRule="auto"/>
        <w:rPr>
          <w:rFonts w:eastAsia="Times New Roman"/>
          <w:sz w:val="24"/>
          <w:szCs w:val="24"/>
        </w:rPr>
      </w:pPr>
    </w:p>
    <w:p w14:paraId="2AFAD3DF" w14:textId="77777777" w:rsidR="00E05B9E" w:rsidRPr="00EC147A" w:rsidRDefault="00E05B9E" w:rsidP="00E05B9E">
      <w:pPr>
        <w:spacing w:after="0" w:line="240" w:lineRule="auto"/>
        <w:rPr>
          <w:rFonts w:eastAsia="Times New Roman"/>
          <w:sz w:val="24"/>
          <w:szCs w:val="24"/>
        </w:rPr>
      </w:pPr>
      <w:r w:rsidRPr="00EC147A">
        <w:rPr>
          <w:rFonts w:eastAsia="Times New Roman"/>
          <w:sz w:val="24"/>
          <w:szCs w:val="24"/>
        </w:rPr>
        <w:t>From August 2012 pupils have studied subjects as shown below:</w:t>
      </w:r>
    </w:p>
    <w:p w14:paraId="739ED8AB" w14:textId="77777777" w:rsidR="00E05B9E" w:rsidRPr="00EC147A" w:rsidRDefault="00E05B9E" w:rsidP="00E05B9E">
      <w:pPr>
        <w:spacing w:after="0" w:line="240" w:lineRule="auto"/>
        <w:rPr>
          <w:rFonts w:eastAsia="Times New Roman"/>
          <w:sz w:val="24"/>
          <w:szCs w:val="24"/>
        </w:rPr>
      </w:pPr>
    </w:p>
    <w:tbl>
      <w:tblPr>
        <w:tblW w:w="9322" w:type="dxa"/>
        <w:tblLayout w:type="fixed"/>
        <w:tblLook w:val="0000" w:firstRow="0" w:lastRow="0" w:firstColumn="0" w:lastColumn="0" w:noHBand="0" w:noVBand="0"/>
      </w:tblPr>
      <w:tblGrid>
        <w:gridCol w:w="2707"/>
        <w:gridCol w:w="236"/>
        <w:gridCol w:w="2835"/>
        <w:gridCol w:w="284"/>
        <w:gridCol w:w="3260"/>
      </w:tblGrid>
      <w:tr w:rsidR="00E05B9E" w:rsidRPr="00EC147A" w14:paraId="38E165CA" w14:textId="77777777" w:rsidTr="00E05B9E">
        <w:tc>
          <w:tcPr>
            <w:tcW w:w="2707" w:type="dxa"/>
          </w:tcPr>
          <w:p w14:paraId="2FEAFCFA"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Faculty</w:t>
            </w:r>
          </w:p>
          <w:p w14:paraId="64F7C92D" w14:textId="77777777" w:rsidR="00E05B9E" w:rsidRPr="00EC147A" w:rsidRDefault="00E05B9E" w:rsidP="00E05B9E">
            <w:pPr>
              <w:spacing w:after="0" w:line="240" w:lineRule="auto"/>
              <w:jc w:val="both"/>
              <w:rPr>
                <w:rFonts w:eastAsia="Times New Roman"/>
                <w:b/>
                <w:sz w:val="24"/>
                <w:szCs w:val="24"/>
              </w:rPr>
            </w:pPr>
          </w:p>
        </w:tc>
        <w:tc>
          <w:tcPr>
            <w:tcW w:w="236" w:type="dxa"/>
          </w:tcPr>
          <w:p w14:paraId="10EDB2B2" w14:textId="77777777" w:rsidR="00E05B9E" w:rsidRPr="00EC147A" w:rsidRDefault="00E05B9E" w:rsidP="00E05B9E">
            <w:pPr>
              <w:spacing w:after="0" w:line="240" w:lineRule="auto"/>
              <w:jc w:val="both"/>
              <w:rPr>
                <w:rFonts w:eastAsia="Times New Roman"/>
                <w:b/>
                <w:sz w:val="24"/>
                <w:szCs w:val="24"/>
              </w:rPr>
            </w:pPr>
          </w:p>
        </w:tc>
        <w:tc>
          <w:tcPr>
            <w:tcW w:w="2835" w:type="dxa"/>
          </w:tcPr>
          <w:p w14:paraId="09ED06FF"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Curricular Areas, Subjects</w:t>
            </w:r>
          </w:p>
        </w:tc>
        <w:tc>
          <w:tcPr>
            <w:tcW w:w="284" w:type="dxa"/>
          </w:tcPr>
          <w:p w14:paraId="65321E2E" w14:textId="77777777" w:rsidR="00E05B9E" w:rsidRPr="00EC147A" w:rsidRDefault="00E05B9E" w:rsidP="00E05B9E">
            <w:pPr>
              <w:spacing w:after="0" w:line="240" w:lineRule="auto"/>
              <w:jc w:val="both"/>
              <w:rPr>
                <w:rFonts w:eastAsia="Times New Roman"/>
                <w:b/>
                <w:sz w:val="24"/>
                <w:szCs w:val="24"/>
              </w:rPr>
            </w:pPr>
          </w:p>
        </w:tc>
        <w:tc>
          <w:tcPr>
            <w:tcW w:w="3260" w:type="dxa"/>
          </w:tcPr>
          <w:p w14:paraId="4EBCB7BB"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Time Allocation</w:t>
            </w:r>
          </w:p>
        </w:tc>
      </w:tr>
      <w:tr w:rsidR="00E05B9E" w:rsidRPr="00EC147A" w14:paraId="1EFCD921" w14:textId="77777777" w:rsidTr="00E05B9E">
        <w:tc>
          <w:tcPr>
            <w:tcW w:w="2707" w:type="dxa"/>
          </w:tcPr>
          <w:p w14:paraId="3A0ABC97"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Language</w:t>
            </w:r>
          </w:p>
        </w:tc>
        <w:tc>
          <w:tcPr>
            <w:tcW w:w="236" w:type="dxa"/>
          </w:tcPr>
          <w:p w14:paraId="48F1CE43"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7F82BF45"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English</w:t>
            </w:r>
          </w:p>
        </w:tc>
        <w:tc>
          <w:tcPr>
            <w:tcW w:w="284" w:type="dxa"/>
          </w:tcPr>
          <w:p w14:paraId="55F0BF96"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0FF2D1B6"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200 minutes</w:t>
            </w:r>
          </w:p>
          <w:p w14:paraId="7163DC06" w14:textId="77777777" w:rsidR="00E05B9E" w:rsidRPr="00EC147A" w:rsidRDefault="00E05B9E" w:rsidP="00E05B9E">
            <w:pPr>
              <w:spacing w:after="0" w:line="240" w:lineRule="auto"/>
              <w:jc w:val="both"/>
              <w:rPr>
                <w:rFonts w:eastAsia="Times New Roman"/>
                <w:sz w:val="24"/>
                <w:szCs w:val="24"/>
              </w:rPr>
            </w:pPr>
          </w:p>
        </w:tc>
      </w:tr>
      <w:tr w:rsidR="00E05B9E" w:rsidRPr="00EC147A" w14:paraId="2E7D88E2" w14:textId="77777777" w:rsidTr="00E05B9E">
        <w:tc>
          <w:tcPr>
            <w:tcW w:w="2707" w:type="dxa"/>
          </w:tcPr>
          <w:p w14:paraId="65227FB5" w14:textId="77777777" w:rsidR="00E05B9E" w:rsidRPr="00EC147A" w:rsidRDefault="00E05B9E" w:rsidP="00E05B9E">
            <w:pPr>
              <w:spacing w:after="0" w:line="240" w:lineRule="auto"/>
              <w:jc w:val="both"/>
              <w:rPr>
                <w:rFonts w:eastAsia="Times New Roman"/>
                <w:b/>
                <w:sz w:val="24"/>
                <w:szCs w:val="24"/>
              </w:rPr>
            </w:pPr>
          </w:p>
        </w:tc>
        <w:tc>
          <w:tcPr>
            <w:tcW w:w="236" w:type="dxa"/>
          </w:tcPr>
          <w:p w14:paraId="778A2FD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0B5A83A8"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Modern Language – French and a “taster” of another language</w:t>
            </w:r>
          </w:p>
          <w:p w14:paraId="2A798632" w14:textId="77777777" w:rsidR="00E05B9E" w:rsidRPr="00EC147A" w:rsidRDefault="00E05B9E" w:rsidP="00E05B9E">
            <w:pPr>
              <w:spacing w:after="0" w:line="240" w:lineRule="auto"/>
              <w:jc w:val="both"/>
              <w:rPr>
                <w:rFonts w:eastAsia="Times New Roman"/>
                <w:sz w:val="24"/>
                <w:szCs w:val="24"/>
              </w:rPr>
            </w:pPr>
          </w:p>
        </w:tc>
        <w:tc>
          <w:tcPr>
            <w:tcW w:w="284" w:type="dxa"/>
          </w:tcPr>
          <w:p w14:paraId="131DEE8E"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7E556E83" w14:textId="77777777" w:rsidR="00E05B9E" w:rsidRPr="00EC147A" w:rsidRDefault="00E05B9E" w:rsidP="00E05B9E">
            <w:pPr>
              <w:tabs>
                <w:tab w:val="left" w:pos="637"/>
              </w:tabs>
              <w:spacing w:after="0" w:line="240" w:lineRule="auto"/>
              <w:jc w:val="both"/>
              <w:rPr>
                <w:rFonts w:eastAsia="Times New Roman"/>
                <w:sz w:val="24"/>
                <w:szCs w:val="24"/>
              </w:rPr>
            </w:pPr>
            <w:r w:rsidRPr="00EC147A">
              <w:rPr>
                <w:rFonts w:eastAsia="Times New Roman"/>
                <w:sz w:val="24"/>
                <w:szCs w:val="24"/>
              </w:rPr>
              <w:t>160 minutes</w:t>
            </w:r>
          </w:p>
        </w:tc>
      </w:tr>
      <w:tr w:rsidR="00E05B9E" w:rsidRPr="00EC147A" w14:paraId="7B65DA5B" w14:textId="77777777" w:rsidTr="00E05B9E">
        <w:tc>
          <w:tcPr>
            <w:tcW w:w="2707" w:type="dxa"/>
          </w:tcPr>
          <w:p w14:paraId="20F91228"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Mathematics</w:t>
            </w:r>
          </w:p>
        </w:tc>
        <w:tc>
          <w:tcPr>
            <w:tcW w:w="236" w:type="dxa"/>
          </w:tcPr>
          <w:p w14:paraId="0E3A4A06"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6D367236"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Mathematics</w:t>
            </w:r>
          </w:p>
        </w:tc>
        <w:tc>
          <w:tcPr>
            <w:tcW w:w="284" w:type="dxa"/>
          </w:tcPr>
          <w:p w14:paraId="5CC87DFF"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12968D8F"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200 minutes</w:t>
            </w:r>
          </w:p>
          <w:p w14:paraId="34C16C55" w14:textId="77777777" w:rsidR="00E05B9E" w:rsidRPr="00EC147A" w:rsidRDefault="00E05B9E" w:rsidP="00E05B9E">
            <w:pPr>
              <w:spacing w:after="0" w:line="240" w:lineRule="auto"/>
              <w:jc w:val="both"/>
              <w:rPr>
                <w:rFonts w:eastAsia="Times New Roman"/>
                <w:sz w:val="24"/>
                <w:szCs w:val="24"/>
              </w:rPr>
            </w:pPr>
          </w:p>
        </w:tc>
      </w:tr>
      <w:tr w:rsidR="00E05B9E" w:rsidRPr="00EC147A" w14:paraId="219024A9" w14:textId="77777777" w:rsidTr="00E05B9E">
        <w:tc>
          <w:tcPr>
            <w:tcW w:w="2707" w:type="dxa"/>
          </w:tcPr>
          <w:p w14:paraId="0D76E154"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Science</w:t>
            </w:r>
          </w:p>
        </w:tc>
        <w:tc>
          <w:tcPr>
            <w:tcW w:w="236" w:type="dxa"/>
          </w:tcPr>
          <w:p w14:paraId="24AF0831"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69DA0DE0"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Science. One third of the year each on Biology, Chemistry and Physics</w:t>
            </w:r>
          </w:p>
          <w:p w14:paraId="6D532E8D" w14:textId="77777777" w:rsidR="00E05B9E" w:rsidRPr="00EC147A" w:rsidRDefault="00E05B9E" w:rsidP="00E05B9E">
            <w:pPr>
              <w:spacing w:after="0" w:line="240" w:lineRule="auto"/>
              <w:jc w:val="both"/>
              <w:rPr>
                <w:rFonts w:eastAsia="Times New Roman"/>
                <w:sz w:val="24"/>
                <w:szCs w:val="24"/>
              </w:rPr>
            </w:pPr>
          </w:p>
        </w:tc>
        <w:tc>
          <w:tcPr>
            <w:tcW w:w="284" w:type="dxa"/>
          </w:tcPr>
          <w:p w14:paraId="2B2DD1CF"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17D6ABF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240 minutes</w:t>
            </w:r>
          </w:p>
        </w:tc>
      </w:tr>
      <w:tr w:rsidR="00E05B9E" w:rsidRPr="00EC147A" w14:paraId="3850E524" w14:textId="77777777" w:rsidTr="00E05B9E">
        <w:tc>
          <w:tcPr>
            <w:tcW w:w="2707" w:type="dxa"/>
          </w:tcPr>
          <w:p w14:paraId="31DB1986"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Humanities</w:t>
            </w:r>
          </w:p>
        </w:tc>
        <w:tc>
          <w:tcPr>
            <w:tcW w:w="236" w:type="dxa"/>
          </w:tcPr>
          <w:p w14:paraId="3D6EF103"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6420D6EE"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Social Studies. One third of the year each on Geography, History and modern Studies</w:t>
            </w:r>
          </w:p>
        </w:tc>
        <w:tc>
          <w:tcPr>
            <w:tcW w:w="284" w:type="dxa"/>
          </w:tcPr>
          <w:p w14:paraId="5AE2564E"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3815D31E"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160 minutes</w:t>
            </w:r>
          </w:p>
        </w:tc>
      </w:tr>
      <w:tr w:rsidR="00E05B9E" w:rsidRPr="00EC147A" w14:paraId="6AB4E954" w14:textId="77777777" w:rsidTr="00E05B9E">
        <w:tc>
          <w:tcPr>
            <w:tcW w:w="2707" w:type="dxa"/>
          </w:tcPr>
          <w:p w14:paraId="1273553F" w14:textId="77777777" w:rsidR="00E05B9E" w:rsidRPr="00EC147A" w:rsidRDefault="00E05B9E" w:rsidP="00E05B9E">
            <w:pPr>
              <w:spacing w:after="0" w:line="240" w:lineRule="auto"/>
              <w:jc w:val="both"/>
              <w:rPr>
                <w:rFonts w:eastAsia="Times New Roman"/>
                <w:b/>
                <w:sz w:val="24"/>
                <w:szCs w:val="24"/>
              </w:rPr>
            </w:pPr>
          </w:p>
        </w:tc>
        <w:tc>
          <w:tcPr>
            <w:tcW w:w="236" w:type="dxa"/>
          </w:tcPr>
          <w:p w14:paraId="6D9A0A15" w14:textId="77777777" w:rsidR="00E05B9E" w:rsidRPr="00EC147A" w:rsidRDefault="00E05B9E" w:rsidP="00E05B9E">
            <w:pPr>
              <w:spacing w:after="0" w:line="240" w:lineRule="auto"/>
              <w:jc w:val="both"/>
              <w:rPr>
                <w:rFonts w:eastAsia="Times New Roman"/>
                <w:sz w:val="24"/>
                <w:szCs w:val="24"/>
              </w:rPr>
            </w:pPr>
          </w:p>
        </w:tc>
        <w:tc>
          <w:tcPr>
            <w:tcW w:w="2835" w:type="dxa"/>
          </w:tcPr>
          <w:p w14:paraId="4981AA4F" w14:textId="77777777" w:rsidR="00E05B9E" w:rsidRPr="00EC147A" w:rsidRDefault="00E05B9E" w:rsidP="00E05B9E">
            <w:pPr>
              <w:spacing w:after="0" w:line="240" w:lineRule="auto"/>
              <w:jc w:val="both"/>
              <w:rPr>
                <w:rFonts w:eastAsia="Times New Roman"/>
                <w:sz w:val="24"/>
                <w:szCs w:val="24"/>
              </w:rPr>
            </w:pPr>
          </w:p>
          <w:p w14:paraId="0E6F7B15"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Religious and Moral Education</w:t>
            </w:r>
          </w:p>
          <w:p w14:paraId="65D19B0F" w14:textId="77777777" w:rsidR="00E05B9E" w:rsidRPr="00EC147A" w:rsidRDefault="00E05B9E" w:rsidP="00E05B9E">
            <w:pPr>
              <w:spacing w:after="0" w:line="240" w:lineRule="auto"/>
              <w:jc w:val="both"/>
              <w:rPr>
                <w:rFonts w:eastAsia="Times New Roman"/>
                <w:sz w:val="24"/>
                <w:szCs w:val="24"/>
              </w:rPr>
            </w:pPr>
          </w:p>
        </w:tc>
        <w:tc>
          <w:tcPr>
            <w:tcW w:w="284" w:type="dxa"/>
          </w:tcPr>
          <w:p w14:paraId="353684C3" w14:textId="77777777" w:rsidR="00E05B9E" w:rsidRPr="00EC147A" w:rsidRDefault="00E05B9E" w:rsidP="00E05B9E">
            <w:pPr>
              <w:spacing w:after="0" w:line="240" w:lineRule="auto"/>
              <w:jc w:val="both"/>
              <w:rPr>
                <w:rFonts w:eastAsia="Times New Roman"/>
                <w:sz w:val="24"/>
                <w:szCs w:val="24"/>
              </w:rPr>
            </w:pPr>
          </w:p>
          <w:p w14:paraId="078FFF6A"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3A463F6E" w14:textId="77777777" w:rsidR="00E05B9E" w:rsidRPr="00EC147A" w:rsidRDefault="00E05B9E" w:rsidP="00E05B9E">
            <w:pPr>
              <w:spacing w:after="0" w:line="240" w:lineRule="auto"/>
              <w:jc w:val="both"/>
              <w:rPr>
                <w:rFonts w:eastAsia="Times New Roman"/>
                <w:sz w:val="24"/>
                <w:szCs w:val="24"/>
              </w:rPr>
            </w:pPr>
          </w:p>
          <w:p w14:paraId="33FC221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80 minutes</w:t>
            </w:r>
          </w:p>
        </w:tc>
      </w:tr>
      <w:tr w:rsidR="00E05B9E" w:rsidRPr="00EC147A" w14:paraId="13B414EE" w14:textId="77777777" w:rsidTr="00E05B9E">
        <w:tc>
          <w:tcPr>
            <w:tcW w:w="2707" w:type="dxa"/>
          </w:tcPr>
          <w:p w14:paraId="396829F6"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Art, Design and Technology</w:t>
            </w:r>
          </w:p>
          <w:p w14:paraId="6C1E922A" w14:textId="77777777" w:rsidR="00E05B9E" w:rsidRPr="00EC147A" w:rsidRDefault="00E05B9E" w:rsidP="00E05B9E">
            <w:pPr>
              <w:spacing w:after="0" w:line="240" w:lineRule="auto"/>
              <w:jc w:val="both"/>
              <w:rPr>
                <w:rFonts w:eastAsia="Times New Roman"/>
                <w:b/>
                <w:sz w:val="24"/>
                <w:szCs w:val="24"/>
              </w:rPr>
            </w:pPr>
          </w:p>
        </w:tc>
        <w:tc>
          <w:tcPr>
            <w:tcW w:w="236" w:type="dxa"/>
          </w:tcPr>
          <w:p w14:paraId="6BDA4041" w14:textId="77777777" w:rsidR="00E05B9E" w:rsidRPr="00EC147A" w:rsidRDefault="00E05B9E" w:rsidP="00E05B9E">
            <w:pPr>
              <w:spacing w:after="0" w:line="240" w:lineRule="auto"/>
              <w:jc w:val="both"/>
              <w:rPr>
                <w:rFonts w:eastAsia="Times New Roman"/>
                <w:sz w:val="24"/>
                <w:szCs w:val="24"/>
              </w:rPr>
            </w:pPr>
          </w:p>
        </w:tc>
        <w:tc>
          <w:tcPr>
            <w:tcW w:w="2835" w:type="dxa"/>
          </w:tcPr>
          <w:p w14:paraId="2EDFE624"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Art</w:t>
            </w:r>
          </w:p>
          <w:p w14:paraId="5E8CB58A" w14:textId="77777777" w:rsidR="00E05B9E" w:rsidRPr="00EC147A" w:rsidRDefault="00E05B9E" w:rsidP="00E05B9E">
            <w:pPr>
              <w:spacing w:after="0" w:line="240" w:lineRule="auto"/>
              <w:jc w:val="both"/>
              <w:rPr>
                <w:rFonts w:eastAsia="Times New Roman"/>
                <w:sz w:val="24"/>
                <w:szCs w:val="24"/>
              </w:rPr>
            </w:pPr>
          </w:p>
        </w:tc>
        <w:tc>
          <w:tcPr>
            <w:tcW w:w="284" w:type="dxa"/>
          </w:tcPr>
          <w:p w14:paraId="571D4D64"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1A2EE280"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80 minutes</w:t>
            </w:r>
          </w:p>
        </w:tc>
      </w:tr>
      <w:tr w:rsidR="00E05B9E" w:rsidRPr="00EC147A" w14:paraId="66D837C4" w14:textId="77777777" w:rsidTr="00E05B9E">
        <w:tc>
          <w:tcPr>
            <w:tcW w:w="2707" w:type="dxa"/>
          </w:tcPr>
          <w:p w14:paraId="7E93AC6C"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Business Education and Computing</w:t>
            </w:r>
          </w:p>
          <w:p w14:paraId="024AB3C2" w14:textId="77777777" w:rsidR="00E05B9E" w:rsidRPr="00EC147A" w:rsidRDefault="00E05B9E" w:rsidP="00E05B9E">
            <w:pPr>
              <w:spacing w:after="0" w:line="240" w:lineRule="auto"/>
              <w:jc w:val="both"/>
              <w:rPr>
                <w:rFonts w:eastAsia="Times New Roman"/>
                <w:b/>
                <w:sz w:val="24"/>
                <w:szCs w:val="24"/>
              </w:rPr>
            </w:pPr>
          </w:p>
        </w:tc>
        <w:tc>
          <w:tcPr>
            <w:tcW w:w="236" w:type="dxa"/>
          </w:tcPr>
          <w:p w14:paraId="06DECB28"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2C24816C"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 xml:space="preserve">Business Education </w:t>
            </w:r>
          </w:p>
          <w:p w14:paraId="0F85C613" w14:textId="77777777" w:rsidR="00E05B9E" w:rsidRPr="00EC147A" w:rsidRDefault="00E05B9E" w:rsidP="00E05B9E">
            <w:pPr>
              <w:spacing w:after="0" w:line="240" w:lineRule="auto"/>
              <w:jc w:val="both"/>
              <w:rPr>
                <w:rFonts w:eastAsia="Times New Roman"/>
                <w:sz w:val="24"/>
                <w:szCs w:val="24"/>
              </w:rPr>
            </w:pPr>
          </w:p>
          <w:p w14:paraId="1A0C73D3"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Computing</w:t>
            </w:r>
          </w:p>
        </w:tc>
        <w:tc>
          <w:tcPr>
            <w:tcW w:w="284" w:type="dxa"/>
          </w:tcPr>
          <w:p w14:paraId="6AC4283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p w14:paraId="02480E9B" w14:textId="77777777" w:rsidR="00E05B9E" w:rsidRPr="00EC147A" w:rsidRDefault="00E05B9E" w:rsidP="00E05B9E">
            <w:pPr>
              <w:spacing w:after="0" w:line="240" w:lineRule="auto"/>
              <w:jc w:val="both"/>
              <w:rPr>
                <w:rFonts w:eastAsia="Times New Roman"/>
                <w:sz w:val="24"/>
                <w:szCs w:val="24"/>
              </w:rPr>
            </w:pPr>
          </w:p>
          <w:p w14:paraId="2164FDCB"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3A69120A"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80 minutes</w:t>
            </w:r>
          </w:p>
          <w:p w14:paraId="6BE5EA70" w14:textId="77777777" w:rsidR="00E05B9E" w:rsidRPr="00EC147A" w:rsidRDefault="00E05B9E" w:rsidP="00E05B9E">
            <w:pPr>
              <w:spacing w:after="0" w:line="240" w:lineRule="auto"/>
              <w:jc w:val="both"/>
              <w:rPr>
                <w:rFonts w:eastAsia="Times New Roman"/>
                <w:sz w:val="24"/>
                <w:szCs w:val="24"/>
              </w:rPr>
            </w:pPr>
          </w:p>
          <w:p w14:paraId="6E5FBE9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80 minutes</w:t>
            </w:r>
          </w:p>
          <w:p w14:paraId="6A1FF3C8" w14:textId="77777777" w:rsidR="00E05B9E" w:rsidRPr="00EC147A" w:rsidRDefault="00E05B9E" w:rsidP="00E05B9E">
            <w:pPr>
              <w:spacing w:after="0" w:line="240" w:lineRule="auto"/>
              <w:jc w:val="both"/>
              <w:rPr>
                <w:rFonts w:eastAsia="Times New Roman"/>
                <w:sz w:val="24"/>
                <w:szCs w:val="24"/>
              </w:rPr>
            </w:pPr>
          </w:p>
        </w:tc>
      </w:tr>
      <w:tr w:rsidR="00E05B9E" w:rsidRPr="00EC147A" w14:paraId="04C55AC3" w14:textId="77777777" w:rsidTr="00E05B9E">
        <w:tc>
          <w:tcPr>
            <w:tcW w:w="2707" w:type="dxa"/>
          </w:tcPr>
          <w:p w14:paraId="0FE03A90"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Performing Arts</w:t>
            </w:r>
          </w:p>
          <w:p w14:paraId="2833706B" w14:textId="77777777" w:rsidR="00E05B9E" w:rsidRPr="00EC147A" w:rsidRDefault="00E05B9E" w:rsidP="00E05B9E">
            <w:pPr>
              <w:spacing w:after="0" w:line="240" w:lineRule="auto"/>
              <w:jc w:val="both"/>
              <w:rPr>
                <w:rFonts w:eastAsia="Times New Roman"/>
                <w:b/>
                <w:sz w:val="24"/>
                <w:szCs w:val="24"/>
              </w:rPr>
            </w:pPr>
          </w:p>
        </w:tc>
        <w:tc>
          <w:tcPr>
            <w:tcW w:w="236" w:type="dxa"/>
          </w:tcPr>
          <w:p w14:paraId="586C84FF"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56371974"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Drama/Music</w:t>
            </w:r>
          </w:p>
        </w:tc>
        <w:tc>
          <w:tcPr>
            <w:tcW w:w="284" w:type="dxa"/>
          </w:tcPr>
          <w:p w14:paraId="1AD869C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7B5EF40C"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80 minutes</w:t>
            </w:r>
          </w:p>
        </w:tc>
      </w:tr>
      <w:tr w:rsidR="00E05B9E" w:rsidRPr="00EC147A" w14:paraId="310D4899" w14:textId="77777777" w:rsidTr="00E05B9E">
        <w:tc>
          <w:tcPr>
            <w:tcW w:w="2707" w:type="dxa"/>
          </w:tcPr>
          <w:p w14:paraId="22379B9F"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Health</w:t>
            </w:r>
          </w:p>
        </w:tc>
        <w:tc>
          <w:tcPr>
            <w:tcW w:w="236" w:type="dxa"/>
          </w:tcPr>
          <w:p w14:paraId="4A59DFC1"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74E9C368"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Physical Education</w:t>
            </w:r>
          </w:p>
        </w:tc>
        <w:tc>
          <w:tcPr>
            <w:tcW w:w="284" w:type="dxa"/>
          </w:tcPr>
          <w:p w14:paraId="46FA53E2"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0C70DC8C"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160 minutes</w:t>
            </w:r>
          </w:p>
          <w:p w14:paraId="60C9995C" w14:textId="77777777" w:rsidR="00E05B9E" w:rsidRPr="00EC147A" w:rsidRDefault="00E05B9E" w:rsidP="00E05B9E">
            <w:pPr>
              <w:spacing w:after="0" w:line="240" w:lineRule="auto"/>
              <w:jc w:val="both"/>
              <w:rPr>
                <w:rFonts w:eastAsia="Times New Roman"/>
                <w:sz w:val="24"/>
                <w:szCs w:val="24"/>
              </w:rPr>
            </w:pPr>
          </w:p>
        </w:tc>
      </w:tr>
      <w:tr w:rsidR="00E05B9E" w:rsidRPr="00EC147A" w14:paraId="2A822308" w14:textId="77777777" w:rsidTr="00E05B9E">
        <w:tc>
          <w:tcPr>
            <w:tcW w:w="2707" w:type="dxa"/>
          </w:tcPr>
          <w:p w14:paraId="65A6D7D1" w14:textId="77777777" w:rsidR="00E05B9E" w:rsidRPr="00EC147A" w:rsidRDefault="00E05B9E" w:rsidP="00E05B9E">
            <w:pPr>
              <w:spacing w:after="0" w:line="240" w:lineRule="auto"/>
              <w:jc w:val="both"/>
              <w:rPr>
                <w:rFonts w:eastAsia="Times New Roman"/>
                <w:b/>
                <w:sz w:val="24"/>
                <w:szCs w:val="24"/>
              </w:rPr>
            </w:pPr>
            <w:r w:rsidRPr="00EC147A">
              <w:rPr>
                <w:rFonts w:eastAsia="Times New Roman"/>
                <w:b/>
                <w:sz w:val="24"/>
                <w:szCs w:val="24"/>
              </w:rPr>
              <w:t>Personal &amp; Social Education</w:t>
            </w:r>
          </w:p>
        </w:tc>
        <w:tc>
          <w:tcPr>
            <w:tcW w:w="236" w:type="dxa"/>
          </w:tcPr>
          <w:p w14:paraId="4CB25CA5"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2835" w:type="dxa"/>
          </w:tcPr>
          <w:p w14:paraId="7198F91C"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Social Education with Guidance Staff</w:t>
            </w:r>
          </w:p>
        </w:tc>
        <w:tc>
          <w:tcPr>
            <w:tcW w:w="284" w:type="dxa"/>
          </w:tcPr>
          <w:p w14:paraId="149998D7"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t>
            </w:r>
          </w:p>
        </w:tc>
        <w:tc>
          <w:tcPr>
            <w:tcW w:w="3260" w:type="dxa"/>
          </w:tcPr>
          <w:p w14:paraId="638938B6"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80 minutes</w:t>
            </w:r>
          </w:p>
          <w:p w14:paraId="22517855" w14:textId="77777777" w:rsidR="00E05B9E" w:rsidRPr="00EC147A" w:rsidRDefault="00E05B9E" w:rsidP="00E05B9E">
            <w:pPr>
              <w:spacing w:after="0" w:line="240" w:lineRule="auto"/>
              <w:jc w:val="both"/>
              <w:rPr>
                <w:rFonts w:eastAsia="Times New Roman"/>
                <w:sz w:val="24"/>
                <w:szCs w:val="24"/>
              </w:rPr>
            </w:pPr>
          </w:p>
        </w:tc>
      </w:tr>
    </w:tbl>
    <w:p w14:paraId="5D86AEB0" w14:textId="77777777" w:rsidR="00E05B9E" w:rsidRPr="00EC147A" w:rsidRDefault="00E05B9E" w:rsidP="00E05B9E">
      <w:pPr>
        <w:spacing w:after="0" w:line="240" w:lineRule="auto"/>
        <w:jc w:val="both"/>
        <w:rPr>
          <w:rFonts w:eastAsia="Times New Roman"/>
          <w:sz w:val="24"/>
          <w:szCs w:val="24"/>
        </w:rPr>
      </w:pPr>
    </w:p>
    <w:p w14:paraId="12E88C67" w14:textId="77777777" w:rsidR="00E05B9E" w:rsidRPr="00EC147A" w:rsidRDefault="00E05B9E" w:rsidP="00E05B9E">
      <w:pPr>
        <w:spacing w:after="0" w:line="240" w:lineRule="auto"/>
        <w:jc w:val="both"/>
        <w:rPr>
          <w:rFonts w:eastAsia="Times New Roman"/>
          <w:szCs w:val="24"/>
        </w:rPr>
      </w:pPr>
    </w:p>
    <w:p w14:paraId="7E5F058F"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Please note that third Year classes are mostly from a mix of achievement and from a mix of primary schools.  In Mathematics and Science the third year pupils are banded based on their second year performance.</w:t>
      </w:r>
    </w:p>
    <w:p w14:paraId="1E653D5B" w14:textId="77777777" w:rsidR="00E05B9E" w:rsidRPr="00EC147A" w:rsidRDefault="00E05B9E" w:rsidP="00E05B9E">
      <w:pPr>
        <w:spacing w:after="0" w:line="240" w:lineRule="auto"/>
        <w:jc w:val="both"/>
        <w:rPr>
          <w:rFonts w:eastAsia="Times New Roman"/>
          <w:szCs w:val="24"/>
        </w:rPr>
      </w:pPr>
    </w:p>
    <w:p w14:paraId="2CEF9005" w14:textId="77777777" w:rsidR="00E05B9E" w:rsidRPr="00EC147A" w:rsidRDefault="00E05B9E" w:rsidP="00E05B9E">
      <w:pPr>
        <w:spacing w:after="0" w:line="240" w:lineRule="auto"/>
        <w:rPr>
          <w:rFonts w:eastAsia="Times New Roman"/>
          <w:sz w:val="24"/>
          <w:szCs w:val="24"/>
        </w:rPr>
      </w:pPr>
      <w:r w:rsidRPr="00EC147A">
        <w:rPr>
          <w:rFonts w:eastAsia="Times New Roman"/>
          <w:sz w:val="24"/>
          <w:szCs w:val="24"/>
        </w:rPr>
        <w:t>These courses complete the Broad General Education and prepare pupils for the Senior Phase of S4/5/6.</w:t>
      </w:r>
    </w:p>
    <w:p w14:paraId="7D74DFFC" w14:textId="77777777" w:rsidR="00E05B9E" w:rsidRPr="00EC147A" w:rsidRDefault="00E05B9E" w:rsidP="00E05B9E">
      <w:pPr>
        <w:spacing w:after="0" w:line="240" w:lineRule="auto"/>
        <w:rPr>
          <w:rFonts w:eastAsia="Times New Roman"/>
          <w:sz w:val="24"/>
          <w:szCs w:val="24"/>
        </w:rPr>
      </w:pPr>
    </w:p>
    <w:p w14:paraId="07C1D464" w14:textId="77777777" w:rsidR="00E05B9E" w:rsidRPr="00EC147A" w:rsidRDefault="00E05B9E" w:rsidP="00E05B9E">
      <w:pPr>
        <w:spacing w:after="0" w:line="240" w:lineRule="auto"/>
        <w:rPr>
          <w:rFonts w:eastAsia="Times New Roman"/>
          <w:sz w:val="24"/>
          <w:szCs w:val="24"/>
        </w:rPr>
      </w:pPr>
    </w:p>
    <w:p w14:paraId="31FDADF6" w14:textId="77777777" w:rsidR="00E05B9E" w:rsidRPr="00EC147A" w:rsidRDefault="00E05B9E" w:rsidP="00E05B9E">
      <w:pPr>
        <w:spacing w:after="0" w:line="240" w:lineRule="auto"/>
        <w:rPr>
          <w:rFonts w:eastAsia="Times New Roman"/>
          <w:sz w:val="24"/>
          <w:szCs w:val="24"/>
        </w:rPr>
      </w:pPr>
    </w:p>
    <w:p w14:paraId="6C078198" w14:textId="77777777" w:rsidR="00E05B9E" w:rsidRPr="00EC147A" w:rsidRDefault="00E05B9E" w:rsidP="00E05B9E">
      <w:pPr>
        <w:spacing w:after="0" w:line="240" w:lineRule="auto"/>
        <w:rPr>
          <w:rFonts w:eastAsia="Times New Roman"/>
          <w:sz w:val="24"/>
          <w:szCs w:val="24"/>
        </w:rPr>
      </w:pPr>
    </w:p>
    <w:p w14:paraId="77038C24" w14:textId="77777777" w:rsidR="00E05B9E" w:rsidRPr="00EC147A" w:rsidRDefault="00E05B9E" w:rsidP="00E05B9E">
      <w:pPr>
        <w:spacing w:after="0" w:line="240" w:lineRule="auto"/>
        <w:rPr>
          <w:rFonts w:eastAsia="Times New Roman"/>
          <w:b/>
          <w:sz w:val="24"/>
          <w:szCs w:val="24"/>
        </w:rPr>
      </w:pPr>
    </w:p>
    <w:p w14:paraId="5E243EE2" w14:textId="77777777" w:rsidR="00E05B9E" w:rsidRPr="00EC147A" w:rsidRDefault="00E05B9E" w:rsidP="00E05B9E">
      <w:pPr>
        <w:spacing w:after="0" w:line="240" w:lineRule="auto"/>
        <w:rPr>
          <w:rFonts w:eastAsia="Times New Roman"/>
          <w:b/>
          <w:sz w:val="24"/>
          <w:szCs w:val="24"/>
        </w:rPr>
      </w:pPr>
      <w:r w:rsidRPr="00EC147A">
        <w:rPr>
          <w:rFonts w:eastAsia="Times New Roman"/>
          <w:b/>
          <w:sz w:val="24"/>
          <w:szCs w:val="24"/>
        </w:rPr>
        <w:t>THE SENIOR PHASE – S4/5/6.</w:t>
      </w:r>
    </w:p>
    <w:p w14:paraId="2F8D3D0B" w14:textId="77777777" w:rsidR="00E05B9E" w:rsidRPr="00EC147A" w:rsidRDefault="00E05B9E" w:rsidP="00E05B9E">
      <w:pPr>
        <w:spacing w:after="0" w:line="240" w:lineRule="auto"/>
        <w:rPr>
          <w:rFonts w:eastAsia="Times New Roman"/>
          <w:sz w:val="24"/>
          <w:szCs w:val="24"/>
        </w:rPr>
      </w:pPr>
    </w:p>
    <w:p w14:paraId="586B99C6"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The Senior Phase is when pupils engage with National Qualifications.  During S3, S4 and S5 pupils will make choices of study along with core subjects.</w:t>
      </w:r>
    </w:p>
    <w:p w14:paraId="32F72569" w14:textId="77777777" w:rsidR="00E05B9E" w:rsidRPr="00EC147A" w:rsidRDefault="00E05B9E" w:rsidP="00E05B9E">
      <w:pPr>
        <w:spacing w:after="0" w:line="240" w:lineRule="auto"/>
        <w:jc w:val="both"/>
        <w:rPr>
          <w:rFonts w:eastAsia="Times New Roman"/>
          <w:sz w:val="24"/>
          <w:szCs w:val="24"/>
        </w:rPr>
      </w:pPr>
    </w:p>
    <w:p w14:paraId="4E62F6E0"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In S4 pupils will study 4 chosen subject courses in addition to Maths and English usually at National 3, 4 or 5 level.  They also study one period per week of PE, PSE and RMPS.</w:t>
      </w:r>
    </w:p>
    <w:p w14:paraId="45A5BF06" w14:textId="77777777" w:rsidR="00E05B9E" w:rsidRPr="00EC147A" w:rsidRDefault="00E05B9E" w:rsidP="00E05B9E">
      <w:pPr>
        <w:spacing w:after="0" w:line="240" w:lineRule="auto"/>
        <w:jc w:val="both"/>
        <w:rPr>
          <w:rFonts w:eastAsia="Times New Roman"/>
          <w:sz w:val="24"/>
          <w:szCs w:val="24"/>
        </w:rPr>
      </w:pPr>
    </w:p>
    <w:p w14:paraId="029E263F"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We welcome back all levels of achievement and qualification from Fourth Year into our Fifth Year, and from Fifth Year into Sixth Year, provided that entrants have a clear purpose to work hard, make a positive contribution to the school and can meet the entry requirements for courses.</w:t>
      </w:r>
    </w:p>
    <w:p w14:paraId="082DE2EE" w14:textId="77777777" w:rsidR="00E05B9E" w:rsidRPr="00EC147A" w:rsidRDefault="00E05B9E" w:rsidP="00E05B9E">
      <w:pPr>
        <w:spacing w:after="0" w:line="240" w:lineRule="auto"/>
        <w:jc w:val="both"/>
        <w:rPr>
          <w:rFonts w:eastAsia="Times New Roman"/>
          <w:sz w:val="24"/>
          <w:szCs w:val="24"/>
        </w:rPr>
      </w:pPr>
    </w:p>
    <w:p w14:paraId="63678619"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In S5 pupils will study 5 courses selected from both National courses and Higher. Normally entry to Higher Grade classes will follow a pass at National 5 in S4.</w:t>
      </w:r>
    </w:p>
    <w:p w14:paraId="1590626A" w14:textId="77777777" w:rsidR="00E05B9E" w:rsidRPr="00EC147A" w:rsidRDefault="00E05B9E" w:rsidP="00E05B9E">
      <w:pPr>
        <w:spacing w:after="0" w:line="240" w:lineRule="auto"/>
        <w:jc w:val="both"/>
        <w:rPr>
          <w:rFonts w:eastAsia="Times New Roman"/>
          <w:sz w:val="24"/>
          <w:szCs w:val="24"/>
        </w:rPr>
      </w:pPr>
    </w:p>
    <w:p w14:paraId="5F1C31EE"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In S6 pupils study a minimum of four courses selected from National, Higher and Advanced Higher.  Access to Advanced Higher courses is restricted by the Scottish Qualifications Authority to pupils with a grade C or above in Higher courses.</w:t>
      </w:r>
    </w:p>
    <w:p w14:paraId="57B464DB" w14:textId="77777777" w:rsidR="00E05B9E" w:rsidRPr="00EC147A" w:rsidRDefault="00E05B9E" w:rsidP="00E05B9E">
      <w:pPr>
        <w:spacing w:after="0" w:line="240" w:lineRule="auto"/>
        <w:jc w:val="both"/>
        <w:rPr>
          <w:rFonts w:eastAsia="Times New Roman"/>
          <w:sz w:val="24"/>
          <w:szCs w:val="24"/>
        </w:rPr>
      </w:pPr>
    </w:p>
    <w:p w14:paraId="3E8E06E4"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Most courses in Fifth and Sixth Years will be allocated either 200 or 240 minutes per week of teaching-time, and a further 40 minutes for study.  In order to increase pupil choice some courses may be delivered in a more flexible way.   Courses usually commence at the start of June. There will be increased homework [including regular revision-work].</w:t>
      </w:r>
    </w:p>
    <w:p w14:paraId="69AB30CB" w14:textId="77777777" w:rsidR="00E05B9E" w:rsidRPr="00EC147A" w:rsidRDefault="00E05B9E" w:rsidP="00E05B9E">
      <w:pPr>
        <w:spacing w:after="0" w:line="240" w:lineRule="auto"/>
        <w:jc w:val="both"/>
        <w:rPr>
          <w:rFonts w:eastAsia="Times New Roman"/>
          <w:sz w:val="24"/>
          <w:szCs w:val="24"/>
        </w:rPr>
      </w:pPr>
    </w:p>
    <w:p w14:paraId="677BBF06" w14:textId="77777777" w:rsidR="00E05B9E" w:rsidRPr="00EC147A" w:rsidRDefault="00E05B9E" w:rsidP="00E05B9E">
      <w:pPr>
        <w:spacing w:after="0" w:line="240" w:lineRule="auto"/>
        <w:jc w:val="both"/>
        <w:rPr>
          <w:rFonts w:eastAsia="Times New Roman"/>
          <w:snapToGrid w:val="0"/>
          <w:sz w:val="24"/>
          <w:szCs w:val="24"/>
        </w:rPr>
      </w:pPr>
      <w:r w:rsidRPr="00EC147A">
        <w:rPr>
          <w:rFonts w:eastAsia="Times New Roman"/>
          <w:sz w:val="24"/>
          <w:szCs w:val="24"/>
        </w:rPr>
        <w:t xml:space="preserve">All </w:t>
      </w:r>
      <w:r w:rsidRPr="00EC147A">
        <w:rPr>
          <w:rFonts w:eastAsia="Times New Roman"/>
          <w:snapToGrid w:val="0"/>
          <w:sz w:val="24"/>
          <w:szCs w:val="24"/>
        </w:rPr>
        <w:t>Fifth and Sixth-Year pupils will have some unallocated time per week to enable them to learn how to exercise responsibility for organising their own studies.  At least 120 minutes per week will be allocated to Fifth and Sixth Year pupils for this purpose.  They may do this work at home, if they wish, provided they are over 16 years of age.</w:t>
      </w:r>
    </w:p>
    <w:p w14:paraId="115C3CDF" w14:textId="77777777" w:rsidR="00E05B9E" w:rsidRPr="00EC147A" w:rsidRDefault="00E05B9E" w:rsidP="00E05B9E">
      <w:pPr>
        <w:spacing w:after="0" w:line="240" w:lineRule="auto"/>
        <w:jc w:val="both"/>
        <w:rPr>
          <w:rFonts w:eastAsia="Times New Roman"/>
          <w:sz w:val="24"/>
          <w:szCs w:val="24"/>
        </w:rPr>
      </w:pPr>
    </w:p>
    <w:p w14:paraId="1A97FBE0"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The bulk of the Fifth and Sixth-Year curriculum is freely chosen but contains a compulsory Personal and Social Education course of 40 minutes per week taught by the Principal Teachers of Guidance.  We recommend strongly, however, that pupils continue with English and Mathematics.</w:t>
      </w:r>
    </w:p>
    <w:p w14:paraId="53A67114" w14:textId="77777777" w:rsidR="00E05B9E" w:rsidRPr="00EC147A" w:rsidRDefault="00E05B9E" w:rsidP="00E05B9E">
      <w:pPr>
        <w:spacing w:after="0" w:line="240" w:lineRule="auto"/>
        <w:jc w:val="both"/>
        <w:rPr>
          <w:rFonts w:eastAsia="Times New Roman"/>
          <w:sz w:val="24"/>
          <w:szCs w:val="24"/>
        </w:rPr>
      </w:pPr>
    </w:p>
    <w:p w14:paraId="334CE8A7"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Detailed course-descriptions, are available on the school website;  (</w:t>
      </w:r>
      <w:r w:rsidRPr="00EC147A">
        <w:rPr>
          <w:rFonts w:eastAsia="Times New Roman"/>
          <w:color w:val="10123A" w:themeColor="hyperlink"/>
          <w:sz w:val="24"/>
          <w:szCs w:val="24"/>
          <w:u w:val="single"/>
        </w:rPr>
        <w:t>www.westhillacademy.aberdeenshire.sch.uk</w:t>
      </w:r>
      <w:r w:rsidRPr="00EC147A">
        <w:rPr>
          <w:rFonts w:eastAsia="Times New Roman"/>
          <w:sz w:val="24"/>
          <w:szCs w:val="24"/>
        </w:rPr>
        <w:t>) and choice-of-course forms will be available to Third, Fourth and Fifth Year parents in the Spring Term for following Session. Parents will be invited to Information Evenings concerning selection of courses, the work in the session ahead and the structure of the revised qualifications.</w:t>
      </w:r>
    </w:p>
    <w:p w14:paraId="28862716" w14:textId="77777777" w:rsidR="00E05B9E" w:rsidRPr="00EC147A" w:rsidRDefault="00E05B9E" w:rsidP="00E05B9E">
      <w:pPr>
        <w:spacing w:after="0" w:line="240" w:lineRule="auto"/>
        <w:jc w:val="both"/>
        <w:rPr>
          <w:rFonts w:eastAsia="Times New Roman"/>
          <w:sz w:val="24"/>
          <w:szCs w:val="24"/>
        </w:rPr>
      </w:pPr>
    </w:p>
    <w:p w14:paraId="3D96375B" w14:textId="77777777" w:rsidR="00E05B9E" w:rsidRPr="00EC147A" w:rsidRDefault="00E05B9E" w:rsidP="00E05B9E">
      <w:pPr>
        <w:spacing w:after="0" w:line="240" w:lineRule="auto"/>
        <w:jc w:val="both"/>
        <w:rPr>
          <w:rFonts w:eastAsia="Times New Roman"/>
          <w:sz w:val="24"/>
          <w:szCs w:val="24"/>
        </w:rPr>
      </w:pPr>
    </w:p>
    <w:p w14:paraId="46D67905" w14:textId="77777777" w:rsidR="00E05B9E" w:rsidRPr="00EC147A" w:rsidRDefault="00E05B9E" w:rsidP="00E05B9E">
      <w:pPr>
        <w:spacing w:after="0" w:line="240" w:lineRule="auto"/>
        <w:jc w:val="both"/>
        <w:rPr>
          <w:rFonts w:eastAsia="Times New Roman"/>
          <w:sz w:val="24"/>
          <w:szCs w:val="24"/>
        </w:rPr>
      </w:pPr>
    </w:p>
    <w:p w14:paraId="2CEDA24A" w14:textId="77777777" w:rsidR="00E05B9E" w:rsidRPr="00EC147A" w:rsidRDefault="00E05B9E" w:rsidP="00E05B9E">
      <w:pPr>
        <w:spacing w:after="0" w:line="240" w:lineRule="auto"/>
        <w:jc w:val="both"/>
        <w:rPr>
          <w:rFonts w:eastAsia="Times New Roman"/>
          <w:sz w:val="24"/>
          <w:szCs w:val="24"/>
        </w:rPr>
      </w:pPr>
      <w:r w:rsidRPr="00EC147A">
        <w:rPr>
          <w:rFonts w:eastAsia="Times New Roman"/>
          <w:sz w:val="24"/>
          <w:szCs w:val="24"/>
        </w:rPr>
        <w:t>The range of courses we offer tries to maximise choice but will finally be dependent upon what we can “afford” from our staffing and accommodation resources.  We will assist parents and pupils to find alternative provision via part-time attendance at another school or evening class if we cannot provide a subject that is essential.  At present sixth year pupils can also study Higher Psychology through an evening class in the school, take Open University units/courses through the YASS (Young Applicants in Schools Scheme) and study Higher Dance through Aberdeen Danscentre.</w:t>
      </w:r>
    </w:p>
    <w:p w14:paraId="3377B2D2" w14:textId="77777777" w:rsidR="00E05B9E" w:rsidRPr="00EC147A" w:rsidRDefault="00E05B9E" w:rsidP="00E05B9E">
      <w:pPr>
        <w:spacing w:after="0" w:line="240" w:lineRule="auto"/>
        <w:ind w:left="420"/>
        <w:jc w:val="both"/>
        <w:rPr>
          <w:rFonts w:eastAsia="Times New Roman"/>
          <w:b/>
          <w:sz w:val="24"/>
          <w:szCs w:val="24"/>
        </w:rPr>
      </w:pPr>
    </w:p>
    <w:p w14:paraId="1213F623" w14:textId="77777777" w:rsidR="00E05B9E" w:rsidRPr="00EC147A" w:rsidRDefault="00E05B9E" w:rsidP="00E05B9E">
      <w:pPr>
        <w:spacing w:after="0" w:line="240" w:lineRule="auto"/>
        <w:jc w:val="both"/>
        <w:rPr>
          <w:rFonts w:eastAsia="Times New Roman"/>
          <w:b/>
          <w:sz w:val="24"/>
          <w:szCs w:val="24"/>
        </w:rPr>
      </w:pPr>
    </w:p>
    <w:p w14:paraId="65EC67D7" w14:textId="77777777" w:rsidR="002A1E58" w:rsidRPr="00EC147A" w:rsidRDefault="002A1E58" w:rsidP="002A1E58">
      <w:pPr>
        <w:spacing w:after="0" w:line="240" w:lineRule="auto"/>
        <w:rPr>
          <w:rFonts w:eastAsia="Times New Roman"/>
          <w:b/>
          <w:sz w:val="24"/>
          <w:szCs w:val="24"/>
        </w:rPr>
      </w:pPr>
      <w:r w:rsidRPr="00EC147A">
        <w:rPr>
          <w:rFonts w:eastAsia="Times New Roman"/>
          <w:b/>
          <w:sz w:val="24"/>
          <w:szCs w:val="24"/>
        </w:rPr>
        <w:t>RELIGIOUS AND MORAL EDUCATION</w:t>
      </w:r>
    </w:p>
    <w:p w14:paraId="39588078" w14:textId="77777777" w:rsidR="002A1E58" w:rsidRPr="00EC147A" w:rsidRDefault="002A1E58" w:rsidP="002A1E58">
      <w:pPr>
        <w:spacing w:after="0" w:line="240" w:lineRule="auto"/>
        <w:jc w:val="both"/>
        <w:rPr>
          <w:rFonts w:eastAsia="Times New Roman"/>
          <w:b/>
          <w:sz w:val="24"/>
          <w:szCs w:val="24"/>
        </w:rPr>
      </w:pPr>
    </w:p>
    <w:p w14:paraId="13453B83" w14:textId="77777777" w:rsidR="002A1E58" w:rsidRPr="00EC147A" w:rsidRDefault="002A1E58" w:rsidP="002A1E58">
      <w:pPr>
        <w:spacing w:after="0" w:line="240" w:lineRule="auto"/>
        <w:jc w:val="both"/>
        <w:rPr>
          <w:rFonts w:eastAsia="Times New Roman"/>
          <w:sz w:val="24"/>
          <w:szCs w:val="24"/>
        </w:rPr>
      </w:pPr>
      <w:r w:rsidRPr="00EC147A">
        <w:rPr>
          <w:rFonts w:eastAsia="Times New Roman"/>
          <w:sz w:val="24"/>
          <w:szCs w:val="24"/>
        </w:rPr>
        <w:t xml:space="preserve">Throughout the school, but particularly in RMPS, there are opportunities for pupils to learn about aspects of Christianity, other world faiths and to reflect upon their own moral standpoint in relation to world issues. During whole-school assemblies, we encourage awareness of matters of a cultural, social and moral nature.  </w:t>
      </w:r>
    </w:p>
    <w:p w14:paraId="6208C1BE" w14:textId="77777777" w:rsidR="002A1E58" w:rsidRPr="00EC147A" w:rsidRDefault="002A1E58" w:rsidP="002A1E58">
      <w:pPr>
        <w:tabs>
          <w:tab w:val="left" w:pos="0"/>
        </w:tabs>
        <w:spacing w:after="0" w:line="240" w:lineRule="auto"/>
        <w:jc w:val="both"/>
        <w:rPr>
          <w:rFonts w:eastAsia="Times New Roman"/>
          <w:sz w:val="24"/>
          <w:szCs w:val="24"/>
        </w:rPr>
      </w:pPr>
      <w:r w:rsidRPr="00EC147A">
        <w:rPr>
          <w:rFonts w:eastAsia="Times New Roman"/>
          <w:sz w:val="24"/>
          <w:szCs w:val="24"/>
        </w:rPr>
        <w:t>The School Chaplains work closely with the school in assemblies and with individual pupils when needed.</w:t>
      </w:r>
    </w:p>
    <w:p w14:paraId="04FD75DC" w14:textId="77777777" w:rsidR="002A1E58" w:rsidRPr="00EC147A" w:rsidRDefault="002A1E58" w:rsidP="002A1E58">
      <w:pPr>
        <w:spacing w:after="0" w:line="240" w:lineRule="auto"/>
        <w:jc w:val="both"/>
        <w:rPr>
          <w:rFonts w:eastAsia="Times New Roman"/>
          <w:snapToGrid w:val="0"/>
          <w:sz w:val="24"/>
          <w:szCs w:val="20"/>
        </w:rPr>
      </w:pPr>
    </w:p>
    <w:p w14:paraId="0A9F389D" w14:textId="77777777" w:rsidR="002A1E58" w:rsidRPr="00EC147A" w:rsidRDefault="002A1E58" w:rsidP="002A1E58">
      <w:pPr>
        <w:spacing w:after="0" w:line="240" w:lineRule="auto"/>
        <w:jc w:val="both"/>
        <w:rPr>
          <w:rFonts w:eastAsia="Times New Roman"/>
          <w:snapToGrid w:val="0"/>
          <w:sz w:val="24"/>
          <w:szCs w:val="20"/>
        </w:rPr>
      </w:pPr>
      <w:r w:rsidRPr="00EC147A">
        <w:rPr>
          <w:rFonts w:eastAsia="Times New Roman"/>
          <w:snapToGrid w:val="0"/>
          <w:sz w:val="24"/>
          <w:szCs w:val="20"/>
        </w:rPr>
        <w:t xml:space="preserve">Parents wishing to exercise their right to withdraw their child from Religious and Moral Education should contact the Head Teacher so that acceptable alternative arrangements can be made. </w:t>
      </w:r>
    </w:p>
    <w:p w14:paraId="194BA1A6" w14:textId="77777777" w:rsidR="002A1E58" w:rsidRPr="00EC147A" w:rsidRDefault="002A1E58" w:rsidP="002A1E58">
      <w:pPr>
        <w:spacing w:after="0" w:line="240" w:lineRule="auto"/>
        <w:rPr>
          <w:rFonts w:eastAsia="Times New Roman"/>
          <w:b/>
          <w:sz w:val="24"/>
          <w:szCs w:val="24"/>
        </w:rPr>
      </w:pPr>
    </w:p>
    <w:p w14:paraId="065631C8" w14:textId="77777777" w:rsidR="00D06B15" w:rsidRPr="00EC147A" w:rsidRDefault="00D06B15" w:rsidP="00D06B15">
      <w:pPr>
        <w:spacing w:after="0" w:line="240" w:lineRule="auto"/>
        <w:jc w:val="both"/>
        <w:rPr>
          <w:rFonts w:eastAsia="Times New Roman"/>
          <w:b/>
          <w:snapToGrid w:val="0"/>
          <w:sz w:val="24"/>
          <w:szCs w:val="24"/>
        </w:rPr>
      </w:pPr>
      <w:r w:rsidRPr="00EC147A">
        <w:rPr>
          <w:rFonts w:eastAsia="Times New Roman"/>
          <w:b/>
          <w:snapToGrid w:val="0"/>
          <w:sz w:val="24"/>
          <w:szCs w:val="24"/>
        </w:rPr>
        <w:t>WIDER CURRICULAR ACTIVITIES</w:t>
      </w:r>
    </w:p>
    <w:p w14:paraId="33C07BC1" w14:textId="77777777" w:rsidR="00D06B15" w:rsidRPr="00EC147A" w:rsidRDefault="00D06B15" w:rsidP="00D06B15">
      <w:pPr>
        <w:spacing w:after="0" w:line="240" w:lineRule="auto"/>
        <w:jc w:val="both"/>
        <w:rPr>
          <w:rFonts w:eastAsia="Times New Roman"/>
          <w:b/>
          <w:snapToGrid w:val="0"/>
          <w:sz w:val="24"/>
          <w:szCs w:val="24"/>
        </w:rPr>
      </w:pPr>
    </w:p>
    <w:p w14:paraId="7A587A7E" w14:textId="77777777" w:rsidR="00D06B15" w:rsidRPr="00EC147A" w:rsidRDefault="00D06B15" w:rsidP="00D06B15">
      <w:pPr>
        <w:spacing w:after="0" w:line="240" w:lineRule="auto"/>
        <w:jc w:val="both"/>
        <w:rPr>
          <w:rFonts w:eastAsia="Times New Roman"/>
          <w:snapToGrid w:val="0"/>
          <w:sz w:val="24"/>
          <w:szCs w:val="24"/>
        </w:rPr>
      </w:pPr>
      <w:r w:rsidRPr="00EC147A">
        <w:rPr>
          <w:rFonts w:eastAsia="Times New Roman"/>
          <w:snapToGrid w:val="0"/>
          <w:sz w:val="24"/>
          <w:szCs w:val="24"/>
        </w:rPr>
        <w:t>At Westhill Academy a range of wider curricular activities is also provided.  We rely upon the goodwill of staff and the support of parents/carers in running these clubs. Information regarding current clubs (including those led by Active Schools) and wider curricular activities will be communicated throughout the year via school bulletins. See the school website for details through the daily bulletin.</w:t>
      </w:r>
    </w:p>
    <w:p w14:paraId="07731F20" w14:textId="77777777" w:rsidR="00E05B9E" w:rsidRPr="00EC147A" w:rsidRDefault="00E05B9E" w:rsidP="00E05B9E">
      <w:pPr>
        <w:spacing w:after="0" w:line="240" w:lineRule="auto"/>
        <w:jc w:val="both"/>
        <w:rPr>
          <w:rFonts w:eastAsia="Times New Roman"/>
          <w:sz w:val="24"/>
          <w:szCs w:val="24"/>
        </w:rPr>
      </w:pPr>
    </w:p>
    <w:p w14:paraId="580DAB66" w14:textId="1D2E0672" w:rsidR="00666D00" w:rsidRPr="008839F3" w:rsidRDefault="008839F3" w:rsidP="00B9661D">
      <w:pPr>
        <w:pStyle w:val="Heading1"/>
      </w:pPr>
      <w:bookmarkStart w:id="5" w:name="_Toc497380309"/>
      <w:r w:rsidRPr="008839F3">
        <w:t>1+2 Approach to Language Learning in Aberdeenshire</w:t>
      </w:r>
      <w:bookmarkEnd w:id="5"/>
    </w:p>
    <w:p w14:paraId="467EE6D2" w14:textId="77777777" w:rsidR="00EE3A8B" w:rsidRDefault="00EE3A8B" w:rsidP="00EE3A8B">
      <w:pPr>
        <w:rPr>
          <w:sz w:val="24"/>
          <w:szCs w:val="24"/>
        </w:rPr>
      </w:pPr>
      <w:r w:rsidRPr="001D7D91">
        <w:rPr>
          <w:sz w:val="24"/>
          <w:szCs w:val="24"/>
        </w:rPr>
        <w:t>The Scottish Government has introduced a policy ‘Language Learning in Scotland: A 1+2 Approach’. Children are growing up in a multilingual world and to allow them to take their place as global citizens, they need to be able to communicate in many settings.</w:t>
      </w:r>
      <w:r>
        <w:rPr>
          <w:sz w:val="24"/>
          <w:szCs w:val="24"/>
        </w:rPr>
        <w:t xml:space="preserve"> This </w:t>
      </w:r>
      <w:r w:rsidRPr="001D7D91">
        <w:rPr>
          <w:sz w:val="24"/>
          <w:szCs w:val="24"/>
        </w:rPr>
        <w:t>approach entitles every child and young person to learn two languages at school in addition to their mother tongue language</w:t>
      </w:r>
      <w:r>
        <w:rPr>
          <w:sz w:val="24"/>
          <w:szCs w:val="24"/>
        </w:rPr>
        <w:t>.</w:t>
      </w:r>
    </w:p>
    <w:p w14:paraId="0D69E60D" w14:textId="1D9E16F0" w:rsidR="00EE3A8B" w:rsidRPr="00016214" w:rsidRDefault="00EE3A8B" w:rsidP="00EE3A8B">
      <w:pPr>
        <w:rPr>
          <w:color w:val="000000" w:themeColor="text1"/>
          <w:sz w:val="24"/>
          <w:szCs w:val="24"/>
        </w:rPr>
      </w:pPr>
      <w:r w:rsidRPr="00016214">
        <w:rPr>
          <w:color w:val="000000" w:themeColor="text1"/>
          <w:sz w:val="24"/>
          <w:szCs w:val="24"/>
        </w:rPr>
        <w:t xml:space="preserve">In </w:t>
      </w:r>
      <w:r w:rsidR="00016214" w:rsidRPr="00016214">
        <w:rPr>
          <w:color w:val="000000" w:themeColor="text1"/>
          <w:sz w:val="24"/>
          <w:szCs w:val="24"/>
        </w:rPr>
        <w:t>Westhil Academy</w:t>
      </w:r>
      <w:r w:rsidRPr="00016214">
        <w:rPr>
          <w:color w:val="000000" w:themeColor="text1"/>
          <w:sz w:val="24"/>
          <w:szCs w:val="24"/>
        </w:rPr>
        <w:t xml:space="preserve"> the first foreign language will be French</w:t>
      </w:r>
      <w:r w:rsidR="00016214" w:rsidRPr="00016214">
        <w:rPr>
          <w:color w:val="000000" w:themeColor="text1"/>
          <w:sz w:val="24"/>
          <w:szCs w:val="24"/>
        </w:rPr>
        <w:t xml:space="preserve">. </w:t>
      </w:r>
      <w:r w:rsidRPr="00016214">
        <w:rPr>
          <w:color w:val="000000" w:themeColor="text1"/>
          <w:sz w:val="24"/>
          <w:szCs w:val="24"/>
        </w:rPr>
        <w:t xml:space="preserve">This language will be learned from P1 (in Primary School) through to S3 (in secondary school). For more information go to </w:t>
      </w:r>
      <w:r w:rsidR="00016214" w:rsidRPr="00016214">
        <w:rPr>
          <w:color w:val="000000" w:themeColor="text1"/>
          <w:sz w:val="24"/>
          <w:szCs w:val="24"/>
        </w:rPr>
        <w:t>http://aberdeenshire.gov.uk/schools/information/</w:t>
      </w:r>
    </w:p>
    <w:p w14:paraId="32AB3972" w14:textId="77777777" w:rsidR="00EE3A8B" w:rsidRPr="009D32EA" w:rsidRDefault="00EE3A8B" w:rsidP="00EE3A8B">
      <w:pPr>
        <w:rPr>
          <w:sz w:val="24"/>
          <w:szCs w:val="24"/>
        </w:rPr>
      </w:pPr>
      <w:r>
        <w:rPr>
          <w:sz w:val="24"/>
          <w:szCs w:val="24"/>
        </w:rPr>
        <w:t>I</w:t>
      </w:r>
      <w:r w:rsidRPr="009D32EA">
        <w:rPr>
          <w:sz w:val="24"/>
          <w:szCs w:val="24"/>
        </w:rPr>
        <w:t xml:space="preserve">f you would like your child to access Gaelic Medium Education and they have not yet started to attend a primary school you can make a request for an assessment of need for Gaelic Medium Primary Education (GMPE). </w:t>
      </w:r>
      <w:r>
        <w:rPr>
          <w:sz w:val="24"/>
          <w:szCs w:val="24"/>
        </w:rPr>
        <w:t>For more information, please</w:t>
      </w:r>
      <w:r w:rsidRPr="009D32EA">
        <w:rPr>
          <w:sz w:val="24"/>
          <w:szCs w:val="24"/>
        </w:rPr>
        <w:t xml:space="preserve"> go to: </w:t>
      </w:r>
    </w:p>
    <w:p w14:paraId="6DC79125" w14:textId="77777777" w:rsidR="00EE3A8B" w:rsidRDefault="00B96659" w:rsidP="00EE3A8B">
      <w:pPr>
        <w:rPr>
          <w:color w:val="00B050"/>
          <w:sz w:val="24"/>
          <w:szCs w:val="24"/>
        </w:rPr>
      </w:pPr>
      <w:hyperlink r:id="rId20" w:history="1">
        <w:r w:rsidR="00EE3A8B" w:rsidRPr="009D32EA">
          <w:rPr>
            <w:rStyle w:val="Hyperlink"/>
            <w:sz w:val="24"/>
            <w:szCs w:val="24"/>
          </w:rPr>
          <w:t>http://aberdeenshire.gov.uk/schools/information/gaelic-in-schools/</w:t>
        </w:r>
      </w:hyperlink>
    </w:p>
    <w:p w14:paraId="1C182444" w14:textId="17F8350A" w:rsidR="00EE3A8B" w:rsidRPr="009D32EA" w:rsidRDefault="00EE3A8B" w:rsidP="00EE3A8B">
      <w:pPr>
        <w:rPr>
          <w:sz w:val="24"/>
          <w:szCs w:val="24"/>
        </w:rPr>
      </w:pPr>
      <w:r w:rsidRPr="009D32EA">
        <w:rPr>
          <w:sz w:val="24"/>
          <w:szCs w:val="24"/>
        </w:rPr>
        <w:t>The parent or carer of any child or young person can mak</w:t>
      </w:r>
      <w:r>
        <w:rPr>
          <w:sz w:val="24"/>
          <w:szCs w:val="24"/>
        </w:rPr>
        <w:t xml:space="preserve">e a request for their child to </w:t>
      </w:r>
      <w:r w:rsidRPr="009D32EA">
        <w:rPr>
          <w:sz w:val="24"/>
          <w:szCs w:val="24"/>
        </w:rPr>
        <w:t>attend to any school which offers GM</w:t>
      </w:r>
      <w:r>
        <w:rPr>
          <w:sz w:val="24"/>
          <w:szCs w:val="24"/>
        </w:rPr>
        <w:t>P</w:t>
      </w:r>
      <w:r w:rsidRPr="009D32EA">
        <w:rPr>
          <w:sz w:val="24"/>
          <w:szCs w:val="24"/>
        </w:rPr>
        <w:t xml:space="preserve">E. This will enable your child to be taught by specialist staff. As there are currently no schools in Aberdeenshire which have GME provision learners are transported to school in Aberdeen City. </w:t>
      </w:r>
    </w:p>
    <w:p w14:paraId="2EBBFA8A" w14:textId="02CEDD23" w:rsidR="008839F3" w:rsidRDefault="008839F3" w:rsidP="00B9661D">
      <w:pPr>
        <w:pStyle w:val="Heading1"/>
      </w:pPr>
      <w:bookmarkStart w:id="6" w:name="_Toc497380310"/>
      <w:r w:rsidRPr="00643D4B">
        <w:t>Further Information</w:t>
      </w:r>
      <w:bookmarkEnd w:id="6"/>
    </w:p>
    <w:p w14:paraId="5A29B6EA" w14:textId="77777777" w:rsidR="00D06B15" w:rsidRPr="00EC147A" w:rsidRDefault="008839F3" w:rsidP="00D06B15">
      <w:pPr>
        <w:spacing w:after="0" w:line="240" w:lineRule="auto"/>
        <w:rPr>
          <w:rFonts w:eastAsia="Times New Roman"/>
          <w:sz w:val="24"/>
          <w:szCs w:val="24"/>
        </w:rPr>
      </w:pPr>
      <w:r w:rsidRPr="003E3C74">
        <w:rPr>
          <w:sz w:val="24"/>
          <w:szCs w:val="24"/>
        </w:rPr>
        <w:t xml:space="preserve">Further information on the schools approach to Curriculum for Excellence including information for parents, can be found on the school website at: </w:t>
      </w:r>
      <w:r w:rsidR="00D06B15" w:rsidRPr="00EC147A">
        <w:rPr>
          <w:rFonts w:eastAsia="Times New Roman"/>
          <w:sz w:val="24"/>
          <w:szCs w:val="24"/>
        </w:rPr>
        <w:t>www.westhillacademy.aberdeenshire.sch.uk</w:t>
      </w:r>
    </w:p>
    <w:p w14:paraId="7C87571F" w14:textId="768B5430" w:rsidR="008839F3" w:rsidRPr="003E3C74" w:rsidRDefault="008839F3" w:rsidP="008839F3">
      <w:pPr>
        <w:rPr>
          <w:color w:val="92D050"/>
          <w:sz w:val="24"/>
          <w:szCs w:val="24"/>
        </w:rPr>
      </w:pPr>
      <w:r w:rsidRPr="003E3C74">
        <w:rPr>
          <w:color w:val="92D050"/>
          <w:sz w:val="24"/>
          <w:szCs w:val="24"/>
        </w:rPr>
        <w:t xml:space="preserve">. </w:t>
      </w:r>
    </w:p>
    <w:p w14:paraId="6F263C0A" w14:textId="77777777" w:rsidR="008839F3" w:rsidRPr="003E3C74" w:rsidRDefault="008839F3" w:rsidP="008839F3">
      <w:pPr>
        <w:rPr>
          <w:sz w:val="24"/>
          <w:szCs w:val="24"/>
        </w:rPr>
      </w:pPr>
      <w:r w:rsidRPr="003E3C74">
        <w:rPr>
          <w:sz w:val="24"/>
          <w:szCs w:val="24"/>
        </w:rPr>
        <w:t>More general information on Curriculum for Excellence and the new Qualifications can be found by clicking on the hyperlinks below.</w:t>
      </w:r>
    </w:p>
    <w:p w14:paraId="28DA4E89" w14:textId="77777777" w:rsidR="008839F3" w:rsidRPr="003E3C74" w:rsidRDefault="008839F3" w:rsidP="008839F3">
      <w:pPr>
        <w:rPr>
          <w:b/>
          <w:sz w:val="24"/>
          <w:szCs w:val="24"/>
        </w:rPr>
      </w:pPr>
    </w:p>
    <w:p w14:paraId="194FB442" w14:textId="77777777" w:rsidR="005A7C31" w:rsidRDefault="008839F3" w:rsidP="008839F3">
      <w:pPr>
        <w:rPr>
          <w:sz w:val="24"/>
          <w:szCs w:val="24"/>
        </w:rPr>
      </w:pPr>
      <w:r w:rsidRPr="003E3C74">
        <w:rPr>
          <w:b/>
          <w:sz w:val="24"/>
          <w:szCs w:val="24"/>
        </w:rPr>
        <w:t>Policy for Scottish Education</w:t>
      </w:r>
      <w:r w:rsidRPr="003E3C74">
        <w:rPr>
          <w:sz w:val="24"/>
          <w:szCs w:val="24"/>
        </w:rPr>
        <w:t>:</w:t>
      </w:r>
      <w:r w:rsidR="000B175E">
        <w:rPr>
          <w:sz w:val="24"/>
          <w:szCs w:val="24"/>
        </w:rPr>
        <w:t xml:space="preserve"> </w:t>
      </w:r>
    </w:p>
    <w:p w14:paraId="5A039DD5" w14:textId="21C30160" w:rsidR="008839F3" w:rsidRPr="007D498D" w:rsidRDefault="00B96659" w:rsidP="008839F3">
      <w:pPr>
        <w:rPr>
          <w:sz w:val="24"/>
          <w:szCs w:val="24"/>
        </w:rPr>
      </w:pPr>
      <w:hyperlink r:id="rId21" w:history="1">
        <w:r w:rsidR="008839F3" w:rsidRPr="007D498D">
          <w:rPr>
            <w:rStyle w:val="Hyperlink"/>
            <w:color w:val="auto"/>
            <w:sz w:val="24"/>
            <w:szCs w:val="24"/>
          </w:rPr>
          <w:t>https://education.gov.scot/scottish-education-system/policy-for-scottish-education</w:t>
        </w:r>
      </w:hyperlink>
    </w:p>
    <w:p w14:paraId="51187898" w14:textId="77777777" w:rsidR="005A7C31" w:rsidRDefault="008839F3" w:rsidP="008839F3">
      <w:pPr>
        <w:rPr>
          <w:sz w:val="24"/>
          <w:szCs w:val="24"/>
        </w:rPr>
      </w:pPr>
      <w:r w:rsidRPr="003E3C74">
        <w:rPr>
          <w:b/>
          <w:sz w:val="24"/>
          <w:szCs w:val="24"/>
        </w:rPr>
        <w:t>Early Learning &amp; Childcare</w:t>
      </w:r>
      <w:r w:rsidRPr="003E3C74">
        <w:rPr>
          <w:sz w:val="24"/>
          <w:szCs w:val="24"/>
        </w:rPr>
        <w:t xml:space="preserve">: </w:t>
      </w:r>
    </w:p>
    <w:p w14:paraId="57CAD9D5" w14:textId="32D74C51" w:rsidR="008839F3" w:rsidRPr="007D498D" w:rsidRDefault="00B96659" w:rsidP="008839F3">
      <w:pPr>
        <w:rPr>
          <w:rStyle w:val="Hyperlink"/>
          <w:color w:val="auto"/>
          <w:sz w:val="24"/>
          <w:szCs w:val="24"/>
          <w:u w:val="none"/>
        </w:rPr>
      </w:pPr>
      <w:hyperlink r:id="rId22" w:history="1">
        <w:r w:rsidR="008839F3" w:rsidRPr="007D498D">
          <w:rPr>
            <w:rStyle w:val="Hyperlink"/>
            <w:color w:val="auto"/>
            <w:sz w:val="24"/>
            <w:szCs w:val="24"/>
          </w:rPr>
          <w:t>https://www.education.gov.scot/scottish-education-system/Early%20learning%20and%20childcare</w:t>
        </w:r>
      </w:hyperlink>
    </w:p>
    <w:p w14:paraId="089784E3" w14:textId="77777777" w:rsidR="005A7C31" w:rsidRDefault="008839F3" w:rsidP="008839F3">
      <w:pPr>
        <w:rPr>
          <w:sz w:val="24"/>
          <w:szCs w:val="24"/>
        </w:rPr>
      </w:pPr>
      <w:r w:rsidRPr="003E3C74">
        <w:rPr>
          <w:b/>
          <w:sz w:val="24"/>
          <w:szCs w:val="24"/>
        </w:rPr>
        <w:t>Broad General Education (Pre school – S3):</w:t>
      </w:r>
      <w:r w:rsidR="00CE1C6C">
        <w:rPr>
          <w:sz w:val="24"/>
          <w:szCs w:val="24"/>
        </w:rPr>
        <w:t xml:space="preserve"> </w:t>
      </w:r>
    </w:p>
    <w:p w14:paraId="2BE289B3" w14:textId="37D1BA8D" w:rsidR="00B11C0A" w:rsidRPr="007D498D" w:rsidRDefault="00B96659" w:rsidP="008839F3">
      <w:pPr>
        <w:rPr>
          <w:rStyle w:val="Hyperlink"/>
          <w:color w:val="auto"/>
          <w:sz w:val="24"/>
          <w:szCs w:val="24"/>
          <w:u w:val="none"/>
        </w:rPr>
      </w:pPr>
      <w:hyperlink r:id="rId23" w:history="1">
        <w:r w:rsidR="000B175E" w:rsidRPr="007D498D">
          <w:rPr>
            <w:rStyle w:val="Hyperlink"/>
            <w:color w:val="auto"/>
            <w:sz w:val="24"/>
            <w:szCs w:val="24"/>
          </w:rPr>
          <w:t>https://education.gov.scot/scottish-education-system/Broad%20general%20education</w:t>
        </w:r>
      </w:hyperlink>
      <w:r w:rsidR="000B175E" w:rsidRPr="007D498D">
        <w:rPr>
          <w:rStyle w:val="Hyperlink"/>
          <w:color w:val="auto"/>
          <w:sz w:val="24"/>
          <w:szCs w:val="24"/>
        </w:rPr>
        <w:t xml:space="preserve"> </w:t>
      </w:r>
    </w:p>
    <w:p w14:paraId="03EE9502" w14:textId="77777777" w:rsidR="005A7C31" w:rsidRDefault="008839F3" w:rsidP="008839F3">
      <w:pPr>
        <w:rPr>
          <w:sz w:val="24"/>
          <w:szCs w:val="24"/>
        </w:rPr>
      </w:pPr>
      <w:r w:rsidRPr="003E3C74">
        <w:rPr>
          <w:b/>
          <w:sz w:val="24"/>
          <w:szCs w:val="24"/>
        </w:rPr>
        <w:t>Senior Phase and beyond (S4 – 16+):</w:t>
      </w:r>
      <w:r w:rsidRPr="003E3C74">
        <w:rPr>
          <w:sz w:val="24"/>
          <w:szCs w:val="24"/>
        </w:rPr>
        <w:t xml:space="preserve"> </w:t>
      </w:r>
    </w:p>
    <w:p w14:paraId="36B9EBE5" w14:textId="72D722C6" w:rsidR="008839F3" w:rsidRPr="007D498D" w:rsidRDefault="00B96659" w:rsidP="008839F3">
      <w:pPr>
        <w:rPr>
          <w:sz w:val="24"/>
          <w:szCs w:val="24"/>
        </w:rPr>
      </w:pPr>
      <w:hyperlink r:id="rId24" w:history="1">
        <w:r w:rsidR="00B11C0A" w:rsidRPr="007D498D">
          <w:rPr>
            <w:rStyle w:val="Hyperlink"/>
            <w:color w:val="auto"/>
            <w:sz w:val="24"/>
            <w:szCs w:val="24"/>
          </w:rPr>
          <w:t>https://education.gov.scot/scottish-education-system/senior-phase-and-beyond</w:t>
        </w:r>
      </w:hyperlink>
    </w:p>
    <w:p w14:paraId="425DF6D9" w14:textId="77777777" w:rsidR="005A7C31" w:rsidRDefault="008839F3" w:rsidP="008839F3">
      <w:pPr>
        <w:rPr>
          <w:sz w:val="24"/>
          <w:szCs w:val="24"/>
        </w:rPr>
      </w:pPr>
      <w:r w:rsidRPr="003E3C74">
        <w:rPr>
          <w:b/>
          <w:sz w:val="24"/>
          <w:szCs w:val="24"/>
        </w:rPr>
        <w:t>National Qualifications</w:t>
      </w:r>
      <w:r w:rsidRPr="003E3C74">
        <w:rPr>
          <w:sz w:val="24"/>
          <w:szCs w:val="24"/>
        </w:rPr>
        <w:t xml:space="preserve">: </w:t>
      </w:r>
    </w:p>
    <w:p w14:paraId="159B9220" w14:textId="29D3B27C" w:rsidR="008839F3" w:rsidRPr="007D498D" w:rsidRDefault="00B96659" w:rsidP="008839F3">
      <w:pPr>
        <w:rPr>
          <w:rStyle w:val="Hyperlink"/>
          <w:color w:val="auto"/>
          <w:sz w:val="24"/>
          <w:szCs w:val="24"/>
          <w:u w:val="none"/>
        </w:rPr>
      </w:pPr>
      <w:hyperlink r:id="rId25" w:history="1">
        <w:r w:rsidR="008839F3" w:rsidRPr="007D498D">
          <w:rPr>
            <w:rStyle w:val="Hyperlink"/>
            <w:color w:val="auto"/>
            <w:sz w:val="24"/>
            <w:szCs w:val="24"/>
          </w:rPr>
          <w:t>https://education.gov.scot/nationalqualifications/</w:t>
        </w:r>
      </w:hyperlink>
    </w:p>
    <w:p w14:paraId="29B41315" w14:textId="77777777" w:rsidR="008839F3" w:rsidRPr="003E3C74" w:rsidRDefault="008839F3">
      <w:pPr>
        <w:spacing w:after="200" w:line="276" w:lineRule="auto"/>
        <w:rPr>
          <w:rStyle w:val="Hyperlink"/>
          <w:sz w:val="24"/>
          <w:szCs w:val="24"/>
        </w:rPr>
      </w:pPr>
      <w:r w:rsidRPr="003E3C74">
        <w:rPr>
          <w:rStyle w:val="Hyperlink"/>
          <w:sz w:val="24"/>
          <w:szCs w:val="24"/>
        </w:rPr>
        <w:br w:type="page"/>
      </w:r>
    </w:p>
    <w:p w14:paraId="4B888159" w14:textId="4BA6A16C" w:rsidR="008839F3" w:rsidRDefault="008839F3" w:rsidP="008839F3">
      <w:pPr>
        <w:pStyle w:val="Documenttitle"/>
      </w:pPr>
      <w:bookmarkStart w:id="7" w:name="_Toc497380311"/>
      <w:r>
        <w:t>Assessment and Reporting</w:t>
      </w:r>
      <w:bookmarkEnd w:id="7"/>
    </w:p>
    <w:p w14:paraId="5D0D20AF" w14:textId="77777777" w:rsidR="009A7D46" w:rsidRDefault="009A7D46" w:rsidP="008839F3">
      <w:pPr>
        <w:rPr>
          <w:sz w:val="24"/>
          <w:szCs w:val="24"/>
        </w:rPr>
      </w:pPr>
    </w:p>
    <w:p w14:paraId="21341C22" w14:textId="77777777" w:rsidR="008839F3" w:rsidRPr="003E3C74" w:rsidRDefault="008839F3" w:rsidP="008839F3">
      <w:pPr>
        <w:rPr>
          <w:sz w:val="24"/>
          <w:szCs w:val="24"/>
        </w:rPr>
      </w:pPr>
      <w:r w:rsidRPr="003E3C74">
        <w:rPr>
          <w:sz w:val="24"/>
          <w:szCs w:val="24"/>
        </w:rPr>
        <w:t xml:space="preserve">Pupils move through the curriculum at their own pace. Assessment will focus on </w:t>
      </w:r>
      <w:r w:rsidRPr="003E3C74">
        <w:rPr>
          <w:b/>
          <w:i/>
          <w:sz w:val="24"/>
          <w:szCs w:val="24"/>
        </w:rPr>
        <w:t>how well</w:t>
      </w:r>
      <w:r w:rsidRPr="003E3C74">
        <w:rPr>
          <w:sz w:val="24"/>
          <w:szCs w:val="24"/>
        </w:rPr>
        <w:t xml:space="preserve"> and </w:t>
      </w:r>
      <w:r w:rsidRPr="003E3C74">
        <w:rPr>
          <w:b/>
          <w:i/>
          <w:sz w:val="24"/>
          <w:szCs w:val="24"/>
        </w:rPr>
        <w:t>how much</w:t>
      </w:r>
      <w:r w:rsidRPr="003E3C74">
        <w:rPr>
          <w:sz w:val="24"/>
          <w:szCs w:val="24"/>
        </w:rPr>
        <w:t xml:space="preserve"> pupils are learning and not just how quickly they move through all the experiences and outcomes. </w:t>
      </w:r>
    </w:p>
    <w:p w14:paraId="6727F5F4" w14:textId="77777777" w:rsidR="008839F3" w:rsidRPr="003E3C74" w:rsidRDefault="008839F3" w:rsidP="008839F3">
      <w:pPr>
        <w:rPr>
          <w:sz w:val="24"/>
          <w:szCs w:val="24"/>
        </w:rPr>
      </w:pPr>
      <w:r w:rsidRPr="003E3C74">
        <w:rPr>
          <w:sz w:val="24"/>
          <w:szCs w:val="24"/>
        </w:rPr>
        <w:t xml:space="preserve">Progress will be evidenced using a variety of approaches that best reflect the learning that has taken place, and will track the skills that your child or young person is developing. There are four main ways in which pupils will be assessed in the </w:t>
      </w:r>
      <w:r w:rsidRPr="003E3C74">
        <w:rPr>
          <w:b/>
          <w:sz w:val="24"/>
          <w:szCs w:val="24"/>
        </w:rPr>
        <w:t>Broad General phase (pre-school – S3</w:t>
      </w:r>
      <w:r w:rsidRPr="003E3C74">
        <w:rPr>
          <w:sz w:val="24"/>
          <w:szCs w:val="24"/>
        </w:rPr>
        <w:t>):</w:t>
      </w:r>
    </w:p>
    <w:p w14:paraId="031374ED" w14:textId="7378311A" w:rsidR="008839F3" w:rsidRPr="003E3C74" w:rsidRDefault="008839F3" w:rsidP="008839F3">
      <w:pPr>
        <w:rPr>
          <w:sz w:val="24"/>
          <w:szCs w:val="24"/>
        </w:rPr>
      </w:pPr>
      <w:r w:rsidRPr="003E3C74">
        <w:rPr>
          <w:b/>
          <w:sz w:val="24"/>
          <w:szCs w:val="24"/>
        </w:rPr>
        <w:t xml:space="preserve">‘SAY’ </w:t>
      </w:r>
      <w:r w:rsidRPr="003E3C74">
        <w:rPr>
          <w:sz w:val="24"/>
          <w:szCs w:val="24"/>
        </w:rPr>
        <w:t>where a pupil may have presented to the class or teacher</w:t>
      </w:r>
      <w:r w:rsidR="008F2298">
        <w:rPr>
          <w:sz w:val="24"/>
          <w:szCs w:val="24"/>
        </w:rPr>
        <w:t>.</w:t>
      </w:r>
    </w:p>
    <w:p w14:paraId="1C794F10" w14:textId="6500B199" w:rsidR="008839F3" w:rsidRPr="003E3C74" w:rsidRDefault="008839F3" w:rsidP="008839F3">
      <w:pPr>
        <w:rPr>
          <w:sz w:val="24"/>
          <w:szCs w:val="24"/>
        </w:rPr>
      </w:pPr>
      <w:r w:rsidRPr="003E3C74">
        <w:rPr>
          <w:b/>
          <w:sz w:val="24"/>
          <w:szCs w:val="24"/>
        </w:rPr>
        <w:t xml:space="preserve">‘WRITE’ </w:t>
      </w:r>
      <w:r w:rsidRPr="003E3C74">
        <w:rPr>
          <w:sz w:val="24"/>
          <w:szCs w:val="24"/>
        </w:rPr>
        <w:t>where a pupil may have some written evidence e.g. end of unit/topic</w:t>
      </w:r>
      <w:r w:rsidR="008F2298">
        <w:rPr>
          <w:sz w:val="24"/>
          <w:szCs w:val="24"/>
        </w:rPr>
        <w:t>.</w:t>
      </w:r>
    </w:p>
    <w:p w14:paraId="74DADDAC" w14:textId="66AA1DDC" w:rsidR="008839F3" w:rsidRPr="003E3C74" w:rsidRDefault="008839F3" w:rsidP="008839F3">
      <w:pPr>
        <w:rPr>
          <w:sz w:val="24"/>
          <w:szCs w:val="24"/>
        </w:rPr>
      </w:pPr>
      <w:r w:rsidRPr="003E3C74">
        <w:rPr>
          <w:b/>
          <w:sz w:val="24"/>
          <w:szCs w:val="24"/>
        </w:rPr>
        <w:t>‘MAKE’</w:t>
      </w:r>
      <w:r w:rsidRPr="003E3C74">
        <w:rPr>
          <w:sz w:val="24"/>
          <w:szCs w:val="24"/>
        </w:rPr>
        <w:t xml:space="preserve"> where a pupil may have created a model or poster</w:t>
      </w:r>
      <w:r w:rsidR="008F2298">
        <w:rPr>
          <w:sz w:val="24"/>
          <w:szCs w:val="24"/>
        </w:rPr>
        <w:t>.</w:t>
      </w:r>
    </w:p>
    <w:p w14:paraId="6EEA03FB" w14:textId="2748749D" w:rsidR="008839F3" w:rsidRPr="003E3C74" w:rsidRDefault="008839F3" w:rsidP="008839F3">
      <w:pPr>
        <w:rPr>
          <w:sz w:val="24"/>
          <w:szCs w:val="24"/>
        </w:rPr>
      </w:pPr>
      <w:r w:rsidRPr="003E3C74">
        <w:rPr>
          <w:b/>
          <w:sz w:val="24"/>
          <w:szCs w:val="24"/>
        </w:rPr>
        <w:t>‘DO’</w:t>
      </w:r>
      <w:r w:rsidRPr="003E3C74">
        <w:rPr>
          <w:sz w:val="24"/>
          <w:szCs w:val="24"/>
        </w:rPr>
        <w:t xml:space="preserve"> where pupils may act out a scenario or </w:t>
      </w:r>
      <w:r w:rsidR="003E3C74" w:rsidRPr="003E3C74">
        <w:rPr>
          <w:sz w:val="24"/>
          <w:szCs w:val="24"/>
        </w:rPr>
        <w:t>conduct a class vote</w:t>
      </w:r>
      <w:r w:rsidR="008F2298">
        <w:rPr>
          <w:sz w:val="24"/>
          <w:szCs w:val="24"/>
        </w:rPr>
        <w:t>.</w:t>
      </w:r>
    </w:p>
    <w:p w14:paraId="22A79465" w14:textId="77777777" w:rsidR="008839F3" w:rsidRPr="003E3C74" w:rsidRDefault="008839F3" w:rsidP="008839F3">
      <w:pPr>
        <w:rPr>
          <w:sz w:val="24"/>
          <w:szCs w:val="24"/>
        </w:rPr>
      </w:pPr>
      <w:r w:rsidRPr="003E3C74">
        <w:rPr>
          <w:sz w:val="24"/>
          <w:szCs w:val="24"/>
        </w:rPr>
        <w:t>Assessment is ongoing throughout the Broad General phase and is a continuous process which influences the goals set for your child. Assessment can take many forms including observation, sampling of work, presentations, portfolios, performance, self &amp; peer assessment as well as tests.</w:t>
      </w:r>
    </w:p>
    <w:p w14:paraId="11F4A2DD" w14:textId="77777777" w:rsidR="008839F3" w:rsidRPr="003E3C74" w:rsidRDefault="008839F3" w:rsidP="008839F3">
      <w:pPr>
        <w:rPr>
          <w:sz w:val="24"/>
          <w:szCs w:val="24"/>
        </w:rPr>
      </w:pPr>
      <w:r w:rsidRPr="003E3C74">
        <w:rPr>
          <w:b/>
          <w:sz w:val="24"/>
          <w:szCs w:val="24"/>
        </w:rPr>
        <w:t xml:space="preserve">From August 2017, new national standardised assessments </w:t>
      </w:r>
      <w:r w:rsidRPr="003E3C74">
        <w:rPr>
          <w:sz w:val="24"/>
          <w:szCs w:val="24"/>
        </w:rPr>
        <w:t>are being introduced as part of the National Improvement Framework, where every child in P1, P4, P7 and S3 will undertake assessments covering aspects of reading, writing and working with numbers over the course of the school year.</w:t>
      </w:r>
    </w:p>
    <w:p w14:paraId="77C31400" w14:textId="77777777" w:rsidR="006030D1" w:rsidRDefault="008839F3" w:rsidP="008839F3">
      <w:pPr>
        <w:rPr>
          <w:sz w:val="24"/>
          <w:szCs w:val="24"/>
        </w:rPr>
      </w:pPr>
      <w:r w:rsidRPr="003E3C74">
        <w:rPr>
          <w:sz w:val="24"/>
          <w:szCs w:val="24"/>
        </w:rPr>
        <w:t xml:space="preserve">Assessments will be completed online and will be automatically marked by the online system, giving teachers immediate feedback to help children progress.to help teachers judge how well children are doing and plan next steps in their learning. For more information please go to: </w:t>
      </w:r>
    </w:p>
    <w:p w14:paraId="59B052F4" w14:textId="3972F5BF" w:rsidR="008839F3" w:rsidRPr="007D498D" w:rsidRDefault="00B96659" w:rsidP="008839F3">
      <w:pPr>
        <w:rPr>
          <w:sz w:val="24"/>
          <w:szCs w:val="24"/>
        </w:rPr>
      </w:pPr>
      <w:hyperlink r:id="rId26" w:history="1">
        <w:r w:rsidR="008839F3" w:rsidRPr="007D498D">
          <w:rPr>
            <w:rStyle w:val="Hyperlink"/>
            <w:color w:val="auto"/>
            <w:sz w:val="24"/>
            <w:szCs w:val="24"/>
          </w:rPr>
          <w:t>http://www.gov.scot/Resource/0051/00510590.pdf</w:t>
        </w:r>
      </w:hyperlink>
    </w:p>
    <w:p w14:paraId="5C6B2E09" w14:textId="77777777" w:rsidR="008839F3" w:rsidRPr="000F2343" w:rsidRDefault="008839F3" w:rsidP="008839F3">
      <w:pPr>
        <w:rPr>
          <w:sz w:val="24"/>
          <w:szCs w:val="24"/>
        </w:rPr>
      </w:pPr>
      <w:r w:rsidRPr="003E3C74">
        <w:rPr>
          <w:sz w:val="24"/>
          <w:szCs w:val="24"/>
        </w:rPr>
        <w:t xml:space="preserve">Throughout this time, parents will receive regular updates through </w:t>
      </w:r>
      <w:r w:rsidRPr="003E3C74">
        <w:rPr>
          <w:b/>
          <w:i/>
          <w:sz w:val="24"/>
          <w:szCs w:val="24"/>
        </w:rPr>
        <w:t xml:space="preserve">TRACKING Reports </w:t>
      </w:r>
      <w:r w:rsidRPr="003E3C74">
        <w:rPr>
          <w:sz w:val="24"/>
          <w:szCs w:val="24"/>
        </w:rPr>
        <w:t>along with an</w:t>
      </w:r>
      <w:r w:rsidRPr="003E3C74">
        <w:rPr>
          <w:b/>
          <w:i/>
          <w:sz w:val="24"/>
          <w:szCs w:val="24"/>
        </w:rPr>
        <w:t xml:space="preserve"> ANNUAL Report</w:t>
      </w:r>
      <w:r w:rsidRPr="003E3C74">
        <w:rPr>
          <w:sz w:val="24"/>
          <w:szCs w:val="24"/>
        </w:rPr>
        <w:t xml:space="preserve"> and the opportunity to </w:t>
      </w:r>
      <w:r w:rsidRPr="003E3C74">
        <w:rPr>
          <w:b/>
          <w:i/>
          <w:sz w:val="24"/>
          <w:szCs w:val="24"/>
        </w:rPr>
        <w:t>meet informally and formally with</w:t>
      </w:r>
      <w:r w:rsidRPr="003E3C74">
        <w:rPr>
          <w:sz w:val="24"/>
          <w:szCs w:val="24"/>
        </w:rPr>
        <w:t xml:space="preserve"> teachers and support staff</w:t>
      </w:r>
      <w:r w:rsidRPr="000F2343">
        <w:rPr>
          <w:sz w:val="24"/>
          <w:szCs w:val="24"/>
        </w:rPr>
        <w:t xml:space="preserve"> (see school calendar in APPENDIX)</w:t>
      </w:r>
    </w:p>
    <w:p w14:paraId="16D1EF7B" w14:textId="77777777" w:rsidR="008839F3" w:rsidRPr="003E3C74" w:rsidRDefault="008839F3" w:rsidP="008839F3">
      <w:pPr>
        <w:rPr>
          <w:sz w:val="24"/>
          <w:szCs w:val="24"/>
        </w:rPr>
      </w:pPr>
      <w:r w:rsidRPr="003E3C74">
        <w:rPr>
          <w:sz w:val="24"/>
          <w:szCs w:val="24"/>
        </w:rPr>
        <w:t xml:space="preserve">Pupils have responsibility for maintaining their </w:t>
      </w:r>
      <w:r w:rsidRPr="003E3C74">
        <w:rPr>
          <w:b/>
          <w:i/>
          <w:sz w:val="24"/>
          <w:szCs w:val="24"/>
        </w:rPr>
        <w:t>pupil profile</w:t>
      </w:r>
      <w:r w:rsidRPr="003E3C74">
        <w:rPr>
          <w:sz w:val="24"/>
          <w:szCs w:val="24"/>
        </w:rPr>
        <w:t xml:space="preserve"> which involves them pulling together their strengths, achievements both inside and outside of school to help them understand what they are learning and support planning for future learning. </w:t>
      </w:r>
      <w:r w:rsidRPr="003E3C74">
        <w:rPr>
          <w:color w:val="00B050"/>
          <w:sz w:val="24"/>
          <w:szCs w:val="24"/>
        </w:rPr>
        <w:t>This is held in ***</w:t>
      </w:r>
    </w:p>
    <w:p w14:paraId="4F036890" w14:textId="509DEDC1" w:rsidR="008839F3" w:rsidRPr="000C551E" w:rsidRDefault="008839F3" w:rsidP="008839F3">
      <w:pPr>
        <w:rPr>
          <w:sz w:val="24"/>
          <w:szCs w:val="24"/>
        </w:rPr>
      </w:pPr>
      <w:r w:rsidRPr="003E3C74">
        <w:rPr>
          <w:sz w:val="24"/>
          <w:szCs w:val="24"/>
        </w:rPr>
        <w:t xml:space="preserve">Parents and carers are encouraged to contact the school at other times throughout the year to </w:t>
      </w:r>
      <w:r w:rsidR="000C551E">
        <w:rPr>
          <w:sz w:val="24"/>
          <w:szCs w:val="24"/>
        </w:rPr>
        <w:t>discuss their child’s progress.</w:t>
      </w:r>
    </w:p>
    <w:p w14:paraId="50CF4A62" w14:textId="77777777" w:rsidR="008839F3" w:rsidRPr="003E3C74" w:rsidRDefault="008839F3" w:rsidP="008839F3">
      <w:pPr>
        <w:rPr>
          <w:b/>
          <w:i/>
          <w:sz w:val="24"/>
          <w:szCs w:val="24"/>
        </w:rPr>
      </w:pPr>
      <w:r w:rsidRPr="003E3C74">
        <w:rPr>
          <w:b/>
          <w:i/>
          <w:sz w:val="24"/>
          <w:szCs w:val="24"/>
        </w:rPr>
        <w:t>Secondary schools: Assessment &amp; Reporting in the Senior Phase (S4-S6)</w:t>
      </w:r>
    </w:p>
    <w:p w14:paraId="3B6564EC" w14:textId="77777777" w:rsidR="008839F3" w:rsidRPr="003E3C74" w:rsidRDefault="008839F3" w:rsidP="008839F3">
      <w:pPr>
        <w:rPr>
          <w:i/>
          <w:sz w:val="24"/>
          <w:szCs w:val="24"/>
        </w:rPr>
      </w:pPr>
      <w:r w:rsidRPr="003E3C74">
        <w:rPr>
          <w:i/>
          <w:sz w:val="24"/>
          <w:szCs w:val="24"/>
        </w:rPr>
        <w:t>In the Senior Phase pupils embark on the National Qualifications.</w:t>
      </w:r>
    </w:p>
    <w:p w14:paraId="3BDD8AF9" w14:textId="77777777" w:rsidR="008839F3" w:rsidRPr="003E3C74" w:rsidRDefault="008839F3" w:rsidP="008839F3">
      <w:pPr>
        <w:rPr>
          <w:i/>
          <w:sz w:val="24"/>
          <w:szCs w:val="24"/>
        </w:rPr>
      </w:pPr>
      <w:r w:rsidRPr="003E3C74">
        <w:rPr>
          <w:i/>
          <w:sz w:val="24"/>
          <w:szCs w:val="24"/>
        </w:rPr>
        <w:t xml:space="preserve">As pupils enter this phase they are set an </w:t>
      </w:r>
      <w:r w:rsidRPr="003E3C74">
        <w:rPr>
          <w:b/>
          <w:i/>
          <w:sz w:val="24"/>
          <w:szCs w:val="24"/>
        </w:rPr>
        <w:t>aspirational target grade</w:t>
      </w:r>
      <w:r w:rsidRPr="003E3C74">
        <w:rPr>
          <w:i/>
          <w:sz w:val="24"/>
          <w:szCs w:val="24"/>
        </w:rPr>
        <w:t xml:space="preserve"> for each subject they are studying. This forms the basis for learning conversations between staff and pupils to discuss progress and identify next steps. This is shared with parents/carers through </w:t>
      </w:r>
      <w:r w:rsidRPr="003E3C74">
        <w:rPr>
          <w:b/>
          <w:i/>
          <w:sz w:val="24"/>
          <w:szCs w:val="24"/>
        </w:rPr>
        <w:t>TRACKING Reports</w:t>
      </w:r>
      <w:r w:rsidRPr="003E3C74">
        <w:rPr>
          <w:i/>
          <w:sz w:val="24"/>
          <w:szCs w:val="24"/>
        </w:rPr>
        <w:t>.</w:t>
      </w:r>
    </w:p>
    <w:p w14:paraId="764C5B2A" w14:textId="77777777" w:rsidR="008839F3" w:rsidRPr="003E3C74" w:rsidRDefault="008839F3" w:rsidP="00EA7BB7">
      <w:pPr>
        <w:rPr>
          <w:sz w:val="24"/>
          <w:szCs w:val="24"/>
        </w:rPr>
      </w:pPr>
      <w:r w:rsidRPr="003E3C74">
        <w:rPr>
          <w:sz w:val="24"/>
          <w:szCs w:val="24"/>
        </w:rPr>
        <w:t>Further Information on Assessment, Reporting &amp; Profiling can be found on Parentzone:</w:t>
      </w:r>
    </w:p>
    <w:p w14:paraId="369DF0E6" w14:textId="4476000E" w:rsidR="008839F3" w:rsidRPr="007D498D" w:rsidRDefault="00B96659" w:rsidP="008839F3">
      <w:pPr>
        <w:rPr>
          <w:rStyle w:val="Hyperlink"/>
          <w:color w:val="auto"/>
          <w:sz w:val="24"/>
          <w:szCs w:val="24"/>
        </w:rPr>
      </w:pPr>
      <w:hyperlink r:id="rId27" w:history="1">
        <w:r w:rsidR="008839F3" w:rsidRPr="007D498D">
          <w:rPr>
            <w:rStyle w:val="Hyperlink"/>
            <w:color w:val="auto"/>
            <w:sz w:val="24"/>
            <w:szCs w:val="24"/>
          </w:rPr>
          <w:t>https://education.gov.scot/parentzone/learning-in-scotland/assessment-and-achievement</w:t>
        </w:r>
      </w:hyperlink>
    </w:p>
    <w:p w14:paraId="7DECF9D1" w14:textId="77777777" w:rsidR="008839F3" w:rsidRDefault="008839F3">
      <w:pPr>
        <w:spacing w:after="200" w:line="276" w:lineRule="auto"/>
        <w:rPr>
          <w:rStyle w:val="Hyperlink"/>
          <w:sz w:val="24"/>
          <w:szCs w:val="24"/>
        </w:rPr>
      </w:pPr>
      <w:r>
        <w:rPr>
          <w:rStyle w:val="Hyperlink"/>
          <w:sz w:val="24"/>
          <w:szCs w:val="24"/>
        </w:rPr>
        <w:br w:type="page"/>
      </w:r>
    </w:p>
    <w:p w14:paraId="6EE43945" w14:textId="5DD1D6A4" w:rsidR="00DE5C9A" w:rsidRDefault="008839F3" w:rsidP="008839F3">
      <w:pPr>
        <w:pStyle w:val="Documenttitle"/>
      </w:pPr>
      <w:bookmarkStart w:id="8" w:name="_Toc497380312"/>
      <w:r>
        <w:t>Transitions (Moving On)</w:t>
      </w:r>
      <w:bookmarkEnd w:id="8"/>
    </w:p>
    <w:p w14:paraId="13B96911" w14:textId="6AEB717E" w:rsidR="00D90F07" w:rsidRDefault="00D90F07">
      <w:pPr>
        <w:spacing w:after="200" w:line="276" w:lineRule="auto"/>
      </w:pPr>
    </w:p>
    <w:p w14:paraId="15D4D2A4" w14:textId="77777777" w:rsidR="002A1E58" w:rsidRPr="00EC147A" w:rsidRDefault="002A1E58" w:rsidP="002A1E58">
      <w:pPr>
        <w:spacing w:after="0" w:line="240" w:lineRule="auto"/>
        <w:jc w:val="both"/>
        <w:rPr>
          <w:rFonts w:eastAsia="Times New Roman"/>
          <w:b/>
          <w:snapToGrid w:val="0"/>
          <w:sz w:val="24"/>
          <w:szCs w:val="20"/>
        </w:rPr>
      </w:pPr>
      <w:r w:rsidRPr="00EC147A">
        <w:rPr>
          <w:rFonts w:eastAsia="Times New Roman"/>
          <w:b/>
          <w:snapToGrid w:val="0"/>
          <w:sz w:val="24"/>
          <w:szCs w:val="20"/>
        </w:rPr>
        <w:t>TRANSFER TO SECONDARY EDUCATION</w:t>
      </w:r>
    </w:p>
    <w:p w14:paraId="20A1A344" w14:textId="77777777" w:rsidR="002A1E58" w:rsidRPr="00EC147A" w:rsidRDefault="002A1E58" w:rsidP="002A1E58">
      <w:pPr>
        <w:spacing w:after="0" w:line="240" w:lineRule="auto"/>
        <w:jc w:val="both"/>
        <w:rPr>
          <w:rFonts w:eastAsia="Times New Roman"/>
          <w:snapToGrid w:val="0"/>
          <w:color w:val="008000"/>
          <w:sz w:val="24"/>
          <w:szCs w:val="20"/>
        </w:rPr>
      </w:pPr>
    </w:p>
    <w:p w14:paraId="74011854" w14:textId="77777777" w:rsidR="002A1E58" w:rsidRPr="00EC147A" w:rsidRDefault="002A1E58" w:rsidP="002A1E58">
      <w:pPr>
        <w:spacing w:after="0" w:line="240" w:lineRule="auto"/>
        <w:jc w:val="both"/>
        <w:rPr>
          <w:rFonts w:eastAsia="Times New Roman"/>
          <w:snapToGrid w:val="0"/>
          <w:sz w:val="24"/>
          <w:szCs w:val="20"/>
        </w:rPr>
      </w:pPr>
      <w:smartTag w:uri="urn:schemas-microsoft-com:office:smarttags" w:element="place">
        <w:smartTag w:uri="urn:schemas-microsoft-com:office:smarttags" w:element="PlaceName">
          <w:r w:rsidRPr="00EC147A">
            <w:rPr>
              <w:rFonts w:eastAsia="Times New Roman"/>
              <w:snapToGrid w:val="0"/>
              <w:sz w:val="24"/>
              <w:szCs w:val="20"/>
            </w:rPr>
            <w:t>Westhill</w:t>
          </w:r>
        </w:smartTag>
        <w:r w:rsidRPr="00EC147A">
          <w:rPr>
            <w:rFonts w:eastAsia="Times New Roman"/>
            <w:snapToGrid w:val="0"/>
            <w:sz w:val="24"/>
            <w:szCs w:val="20"/>
          </w:rPr>
          <w:t xml:space="preserve"> </w:t>
        </w:r>
        <w:smartTag w:uri="urn:schemas-microsoft-com:office:smarttags" w:element="PlaceType">
          <w:r w:rsidRPr="00EC147A">
            <w:rPr>
              <w:rFonts w:eastAsia="Times New Roman"/>
              <w:snapToGrid w:val="0"/>
              <w:sz w:val="24"/>
              <w:szCs w:val="20"/>
            </w:rPr>
            <w:t>Academy</w:t>
          </w:r>
        </w:smartTag>
      </w:smartTag>
      <w:r w:rsidRPr="00EC147A">
        <w:rPr>
          <w:rFonts w:eastAsia="Times New Roman"/>
          <w:snapToGrid w:val="0"/>
          <w:sz w:val="24"/>
          <w:szCs w:val="20"/>
        </w:rPr>
        <w:t xml:space="preserve"> is part of the Westhill Community Schools Network.  An induction programme for P7 is in place to help ease the transition into S1.  P7 pupils spend three days at Westhill Academy towards the end of the summer term along with a number of other transition activities.  Further information is communicated to parents about the induction calendar for secondary school around February each year.  Parents also have the two opportunities to visit Westhill Academy in the summer term when information will be shared and questions can be asked.</w:t>
      </w:r>
    </w:p>
    <w:p w14:paraId="690F4A4C" w14:textId="77777777" w:rsidR="002A1E58" w:rsidRPr="00EC147A" w:rsidRDefault="002A1E58" w:rsidP="002A1E58">
      <w:pPr>
        <w:spacing w:after="0" w:line="240" w:lineRule="auto"/>
        <w:jc w:val="both"/>
        <w:rPr>
          <w:rFonts w:eastAsia="Times New Roman"/>
          <w:snapToGrid w:val="0"/>
          <w:sz w:val="24"/>
          <w:szCs w:val="20"/>
        </w:rPr>
      </w:pPr>
    </w:p>
    <w:p w14:paraId="0AA22226" w14:textId="77777777" w:rsidR="002A1E58" w:rsidRPr="00EC147A" w:rsidRDefault="002A1E58" w:rsidP="002A1E58">
      <w:pPr>
        <w:spacing w:after="0" w:line="240" w:lineRule="auto"/>
        <w:jc w:val="both"/>
        <w:rPr>
          <w:rFonts w:eastAsia="Times New Roman"/>
          <w:snapToGrid w:val="0"/>
          <w:sz w:val="24"/>
          <w:szCs w:val="20"/>
        </w:rPr>
      </w:pPr>
      <w:r w:rsidRPr="00EC147A">
        <w:rPr>
          <w:rFonts w:eastAsia="Times New Roman"/>
          <w:snapToGrid w:val="0"/>
          <w:sz w:val="24"/>
          <w:szCs w:val="20"/>
        </w:rPr>
        <w:t>Information about P7 pupils is shared with academy Guidance Staff to help support appropriate continuity of education.  Parents are welcome to attend these information sharing meetings, especially when additional support has been provided previously.</w:t>
      </w:r>
    </w:p>
    <w:p w14:paraId="0904CBCC" w14:textId="77777777" w:rsidR="002A1E58" w:rsidRPr="00EC147A" w:rsidRDefault="002A1E58" w:rsidP="002A1E58">
      <w:pPr>
        <w:spacing w:after="0" w:line="240" w:lineRule="auto"/>
        <w:jc w:val="both"/>
        <w:rPr>
          <w:rFonts w:eastAsia="Times New Roman"/>
          <w:snapToGrid w:val="0"/>
          <w:sz w:val="24"/>
          <w:szCs w:val="20"/>
        </w:rPr>
      </w:pPr>
    </w:p>
    <w:p w14:paraId="180B093C" w14:textId="77777777" w:rsidR="002A1E58" w:rsidRPr="00EC147A" w:rsidRDefault="002A1E58" w:rsidP="002A1E58">
      <w:pPr>
        <w:spacing w:after="0" w:line="240" w:lineRule="auto"/>
        <w:jc w:val="both"/>
        <w:rPr>
          <w:rFonts w:eastAsia="Times New Roman"/>
          <w:snapToGrid w:val="0"/>
          <w:sz w:val="24"/>
          <w:szCs w:val="20"/>
        </w:rPr>
      </w:pPr>
      <w:r w:rsidRPr="00EC147A">
        <w:rPr>
          <w:rFonts w:eastAsia="Times New Roman"/>
          <w:snapToGrid w:val="0"/>
          <w:sz w:val="24"/>
          <w:szCs w:val="20"/>
        </w:rPr>
        <w:t xml:space="preserve">Westhill Academy staff also visit pupils in Westhill, Elrick, Skene and Crombie Primary schools where information is shared and questions can be asked. </w:t>
      </w:r>
    </w:p>
    <w:p w14:paraId="7A6DF825" w14:textId="77777777" w:rsidR="002A1E58" w:rsidRPr="00EC147A" w:rsidRDefault="002A1E58" w:rsidP="002A1E58">
      <w:pPr>
        <w:spacing w:after="0" w:line="240" w:lineRule="auto"/>
        <w:jc w:val="both"/>
        <w:rPr>
          <w:rFonts w:eastAsia="Times New Roman"/>
          <w:snapToGrid w:val="0"/>
          <w:sz w:val="24"/>
          <w:szCs w:val="20"/>
        </w:rPr>
      </w:pPr>
    </w:p>
    <w:p w14:paraId="67D589DE" w14:textId="77777777" w:rsidR="002A1E58" w:rsidRPr="00EC147A" w:rsidRDefault="002A1E58" w:rsidP="002A1E58">
      <w:pPr>
        <w:spacing w:after="0" w:line="240" w:lineRule="auto"/>
        <w:jc w:val="both"/>
        <w:rPr>
          <w:rFonts w:eastAsia="Times New Roman"/>
          <w:snapToGrid w:val="0"/>
          <w:sz w:val="24"/>
          <w:szCs w:val="20"/>
        </w:rPr>
      </w:pPr>
      <w:r w:rsidRPr="00EC147A">
        <w:rPr>
          <w:rFonts w:eastAsia="Times New Roman"/>
          <w:snapToGrid w:val="0"/>
          <w:sz w:val="24"/>
          <w:szCs w:val="20"/>
        </w:rPr>
        <w:t xml:space="preserve">Where parents opt to send their child to any other secondary school, (following placing requests) </w:t>
      </w:r>
      <w:smartTag w:uri="urn:schemas-microsoft-com:office:smarttags" w:element="place">
        <w:smartTag w:uri="urn:schemas-microsoft-com:office:smarttags" w:element="PlaceName">
          <w:r w:rsidRPr="00EC147A">
            <w:rPr>
              <w:rFonts w:eastAsia="Times New Roman"/>
              <w:snapToGrid w:val="0"/>
              <w:sz w:val="24"/>
              <w:szCs w:val="20"/>
            </w:rPr>
            <w:t>Aberdeenshire</w:t>
          </w:r>
        </w:smartTag>
        <w:r w:rsidRPr="00EC147A">
          <w:rPr>
            <w:rFonts w:eastAsia="Times New Roman"/>
            <w:snapToGrid w:val="0"/>
            <w:sz w:val="24"/>
            <w:szCs w:val="20"/>
          </w:rPr>
          <w:t xml:space="preserve"> </w:t>
        </w:r>
        <w:smartTag w:uri="urn:schemas-microsoft-com:office:smarttags" w:element="PlaceType">
          <w:r w:rsidRPr="00EC147A">
            <w:rPr>
              <w:rFonts w:eastAsia="Times New Roman"/>
              <w:snapToGrid w:val="0"/>
              <w:sz w:val="24"/>
              <w:szCs w:val="20"/>
            </w:rPr>
            <w:t>School</w:t>
          </w:r>
        </w:smartTag>
      </w:smartTag>
      <w:r w:rsidRPr="00EC147A">
        <w:rPr>
          <w:rFonts w:eastAsia="Times New Roman"/>
          <w:snapToGrid w:val="0"/>
          <w:sz w:val="24"/>
          <w:szCs w:val="20"/>
        </w:rPr>
        <w:t xml:space="preserve"> supports any alternative transition arrangements wherever possible. </w:t>
      </w:r>
    </w:p>
    <w:p w14:paraId="0616EF2E" w14:textId="77777777" w:rsidR="002A1E58" w:rsidRPr="00EC147A" w:rsidRDefault="002A1E58" w:rsidP="002A1E58">
      <w:pPr>
        <w:spacing w:after="0" w:line="240" w:lineRule="auto"/>
        <w:jc w:val="both"/>
        <w:rPr>
          <w:rFonts w:eastAsia="Times New Roman"/>
          <w:snapToGrid w:val="0"/>
          <w:sz w:val="24"/>
          <w:szCs w:val="20"/>
        </w:rPr>
      </w:pPr>
    </w:p>
    <w:p w14:paraId="38E26FE8" w14:textId="77777777" w:rsidR="002A1E58" w:rsidRDefault="002A1E58" w:rsidP="002A1E58">
      <w:pPr>
        <w:spacing w:after="0" w:line="240" w:lineRule="auto"/>
        <w:jc w:val="both"/>
        <w:rPr>
          <w:rFonts w:eastAsia="Times New Roman"/>
          <w:snapToGrid w:val="0"/>
          <w:sz w:val="24"/>
          <w:szCs w:val="20"/>
        </w:rPr>
      </w:pPr>
      <w:r w:rsidRPr="00EC147A">
        <w:rPr>
          <w:rFonts w:eastAsia="Times New Roman"/>
          <w:snapToGrid w:val="0"/>
          <w:sz w:val="24"/>
          <w:szCs w:val="20"/>
        </w:rPr>
        <w:t>Placing request forms are available from the school.  (See the earlier section on admissions and enrolments.)</w:t>
      </w:r>
    </w:p>
    <w:p w14:paraId="61EBF9F6" w14:textId="77777777" w:rsidR="002A1E58" w:rsidRPr="00EC147A" w:rsidRDefault="002A1E58" w:rsidP="002A1E58">
      <w:pPr>
        <w:spacing w:after="0" w:line="240" w:lineRule="auto"/>
        <w:jc w:val="both"/>
        <w:rPr>
          <w:rFonts w:eastAsia="Times New Roman"/>
          <w:snapToGrid w:val="0"/>
          <w:sz w:val="24"/>
          <w:szCs w:val="20"/>
        </w:rPr>
      </w:pPr>
    </w:p>
    <w:p w14:paraId="3FBDCBD6" w14:textId="2A64E097" w:rsidR="00D90F07" w:rsidRPr="00CC5D33" w:rsidRDefault="00CC5D33" w:rsidP="00D90F07">
      <w:pPr>
        <w:rPr>
          <w:color w:val="000000" w:themeColor="text1"/>
          <w:sz w:val="24"/>
          <w:szCs w:val="24"/>
        </w:rPr>
      </w:pPr>
      <w:r>
        <w:rPr>
          <w:color w:val="000000" w:themeColor="text1"/>
          <w:sz w:val="24"/>
          <w:szCs w:val="24"/>
        </w:rPr>
        <w:t>There</w:t>
      </w:r>
      <w:r w:rsidR="00D90F07" w:rsidRPr="00CC5D33">
        <w:rPr>
          <w:color w:val="000000" w:themeColor="text1"/>
          <w:sz w:val="24"/>
          <w:szCs w:val="24"/>
        </w:rPr>
        <w:t xml:space="preserve"> is also an opportunity for parents to meet their child’s teacher/</w:t>
      </w:r>
      <w:r w:rsidR="00D90F07" w:rsidRPr="00CC5D33">
        <w:rPr>
          <w:b/>
          <w:color w:val="000000" w:themeColor="text1"/>
          <w:sz w:val="24"/>
          <w:szCs w:val="24"/>
        </w:rPr>
        <w:t>Named Person</w:t>
      </w:r>
      <w:r w:rsidR="00D90F07" w:rsidRPr="00CC5D33">
        <w:rPr>
          <w:color w:val="000000" w:themeColor="text1"/>
          <w:sz w:val="24"/>
          <w:szCs w:val="24"/>
        </w:rPr>
        <w:t xml:space="preserve"> and to ask any que</w:t>
      </w:r>
      <w:r w:rsidR="00403F55" w:rsidRPr="00CC5D33">
        <w:rPr>
          <w:color w:val="000000" w:themeColor="text1"/>
          <w:sz w:val="24"/>
          <w:szCs w:val="24"/>
        </w:rPr>
        <w:t>stions or share any information about your child’s needs which will help support them through any transition.</w:t>
      </w:r>
    </w:p>
    <w:p w14:paraId="6F419F57" w14:textId="77777777" w:rsidR="00D90F07" w:rsidRPr="003E3C74" w:rsidRDefault="00D90F07" w:rsidP="00D90F07">
      <w:pPr>
        <w:rPr>
          <w:sz w:val="24"/>
          <w:szCs w:val="24"/>
        </w:rPr>
      </w:pPr>
      <w:r w:rsidRPr="003E3C74">
        <w:rPr>
          <w:sz w:val="24"/>
          <w:szCs w:val="24"/>
        </w:rPr>
        <w:t>Visit Parentzone for more information about transitions:</w:t>
      </w:r>
    </w:p>
    <w:p w14:paraId="4AFAD59D" w14:textId="5BABCE29" w:rsidR="003B7077" w:rsidRPr="009A7D46" w:rsidRDefault="00D90F07" w:rsidP="00D90F07">
      <w:pPr>
        <w:rPr>
          <w:rStyle w:val="Hyperlink"/>
          <w:color w:val="auto"/>
          <w:sz w:val="24"/>
          <w:szCs w:val="24"/>
        </w:rPr>
      </w:pPr>
      <w:r w:rsidRPr="007D498D">
        <w:rPr>
          <w:b/>
          <w:sz w:val="24"/>
          <w:szCs w:val="24"/>
        </w:rPr>
        <w:t xml:space="preserve"> </w:t>
      </w:r>
      <w:hyperlink r:id="rId28" w:history="1">
        <w:r w:rsidRPr="007D498D">
          <w:rPr>
            <w:rStyle w:val="Hyperlink"/>
            <w:color w:val="auto"/>
            <w:sz w:val="24"/>
            <w:szCs w:val="24"/>
          </w:rPr>
          <w:t>https://education.gov.scot/parentzone/my-child/transitions</w:t>
        </w:r>
      </w:hyperlink>
    </w:p>
    <w:p w14:paraId="60000238" w14:textId="03F5CFDD" w:rsidR="00834421" w:rsidRPr="00831093" w:rsidRDefault="00D90F07" w:rsidP="00D90F07">
      <w:pPr>
        <w:pStyle w:val="Heading1"/>
      </w:pPr>
      <w:bookmarkStart w:id="9" w:name="_Toc497380313"/>
      <w:r w:rsidRPr="001122DA">
        <w:t>Admissions</w:t>
      </w:r>
      <w:bookmarkEnd w:id="9"/>
    </w:p>
    <w:p w14:paraId="6B0043F8" w14:textId="77777777" w:rsidR="003B7077" w:rsidRPr="003E3C74" w:rsidRDefault="00D90F07" w:rsidP="00D90F07">
      <w:pPr>
        <w:rPr>
          <w:sz w:val="24"/>
          <w:szCs w:val="24"/>
        </w:rPr>
      </w:pPr>
      <w:r w:rsidRPr="003E3C74">
        <w:rPr>
          <w:b/>
          <w:sz w:val="24"/>
          <w:szCs w:val="24"/>
        </w:rPr>
        <w:t>Nursery Admissions</w:t>
      </w:r>
      <w:r w:rsidRPr="003E3C74">
        <w:rPr>
          <w:sz w:val="24"/>
          <w:szCs w:val="24"/>
        </w:rPr>
        <w:t xml:space="preserve">. </w:t>
      </w:r>
    </w:p>
    <w:p w14:paraId="70C7190D" w14:textId="043C7E87" w:rsidR="00D90F07" w:rsidRPr="003E3C74" w:rsidRDefault="00D90F07" w:rsidP="00D90F07">
      <w:pPr>
        <w:rPr>
          <w:sz w:val="24"/>
          <w:szCs w:val="24"/>
        </w:rPr>
      </w:pPr>
      <w:r w:rsidRPr="003E3C74">
        <w:rPr>
          <w:sz w:val="24"/>
          <w:szCs w:val="24"/>
        </w:rPr>
        <w:t xml:space="preserve">All parents should submit an application form for their child, to the nursery of their choice during the admissions period. The application form can be found here: </w:t>
      </w:r>
    </w:p>
    <w:p w14:paraId="21190980" w14:textId="77777777" w:rsidR="00D90F07" w:rsidRPr="007D498D" w:rsidRDefault="00B96659" w:rsidP="00D90F07">
      <w:pPr>
        <w:rPr>
          <w:sz w:val="24"/>
          <w:szCs w:val="24"/>
        </w:rPr>
      </w:pPr>
      <w:hyperlink r:id="rId29" w:history="1">
        <w:r w:rsidR="00D90F07" w:rsidRPr="007D498D">
          <w:rPr>
            <w:rStyle w:val="Hyperlink"/>
            <w:color w:val="auto"/>
            <w:sz w:val="24"/>
            <w:szCs w:val="24"/>
          </w:rPr>
          <w:t>http://aberdeenshire.gov.uk/schools/information/early-learning-and-childcare-information/</w:t>
        </w:r>
      </w:hyperlink>
    </w:p>
    <w:p w14:paraId="63EF6EA8" w14:textId="77777777" w:rsidR="00D90F07" w:rsidRPr="003E3C74" w:rsidRDefault="00D90F07" w:rsidP="00D90F07">
      <w:pPr>
        <w:rPr>
          <w:b/>
          <w:sz w:val="24"/>
          <w:szCs w:val="24"/>
        </w:rPr>
      </w:pPr>
      <w:r w:rsidRPr="003E3C74">
        <w:rPr>
          <w:b/>
          <w:sz w:val="24"/>
          <w:szCs w:val="24"/>
        </w:rPr>
        <w:t>Primary Admissions</w:t>
      </w:r>
    </w:p>
    <w:p w14:paraId="73751F7C" w14:textId="77777777" w:rsidR="00D90F07" w:rsidRPr="003E3C74" w:rsidRDefault="00D90F07" w:rsidP="00D90F07">
      <w:pPr>
        <w:rPr>
          <w:sz w:val="24"/>
          <w:szCs w:val="24"/>
        </w:rPr>
      </w:pPr>
      <w:r w:rsidRPr="003E3C74">
        <w:rPr>
          <w:sz w:val="24"/>
          <w:szCs w:val="24"/>
        </w:rPr>
        <w:t>New entrants to P1 are enrolled early in the calendar year for entry to school in August. This is for children who will be five on or before the school start date in August. Those that have their fifth birthday between the August start date each year and the end of February the following year, may also be admitted. Go to:</w:t>
      </w:r>
    </w:p>
    <w:p w14:paraId="508A21B5" w14:textId="4261F624" w:rsidR="00D90F07" w:rsidRPr="009A7D46" w:rsidRDefault="00B96659" w:rsidP="00D90F07">
      <w:pPr>
        <w:rPr>
          <w:sz w:val="24"/>
          <w:szCs w:val="24"/>
        </w:rPr>
      </w:pPr>
      <w:hyperlink r:id="rId30" w:history="1">
        <w:r w:rsidR="00D90F07" w:rsidRPr="007D498D">
          <w:rPr>
            <w:rStyle w:val="Hyperlink"/>
            <w:color w:val="auto"/>
            <w:sz w:val="24"/>
            <w:szCs w:val="24"/>
          </w:rPr>
          <w:t>http://aberdeenshire.gov.uk/schools/information/primary-school-registration/</w:t>
        </w:r>
      </w:hyperlink>
    </w:p>
    <w:p w14:paraId="5E3C061A" w14:textId="61C7DBFC" w:rsidR="00D90F07" w:rsidRDefault="00D90F07" w:rsidP="003B7077">
      <w:pPr>
        <w:pStyle w:val="Heading1"/>
      </w:pPr>
      <w:bookmarkStart w:id="10" w:name="_Toc497380314"/>
      <w:r w:rsidRPr="008163B2">
        <w:t>Placing requests</w:t>
      </w:r>
      <w:r>
        <w:t xml:space="preserve"> &amp; School Zones</w:t>
      </w:r>
      <w:bookmarkEnd w:id="10"/>
    </w:p>
    <w:p w14:paraId="3FC2FC1F" w14:textId="77777777" w:rsidR="00D90F07" w:rsidRPr="003E3C74" w:rsidRDefault="00D90F07" w:rsidP="00D90F07">
      <w:pPr>
        <w:rPr>
          <w:b/>
          <w:sz w:val="24"/>
          <w:szCs w:val="24"/>
        </w:rPr>
      </w:pPr>
      <w:r w:rsidRPr="003E3C74">
        <w:rPr>
          <w:sz w:val="24"/>
          <w:szCs w:val="24"/>
        </w:rPr>
        <w:t>For all advice and information on placing requests and guidance on school catchment/zones go to:</w:t>
      </w:r>
    </w:p>
    <w:p w14:paraId="364F0196" w14:textId="77777777" w:rsidR="00D90F07" w:rsidRPr="007D498D" w:rsidRDefault="00B96659" w:rsidP="00D90F07">
      <w:pPr>
        <w:rPr>
          <w:sz w:val="24"/>
          <w:szCs w:val="24"/>
        </w:rPr>
      </w:pPr>
      <w:hyperlink r:id="rId31" w:history="1">
        <w:r w:rsidR="00D90F07" w:rsidRPr="007D498D">
          <w:rPr>
            <w:rStyle w:val="Hyperlink"/>
            <w:color w:val="auto"/>
            <w:sz w:val="24"/>
            <w:szCs w:val="24"/>
          </w:rPr>
          <w:t>http://aberdeenshire.gov.uk/schools/information/choosing-a-school</w:t>
        </w:r>
      </w:hyperlink>
    </w:p>
    <w:p w14:paraId="0FFCA68B" w14:textId="77777777" w:rsidR="00D90F07" w:rsidRPr="003E3C74" w:rsidRDefault="00D90F07" w:rsidP="00D90F07">
      <w:pPr>
        <w:rPr>
          <w:sz w:val="24"/>
          <w:szCs w:val="24"/>
        </w:rPr>
      </w:pPr>
      <w:r w:rsidRPr="003E3C74">
        <w:rPr>
          <w:sz w:val="24"/>
          <w:szCs w:val="24"/>
        </w:rPr>
        <w:t>If you live Out of Zone, parents have the right to request that their child attends a school in another 'zone' if they wish (without giving any particular reason) and Aberdeenshire Council will, where possible, agree to this request. Please follow the link for more info:</w:t>
      </w:r>
    </w:p>
    <w:p w14:paraId="6A8DEE2C" w14:textId="77777777" w:rsidR="00D90F07" w:rsidRPr="007D498D" w:rsidRDefault="00B96659" w:rsidP="00D90F07">
      <w:pPr>
        <w:rPr>
          <w:sz w:val="24"/>
          <w:szCs w:val="24"/>
        </w:rPr>
      </w:pPr>
      <w:hyperlink r:id="rId32" w:history="1">
        <w:r w:rsidR="00D90F07" w:rsidRPr="007D498D">
          <w:rPr>
            <w:rStyle w:val="Hyperlink"/>
            <w:color w:val="auto"/>
            <w:sz w:val="24"/>
            <w:szCs w:val="24"/>
          </w:rPr>
          <w:t>http://aberdeenshire.gov.uk/media/14818/out-of-zone-placing-request-policy-final-updated.pdf</w:t>
        </w:r>
      </w:hyperlink>
    </w:p>
    <w:p w14:paraId="5AC8FD10" w14:textId="0A4A6ACB" w:rsidR="00D90F07" w:rsidRPr="007D498D" w:rsidRDefault="00B96659" w:rsidP="00D90F07">
      <w:pPr>
        <w:rPr>
          <w:sz w:val="24"/>
          <w:szCs w:val="24"/>
        </w:rPr>
      </w:pPr>
      <w:hyperlink r:id="rId33" w:history="1">
        <w:r w:rsidR="00D90F07" w:rsidRPr="007D498D">
          <w:rPr>
            <w:rStyle w:val="Hyperlink"/>
            <w:color w:val="auto"/>
            <w:sz w:val="24"/>
            <w:szCs w:val="24"/>
          </w:rPr>
          <w:t>http://aberdeenshire.gov.uk/media/14819/electronic-placing-request-application-form-aug16.pdf</w:t>
        </w:r>
      </w:hyperlink>
    </w:p>
    <w:p w14:paraId="2D125375" w14:textId="6B313227" w:rsidR="00D90F07" w:rsidRPr="00F51DDE" w:rsidRDefault="00D90F07" w:rsidP="003B7077">
      <w:pPr>
        <w:pStyle w:val="Heading1"/>
        <w:rPr>
          <w:color w:val="000000" w:themeColor="text1"/>
        </w:rPr>
      </w:pPr>
      <w:bookmarkStart w:id="11" w:name="_Toc497380315"/>
      <w:r w:rsidRPr="00F51DDE">
        <w:rPr>
          <w:color w:val="000000" w:themeColor="text1"/>
        </w:rPr>
        <w:t>Skills Development Scotland</w:t>
      </w:r>
      <w:bookmarkEnd w:id="11"/>
    </w:p>
    <w:p w14:paraId="33186F32" w14:textId="2939F86A" w:rsidR="00D90F07" w:rsidRPr="006A68A6" w:rsidRDefault="006A68A6" w:rsidP="00D90F07">
      <w:pPr>
        <w:rPr>
          <w:color w:val="000000" w:themeColor="text1"/>
          <w:sz w:val="24"/>
          <w:szCs w:val="24"/>
        </w:rPr>
      </w:pPr>
      <w:r>
        <w:rPr>
          <w:color w:val="000000" w:themeColor="text1"/>
          <w:sz w:val="24"/>
          <w:szCs w:val="24"/>
        </w:rPr>
        <w:t xml:space="preserve">The Careers advisors </w:t>
      </w:r>
      <w:r w:rsidR="00D90F07" w:rsidRPr="00F51DDE">
        <w:rPr>
          <w:color w:val="000000" w:themeColor="text1"/>
          <w:sz w:val="24"/>
          <w:szCs w:val="24"/>
        </w:rPr>
        <w:t xml:space="preserve">for </w:t>
      </w:r>
      <w:r w:rsidR="00F51DDE">
        <w:rPr>
          <w:b/>
          <w:i/>
          <w:color w:val="000000" w:themeColor="text1"/>
          <w:sz w:val="24"/>
          <w:szCs w:val="24"/>
        </w:rPr>
        <w:t xml:space="preserve">Westhill Academy  </w:t>
      </w:r>
      <w:r w:rsidR="00D90F07" w:rsidRPr="00F51DDE">
        <w:rPr>
          <w:b/>
          <w:i/>
          <w:color w:val="000000" w:themeColor="text1"/>
          <w:sz w:val="24"/>
          <w:szCs w:val="24"/>
        </w:rPr>
        <w:t xml:space="preserve"> </w:t>
      </w:r>
      <w:r>
        <w:rPr>
          <w:color w:val="000000" w:themeColor="text1"/>
          <w:sz w:val="24"/>
          <w:szCs w:val="24"/>
        </w:rPr>
        <w:t>are: Claire Auton and Ross Phillips</w:t>
      </w:r>
    </w:p>
    <w:p w14:paraId="4B6E93C6" w14:textId="45122AC2" w:rsidR="00D90F07" w:rsidRPr="00F51DDE" w:rsidRDefault="00D90F07" w:rsidP="00D90F07">
      <w:pPr>
        <w:rPr>
          <w:color w:val="000000" w:themeColor="text1"/>
          <w:sz w:val="24"/>
          <w:szCs w:val="24"/>
        </w:rPr>
      </w:pPr>
      <w:r w:rsidRPr="00F51DDE">
        <w:rPr>
          <w:color w:val="000000" w:themeColor="text1"/>
          <w:sz w:val="24"/>
          <w:szCs w:val="24"/>
        </w:rPr>
        <w:t>The aim of the service is to help pupils</w:t>
      </w:r>
      <w:r w:rsidR="00F51DDE">
        <w:rPr>
          <w:color w:val="000000" w:themeColor="text1"/>
          <w:sz w:val="24"/>
          <w:szCs w:val="24"/>
        </w:rPr>
        <w:t>’</w:t>
      </w:r>
      <w:r w:rsidRPr="00F51DDE">
        <w:rPr>
          <w:color w:val="000000" w:themeColor="text1"/>
          <w:sz w:val="24"/>
          <w:szCs w:val="24"/>
        </w:rPr>
        <w:t xml:space="preserve"> career plans and move smoothly from school to employment, training or further/higher education.</w:t>
      </w:r>
    </w:p>
    <w:p w14:paraId="6C27FF20" w14:textId="44C4C82F" w:rsidR="00D90F07" w:rsidRPr="00F51DDE" w:rsidRDefault="00D90F07" w:rsidP="00D90F07">
      <w:pPr>
        <w:rPr>
          <w:color w:val="000000" w:themeColor="text1"/>
          <w:sz w:val="24"/>
          <w:szCs w:val="24"/>
        </w:rPr>
      </w:pPr>
      <w:r w:rsidRPr="00F51DDE">
        <w:rPr>
          <w:color w:val="000000" w:themeColor="text1"/>
          <w:sz w:val="24"/>
          <w:szCs w:val="24"/>
        </w:rPr>
        <w:t>All pupils have access to the Careers Advisor</w:t>
      </w:r>
      <w:r w:rsidR="00903646">
        <w:rPr>
          <w:color w:val="000000" w:themeColor="text1"/>
          <w:sz w:val="24"/>
          <w:szCs w:val="24"/>
        </w:rPr>
        <w:t>s</w:t>
      </w:r>
      <w:r w:rsidRPr="00F51DDE">
        <w:rPr>
          <w:color w:val="000000" w:themeColor="text1"/>
          <w:sz w:val="24"/>
          <w:szCs w:val="24"/>
        </w:rPr>
        <w:t xml:space="preserve"> though most time is spent with S4/5/6. Pupils may meet with the Careers Advisor</w:t>
      </w:r>
      <w:r w:rsidR="00903646">
        <w:rPr>
          <w:color w:val="000000" w:themeColor="text1"/>
          <w:sz w:val="24"/>
          <w:szCs w:val="24"/>
        </w:rPr>
        <w:t>s</w:t>
      </w:r>
      <w:r w:rsidRPr="00F51DDE">
        <w:rPr>
          <w:color w:val="000000" w:themeColor="text1"/>
          <w:sz w:val="24"/>
          <w:szCs w:val="24"/>
        </w:rPr>
        <w:t xml:space="preserve"> during class, in a group setting or for a one-to-one interview. The Careers Advisor</w:t>
      </w:r>
      <w:r w:rsidR="00903646">
        <w:rPr>
          <w:color w:val="000000" w:themeColor="text1"/>
          <w:sz w:val="24"/>
          <w:szCs w:val="24"/>
        </w:rPr>
        <w:t>s</w:t>
      </w:r>
      <w:r w:rsidRPr="00F51DDE">
        <w:rPr>
          <w:color w:val="000000" w:themeColor="text1"/>
          <w:sz w:val="24"/>
          <w:szCs w:val="24"/>
        </w:rPr>
        <w:t xml:space="preserve"> may also be available for parents to seek advice during some of our events*</w:t>
      </w:r>
    </w:p>
    <w:p w14:paraId="2B2CED95" w14:textId="77777777" w:rsidR="000C551E" w:rsidRPr="00F51DDE" w:rsidRDefault="00D90F07" w:rsidP="00D90F07">
      <w:pPr>
        <w:rPr>
          <w:color w:val="000000" w:themeColor="text1"/>
          <w:sz w:val="24"/>
          <w:szCs w:val="24"/>
        </w:rPr>
      </w:pPr>
      <w:r w:rsidRPr="00F51DDE">
        <w:rPr>
          <w:color w:val="000000" w:themeColor="text1"/>
          <w:sz w:val="24"/>
          <w:szCs w:val="24"/>
        </w:rPr>
        <w:t>For more information about Ski</w:t>
      </w:r>
      <w:r w:rsidR="000C551E" w:rsidRPr="00F51DDE">
        <w:rPr>
          <w:color w:val="000000" w:themeColor="text1"/>
          <w:sz w:val="24"/>
          <w:szCs w:val="24"/>
        </w:rPr>
        <w:t>lls Development Scotland go to:</w:t>
      </w:r>
    </w:p>
    <w:p w14:paraId="0C789A98" w14:textId="75A332E2" w:rsidR="00D90F07" w:rsidRPr="00F51DDE" w:rsidRDefault="00B96659" w:rsidP="00D90F07">
      <w:pPr>
        <w:rPr>
          <w:color w:val="000000" w:themeColor="text1"/>
          <w:sz w:val="24"/>
          <w:szCs w:val="24"/>
          <w:u w:val="single"/>
        </w:rPr>
      </w:pPr>
      <w:hyperlink r:id="rId34" w:history="1">
        <w:r w:rsidR="00D90F07" w:rsidRPr="00F51DDE">
          <w:rPr>
            <w:rStyle w:val="Hyperlink"/>
            <w:color w:val="000000" w:themeColor="text1"/>
            <w:sz w:val="24"/>
            <w:szCs w:val="24"/>
          </w:rPr>
          <w:t>https://www.skillsdevelopmentscotland.co.uk/</w:t>
        </w:r>
      </w:hyperlink>
    </w:p>
    <w:p w14:paraId="368465D3" w14:textId="4086A7BD" w:rsidR="00D90F07" w:rsidRPr="00F7281E" w:rsidRDefault="00D90F07" w:rsidP="003B7077">
      <w:pPr>
        <w:pStyle w:val="Heading1"/>
      </w:pPr>
      <w:bookmarkStart w:id="12" w:name="_Toc497380316"/>
      <w:r w:rsidRPr="00F7281E">
        <w:t>Skills for Learning</w:t>
      </w:r>
      <w:r>
        <w:t>, Life and Work / Developing</w:t>
      </w:r>
      <w:r w:rsidRPr="00F7281E">
        <w:t xml:space="preserve"> Young Workforce</w:t>
      </w:r>
      <w:bookmarkEnd w:id="12"/>
    </w:p>
    <w:p w14:paraId="10432BAB" w14:textId="77777777" w:rsidR="00D90F07" w:rsidRPr="003E3C74" w:rsidRDefault="00D90F07" w:rsidP="00D90F07">
      <w:pPr>
        <w:rPr>
          <w:sz w:val="24"/>
          <w:szCs w:val="24"/>
        </w:rPr>
      </w:pPr>
      <w:r w:rsidRPr="003E3C74">
        <w:rPr>
          <w:sz w:val="24"/>
          <w:szCs w:val="24"/>
        </w:rPr>
        <w:t xml:space="preserve">As part of the curriculum, pupils will work towards developing the key employability skills, those being </w:t>
      </w:r>
      <w:r w:rsidRPr="003E3C74">
        <w:rPr>
          <w:b/>
          <w:sz w:val="24"/>
          <w:szCs w:val="24"/>
        </w:rPr>
        <w:t>communication, teamwork, problem-solving, computer literacy and customer service</w:t>
      </w:r>
      <w:r w:rsidRPr="003E3C74">
        <w:rPr>
          <w:sz w:val="24"/>
          <w:szCs w:val="24"/>
        </w:rPr>
        <w:t xml:space="preserve">. </w:t>
      </w:r>
    </w:p>
    <w:p w14:paraId="7BEEF4B1" w14:textId="77777777" w:rsidR="00D90F07" w:rsidRPr="003E3C74" w:rsidRDefault="00D90F07" w:rsidP="00D90F07">
      <w:pPr>
        <w:rPr>
          <w:sz w:val="24"/>
          <w:szCs w:val="24"/>
        </w:rPr>
      </w:pPr>
      <w:r w:rsidRPr="003E3C74">
        <w:rPr>
          <w:sz w:val="24"/>
          <w:szCs w:val="24"/>
        </w:rPr>
        <w:t>All pupils will have an opportunity to experience meeting and talking with employers, further education and training providers. Pupils in secondary will also have an opportunity for a work experience placement.</w:t>
      </w:r>
    </w:p>
    <w:p w14:paraId="637A2979" w14:textId="77777777" w:rsidR="000C551E" w:rsidRDefault="00D90F07" w:rsidP="00D90F07">
      <w:pPr>
        <w:rPr>
          <w:sz w:val="24"/>
          <w:szCs w:val="24"/>
        </w:rPr>
      </w:pPr>
      <w:r w:rsidRPr="003E3C74">
        <w:rPr>
          <w:sz w:val="24"/>
          <w:szCs w:val="24"/>
        </w:rPr>
        <w:t>Further information for parents c</w:t>
      </w:r>
      <w:r w:rsidR="000C551E">
        <w:rPr>
          <w:sz w:val="24"/>
          <w:szCs w:val="24"/>
        </w:rPr>
        <w:t>an be found on the DYW Website:</w:t>
      </w:r>
    </w:p>
    <w:p w14:paraId="192E25A3" w14:textId="6096056F" w:rsidR="00D90F07" w:rsidRPr="007D498D" w:rsidRDefault="00B96659" w:rsidP="00D90F07">
      <w:pPr>
        <w:rPr>
          <w:rStyle w:val="Hyperlink"/>
          <w:color w:val="auto"/>
          <w:sz w:val="24"/>
          <w:szCs w:val="24"/>
        </w:rPr>
      </w:pPr>
      <w:hyperlink r:id="rId35" w:history="1">
        <w:r w:rsidR="00D90F07" w:rsidRPr="007D498D">
          <w:rPr>
            <w:rStyle w:val="Hyperlink"/>
            <w:color w:val="auto"/>
            <w:sz w:val="24"/>
            <w:szCs w:val="24"/>
          </w:rPr>
          <w:t>http://dywaberdeenshire.org/</w:t>
        </w:r>
      </w:hyperlink>
    </w:p>
    <w:p w14:paraId="73C9828A" w14:textId="77777777" w:rsidR="00D90F07" w:rsidRPr="003E3C74" w:rsidRDefault="00D90F07">
      <w:pPr>
        <w:spacing w:after="200" w:line="276" w:lineRule="auto"/>
        <w:rPr>
          <w:rStyle w:val="Hyperlink"/>
          <w:sz w:val="24"/>
          <w:szCs w:val="24"/>
        </w:rPr>
      </w:pPr>
      <w:r w:rsidRPr="003E3C74">
        <w:rPr>
          <w:rStyle w:val="Hyperlink"/>
          <w:sz w:val="24"/>
          <w:szCs w:val="24"/>
        </w:rPr>
        <w:br w:type="page"/>
      </w:r>
    </w:p>
    <w:p w14:paraId="181B49FE" w14:textId="2F2FF68A" w:rsidR="00D90F07" w:rsidRDefault="00D90F07" w:rsidP="00701B37">
      <w:pPr>
        <w:pStyle w:val="Documenttitle"/>
      </w:pPr>
      <w:bookmarkStart w:id="13" w:name="_Toc497380317"/>
      <w:r>
        <w:t xml:space="preserve">Support for </w:t>
      </w:r>
      <w:r w:rsidR="00403F55">
        <w:t>Children and Young People</w:t>
      </w:r>
      <w:bookmarkEnd w:id="13"/>
    </w:p>
    <w:p w14:paraId="04FBFD75" w14:textId="00B0BB9F" w:rsidR="00276C0D" w:rsidRPr="00276C0D" w:rsidRDefault="00276C0D" w:rsidP="00276C0D">
      <w:pPr>
        <w:pStyle w:val="Heading1"/>
        <w:rPr>
          <w:color w:val="00B050"/>
        </w:rPr>
      </w:pPr>
      <w:bookmarkStart w:id="14" w:name="_Toc497380318"/>
      <w:r>
        <w:t>Getting it Right for Every Child</w:t>
      </w:r>
      <w:bookmarkEnd w:id="14"/>
    </w:p>
    <w:p w14:paraId="5BA86A34" w14:textId="77777777" w:rsidR="004008F6" w:rsidRPr="008E23E4" w:rsidRDefault="004008F6" w:rsidP="008E23E4">
      <w:pPr>
        <w:rPr>
          <w:sz w:val="24"/>
          <w:szCs w:val="24"/>
        </w:rPr>
      </w:pPr>
      <w:r w:rsidRPr="008E23E4">
        <w:rPr>
          <w:sz w:val="24"/>
          <w:szCs w:val="24"/>
        </w:rPr>
        <w:t>Getting It Right FEC is the national policy approach in Scotland which aims to support the wellbeing of all children and young people, by offering the right help, at the right time, from the right people.  Certain aspects of this policy have been placed in law by the Children and Young People (Scotland) Act 2014.</w:t>
      </w:r>
    </w:p>
    <w:p w14:paraId="25CCEF77" w14:textId="177A1D22" w:rsidR="004008F6" w:rsidRPr="008E23E4" w:rsidRDefault="004008F6" w:rsidP="008E23E4">
      <w:pPr>
        <w:rPr>
          <w:sz w:val="24"/>
          <w:szCs w:val="24"/>
        </w:rPr>
      </w:pPr>
      <w:r w:rsidRPr="008E23E4">
        <w:rPr>
          <w:sz w:val="24"/>
          <w:szCs w:val="24"/>
        </w:rPr>
        <w:t xml:space="preserve">Wellbeing of children and young people sits at the heart of the Getting it Right for Every Child approach. Eight Wellbeing Indicators shown below, outline the aspirations for all Scotland’s children and young people. </w:t>
      </w:r>
    </w:p>
    <w:p w14:paraId="42BC5D85" w14:textId="77777777" w:rsidR="004008F6" w:rsidRPr="004008F6" w:rsidRDefault="004008F6" w:rsidP="004008F6"/>
    <w:p w14:paraId="7F909CB5" w14:textId="421C60DF" w:rsidR="00276C0D" w:rsidRPr="004008F6" w:rsidRDefault="00CF1697" w:rsidP="004008F6">
      <w:r>
        <w:rPr>
          <w:noProof/>
          <w:lang w:eastAsia="en-GB"/>
        </w:rPr>
        <w:drawing>
          <wp:anchor distT="0" distB="0" distL="114300" distR="114300" simplePos="0" relativeHeight="251658240" behindDoc="0" locked="0" layoutInCell="1" allowOverlap="1" wp14:anchorId="49A059C5" wp14:editId="09531ED0">
            <wp:simplePos x="0" y="0"/>
            <wp:positionH relativeFrom="column">
              <wp:align>left</wp:align>
            </wp:positionH>
            <wp:positionV relativeFrom="paragraph">
              <wp:align>top</wp:align>
            </wp:positionV>
            <wp:extent cx="2980690" cy="2721610"/>
            <wp:effectExtent l="0" t="0" r="0" b="254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0690"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0D" w:rsidRPr="004008F6">
        <w:br/>
      </w:r>
    </w:p>
    <w:p w14:paraId="617F81CC" w14:textId="77777777" w:rsidR="004008F6" w:rsidRDefault="004008F6" w:rsidP="00276C0D">
      <w:pPr>
        <w:rPr>
          <w:sz w:val="24"/>
          <w:szCs w:val="24"/>
        </w:rPr>
      </w:pPr>
    </w:p>
    <w:p w14:paraId="73A34E44" w14:textId="77777777" w:rsidR="004008F6" w:rsidRDefault="004008F6" w:rsidP="00276C0D">
      <w:pPr>
        <w:rPr>
          <w:sz w:val="24"/>
          <w:szCs w:val="24"/>
        </w:rPr>
      </w:pPr>
    </w:p>
    <w:p w14:paraId="5AFE7AC4" w14:textId="77777777" w:rsidR="004008F6" w:rsidRDefault="004008F6" w:rsidP="00276C0D">
      <w:pPr>
        <w:rPr>
          <w:sz w:val="24"/>
          <w:szCs w:val="24"/>
        </w:rPr>
      </w:pPr>
    </w:p>
    <w:p w14:paraId="6FB898FA" w14:textId="77777777" w:rsidR="004008F6" w:rsidRDefault="004008F6" w:rsidP="00276C0D">
      <w:pPr>
        <w:rPr>
          <w:sz w:val="24"/>
          <w:szCs w:val="24"/>
        </w:rPr>
      </w:pPr>
    </w:p>
    <w:p w14:paraId="17D19E9E" w14:textId="77777777" w:rsidR="004008F6" w:rsidRDefault="004008F6" w:rsidP="00276C0D">
      <w:pPr>
        <w:rPr>
          <w:sz w:val="24"/>
          <w:szCs w:val="24"/>
        </w:rPr>
      </w:pPr>
    </w:p>
    <w:p w14:paraId="5FBEC72C" w14:textId="77777777" w:rsidR="004008F6" w:rsidRDefault="004008F6" w:rsidP="00276C0D">
      <w:pPr>
        <w:rPr>
          <w:sz w:val="24"/>
          <w:szCs w:val="24"/>
        </w:rPr>
      </w:pPr>
    </w:p>
    <w:p w14:paraId="34EBD088" w14:textId="77777777" w:rsidR="004008F6" w:rsidRDefault="004008F6" w:rsidP="00276C0D">
      <w:pPr>
        <w:rPr>
          <w:sz w:val="24"/>
          <w:szCs w:val="24"/>
        </w:rPr>
      </w:pPr>
    </w:p>
    <w:p w14:paraId="55ABBA4F" w14:textId="77777777" w:rsidR="004008F6" w:rsidRDefault="004008F6" w:rsidP="00276C0D">
      <w:pPr>
        <w:rPr>
          <w:sz w:val="24"/>
          <w:szCs w:val="24"/>
        </w:rPr>
      </w:pPr>
    </w:p>
    <w:p w14:paraId="38175EC9" w14:textId="77777777" w:rsidR="004008F6" w:rsidRDefault="004008F6" w:rsidP="00276C0D">
      <w:pPr>
        <w:rPr>
          <w:sz w:val="24"/>
          <w:szCs w:val="24"/>
        </w:rPr>
      </w:pPr>
    </w:p>
    <w:p w14:paraId="739C290C" w14:textId="77777777" w:rsidR="004008F6" w:rsidRDefault="004008F6" w:rsidP="00276C0D">
      <w:pPr>
        <w:rPr>
          <w:sz w:val="24"/>
          <w:szCs w:val="24"/>
        </w:rPr>
      </w:pPr>
    </w:p>
    <w:p w14:paraId="48DF9E01" w14:textId="77777777" w:rsidR="004008F6" w:rsidRDefault="004008F6" w:rsidP="00276C0D">
      <w:pPr>
        <w:rPr>
          <w:sz w:val="24"/>
          <w:szCs w:val="24"/>
        </w:rPr>
      </w:pPr>
    </w:p>
    <w:p w14:paraId="05ED1D4A" w14:textId="74D5019A" w:rsidR="004008F6" w:rsidRDefault="00B51D6D" w:rsidP="004008F6">
      <w:pPr>
        <w:rPr>
          <w:sz w:val="24"/>
          <w:szCs w:val="24"/>
        </w:rPr>
      </w:pPr>
      <w:r>
        <w:rPr>
          <w:sz w:val="24"/>
          <w:szCs w:val="24"/>
        </w:rPr>
        <w:t>The Getting It Right</w:t>
      </w:r>
      <w:r w:rsidR="004008F6">
        <w:rPr>
          <w:sz w:val="24"/>
          <w:szCs w:val="24"/>
        </w:rPr>
        <w:t xml:space="preserve"> approach means services will work in partnership with</w:t>
      </w:r>
      <w:r w:rsidR="004008F6" w:rsidRPr="006D1D44">
        <w:rPr>
          <w:sz w:val="24"/>
          <w:szCs w:val="24"/>
        </w:rPr>
        <w:t xml:space="preserve"> </w:t>
      </w:r>
      <w:r w:rsidR="004008F6">
        <w:rPr>
          <w:sz w:val="24"/>
          <w:szCs w:val="24"/>
        </w:rPr>
        <w:t>children, young people a</w:t>
      </w:r>
      <w:r w:rsidR="004008F6" w:rsidRPr="006D1D44">
        <w:rPr>
          <w:sz w:val="24"/>
          <w:szCs w:val="24"/>
        </w:rPr>
        <w:t xml:space="preserve">nd their parent/carer(s) </w:t>
      </w:r>
      <w:r w:rsidR="004008F6">
        <w:rPr>
          <w:sz w:val="24"/>
          <w:szCs w:val="24"/>
        </w:rPr>
        <w:t xml:space="preserve">and we want every child at </w:t>
      </w:r>
      <w:r w:rsidR="00A164B3">
        <w:rPr>
          <w:color w:val="000000" w:themeColor="text1"/>
          <w:sz w:val="24"/>
          <w:szCs w:val="24"/>
        </w:rPr>
        <w:t>Westhill Academy</w:t>
      </w:r>
      <w:r w:rsidR="004008F6" w:rsidRPr="00A164B3">
        <w:rPr>
          <w:color w:val="000000" w:themeColor="text1"/>
          <w:sz w:val="24"/>
          <w:szCs w:val="24"/>
        </w:rPr>
        <w:t xml:space="preserve"> </w:t>
      </w:r>
      <w:r w:rsidR="004008F6">
        <w:rPr>
          <w:sz w:val="24"/>
          <w:szCs w:val="24"/>
        </w:rPr>
        <w:t xml:space="preserve">to feel </w:t>
      </w:r>
      <w:r w:rsidR="004008F6" w:rsidRPr="00D90F07">
        <w:rPr>
          <w:sz w:val="24"/>
          <w:szCs w:val="24"/>
        </w:rPr>
        <w:t xml:space="preserve">happy, safe and </w:t>
      </w:r>
      <w:r w:rsidR="004008F6">
        <w:rPr>
          <w:sz w:val="24"/>
          <w:szCs w:val="24"/>
        </w:rPr>
        <w:t xml:space="preserve">supported to </w:t>
      </w:r>
      <w:r w:rsidR="004008F6" w:rsidRPr="00D90F07">
        <w:rPr>
          <w:sz w:val="24"/>
          <w:szCs w:val="24"/>
        </w:rPr>
        <w:t>fulfil their potential.</w:t>
      </w:r>
    </w:p>
    <w:p w14:paraId="7EFC6A64" w14:textId="77777777" w:rsidR="00A164B3" w:rsidRDefault="00A164B3" w:rsidP="004008F6">
      <w:pPr>
        <w:rPr>
          <w:sz w:val="24"/>
          <w:szCs w:val="24"/>
        </w:rPr>
      </w:pPr>
    </w:p>
    <w:p w14:paraId="348A8C51" w14:textId="77777777" w:rsidR="00A164B3" w:rsidRDefault="00A164B3" w:rsidP="004008F6">
      <w:pPr>
        <w:rPr>
          <w:sz w:val="24"/>
          <w:szCs w:val="24"/>
        </w:rPr>
      </w:pPr>
    </w:p>
    <w:p w14:paraId="4A899A58" w14:textId="77777777" w:rsidR="00A164B3" w:rsidRPr="00EC147A" w:rsidRDefault="004008F6" w:rsidP="00A164B3">
      <w:pPr>
        <w:spacing w:after="0" w:line="240" w:lineRule="auto"/>
        <w:jc w:val="both"/>
        <w:rPr>
          <w:rFonts w:eastAsia="Times New Roman"/>
          <w:b/>
          <w:snapToGrid w:val="0"/>
          <w:sz w:val="24"/>
          <w:szCs w:val="20"/>
        </w:rPr>
      </w:pPr>
      <w:r w:rsidRPr="00D90F07">
        <w:rPr>
          <w:sz w:val="24"/>
          <w:szCs w:val="24"/>
        </w:rPr>
        <w:t xml:space="preserve"> </w:t>
      </w:r>
      <w:r w:rsidR="00A164B3" w:rsidRPr="00EC147A">
        <w:rPr>
          <w:rFonts w:eastAsia="Times New Roman"/>
          <w:b/>
          <w:snapToGrid w:val="0"/>
          <w:sz w:val="24"/>
          <w:szCs w:val="20"/>
        </w:rPr>
        <w:t>GIRFEC - Getting It Right For Every Child</w:t>
      </w:r>
    </w:p>
    <w:p w14:paraId="1BF30387" w14:textId="77777777" w:rsidR="00A164B3" w:rsidRPr="00EC147A" w:rsidRDefault="00A164B3" w:rsidP="00A164B3">
      <w:pPr>
        <w:spacing w:after="0" w:line="240" w:lineRule="auto"/>
        <w:jc w:val="both"/>
        <w:rPr>
          <w:rFonts w:eastAsia="Times New Roman"/>
          <w:b/>
          <w:snapToGrid w:val="0"/>
          <w:sz w:val="24"/>
          <w:szCs w:val="20"/>
        </w:rPr>
      </w:pPr>
    </w:p>
    <w:p w14:paraId="54DB188D"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Taking care of our children’s well-being and making sure they are alright - even before they are born - helps us ensure the most positive outcomes for them later in life. It gives them the potential to grow up ready to succeed and play their part in society.</w:t>
      </w:r>
    </w:p>
    <w:p w14:paraId="7449B023" w14:textId="77777777" w:rsidR="00A164B3" w:rsidRPr="00EC147A" w:rsidRDefault="00A164B3" w:rsidP="00A164B3">
      <w:pPr>
        <w:spacing w:after="0" w:line="240" w:lineRule="auto"/>
        <w:jc w:val="both"/>
        <w:rPr>
          <w:rFonts w:eastAsia="Times New Roman"/>
          <w:snapToGrid w:val="0"/>
          <w:sz w:val="24"/>
          <w:szCs w:val="20"/>
        </w:rPr>
      </w:pPr>
    </w:p>
    <w:p w14:paraId="49F72387"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Getting It Right For Every Child is a programme that aims to improve outcomes for all children and young people.</w:t>
      </w:r>
      <w:r w:rsidRPr="00EC147A">
        <w:rPr>
          <w:rFonts w:eastAsia="SymbolMT"/>
          <w:snapToGrid w:val="0"/>
          <w:sz w:val="24"/>
          <w:szCs w:val="20"/>
        </w:rPr>
        <w:t xml:space="preserve"> </w:t>
      </w:r>
      <w:r w:rsidRPr="00EC147A">
        <w:rPr>
          <w:rFonts w:eastAsia="Times New Roman"/>
          <w:snapToGrid w:val="0"/>
          <w:sz w:val="24"/>
          <w:szCs w:val="20"/>
        </w:rPr>
        <w:t>It promotes a shared approach that:</w:t>
      </w:r>
    </w:p>
    <w:p w14:paraId="291AD2C7" w14:textId="77777777" w:rsidR="00A164B3" w:rsidRPr="00EC147A" w:rsidRDefault="00A164B3" w:rsidP="00A164B3">
      <w:pPr>
        <w:spacing w:after="0" w:line="240" w:lineRule="auto"/>
        <w:jc w:val="both"/>
        <w:rPr>
          <w:rFonts w:eastAsia="Times New Roman"/>
          <w:snapToGrid w:val="0"/>
          <w:sz w:val="24"/>
          <w:szCs w:val="20"/>
        </w:rPr>
      </w:pPr>
    </w:p>
    <w:p w14:paraId="0514E2E1" w14:textId="77777777" w:rsidR="00A164B3" w:rsidRPr="00EC147A" w:rsidRDefault="00A164B3" w:rsidP="006A6C31">
      <w:pPr>
        <w:numPr>
          <w:ilvl w:val="0"/>
          <w:numId w:val="16"/>
        </w:numPr>
        <w:spacing w:after="0" w:line="240" w:lineRule="auto"/>
        <w:rPr>
          <w:rFonts w:eastAsia="Times New Roman"/>
          <w:sz w:val="24"/>
          <w:szCs w:val="24"/>
        </w:rPr>
      </w:pPr>
      <w:r w:rsidRPr="00EC147A">
        <w:rPr>
          <w:rFonts w:eastAsia="SymbolMT"/>
          <w:sz w:val="24"/>
          <w:szCs w:val="24"/>
        </w:rPr>
        <w:t>B</w:t>
      </w:r>
      <w:r w:rsidRPr="00EC147A">
        <w:rPr>
          <w:rFonts w:eastAsia="Times New Roman"/>
          <w:sz w:val="24"/>
          <w:szCs w:val="24"/>
        </w:rPr>
        <w:t>uilds solutions with and around children and families</w:t>
      </w:r>
    </w:p>
    <w:p w14:paraId="0D508943" w14:textId="77777777" w:rsidR="00A164B3" w:rsidRPr="00EC147A" w:rsidRDefault="00A164B3" w:rsidP="006A6C31">
      <w:pPr>
        <w:numPr>
          <w:ilvl w:val="0"/>
          <w:numId w:val="16"/>
        </w:numPr>
        <w:spacing w:after="0" w:line="240" w:lineRule="auto"/>
        <w:rPr>
          <w:rFonts w:eastAsia="Times New Roman"/>
          <w:sz w:val="24"/>
          <w:szCs w:val="24"/>
        </w:rPr>
      </w:pPr>
      <w:r w:rsidRPr="00EC147A">
        <w:rPr>
          <w:rFonts w:eastAsia="Times New Roman"/>
          <w:sz w:val="24"/>
          <w:szCs w:val="24"/>
        </w:rPr>
        <w:t>Enables children to get the help they need when they need it</w:t>
      </w:r>
    </w:p>
    <w:p w14:paraId="65AE99AB" w14:textId="77777777" w:rsidR="00A164B3" w:rsidRPr="00EC147A" w:rsidRDefault="00A164B3" w:rsidP="006A6C31">
      <w:pPr>
        <w:numPr>
          <w:ilvl w:val="0"/>
          <w:numId w:val="16"/>
        </w:numPr>
        <w:spacing w:after="0" w:line="240" w:lineRule="auto"/>
        <w:rPr>
          <w:rFonts w:eastAsia="Times New Roman"/>
          <w:sz w:val="24"/>
          <w:szCs w:val="24"/>
        </w:rPr>
      </w:pPr>
      <w:r w:rsidRPr="00EC147A">
        <w:rPr>
          <w:rFonts w:eastAsia="Times New Roman"/>
          <w:sz w:val="24"/>
          <w:szCs w:val="24"/>
        </w:rPr>
        <w:t>Supports a positive shift in culture, systems and practice</w:t>
      </w:r>
    </w:p>
    <w:p w14:paraId="764A1626" w14:textId="77777777" w:rsidR="00A164B3" w:rsidRPr="00EC147A" w:rsidRDefault="00A164B3" w:rsidP="006A6C31">
      <w:pPr>
        <w:numPr>
          <w:ilvl w:val="0"/>
          <w:numId w:val="16"/>
        </w:numPr>
        <w:spacing w:after="0" w:line="240" w:lineRule="auto"/>
        <w:rPr>
          <w:rFonts w:eastAsia="Times New Roman"/>
          <w:sz w:val="24"/>
          <w:szCs w:val="24"/>
        </w:rPr>
      </w:pPr>
      <w:r w:rsidRPr="00EC147A">
        <w:rPr>
          <w:rFonts w:eastAsia="Times New Roman"/>
          <w:sz w:val="24"/>
          <w:szCs w:val="24"/>
        </w:rPr>
        <w:t>Involves working together to make things better</w:t>
      </w:r>
    </w:p>
    <w:p w14:paraId="1340B8A0" w14:textId="77777777" w:rsidR="00A164B3" w:rsidRPr="00EC147A" w:rsidRDefault="00A164B3" w:rsidP="00A164B3">
      <w:pPr>
        <w:autoSpaceDE w:val="0"/>
        <w:autoSpaceDN w:val="0"/>
        <w:adjustRightInd w:val="0"/>
        <w:spacing w:after="0" w:line="240" w:lineRule="auto"/>
        <w:rPr>
          <w:rFonts w:eastAsia="Times New Roman"/>
          <w:sz w:val="24"/>
          <w:szCs w:val="24"/>
        </w:rPr>
      </w:pPr>
    </w:p>
    <w:p w14:paraId="34F79FAD"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 xml:space="preserve">Getting it right for every child is the foundation for work with all children and young people, including adult services where parents are involved. It builds on universal health and education services, and is embedded in the developing early years and youth frameworks. </w:t>
      </w:r>
    </w:p>
    <w:p w14:paraId="1AB5899D" w14:textId="77777777" w:rsidR="00A164B3" w:rsidRPr="00EC147A" w:rsidRDefault="00A164B3" w:rsidP="00A164B3">
      <w:pPr>
        <w:spacing w:after="0" w:line="240" w:lineRule="auto"/>
        <w:jc w:val="both"/>
        <w:rPr>
          <w:rFonts w:eastAsia="Times New Roman"/>
          <w:snapToGrid w:val="0"/>
          <w:sz w:val="24"/>
          <w:szCs w:val="20"/>
        </w:rPr>
      </w:pPr>
    </w:p>
    <w:p w14:paraId="416D16BD"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Developments in the universal services of health and education, such as Better Health Better Care and Curriculum for Excellence, are identifying what needs to be done in those particular areas to improve outcomes for children.</w:t>
      </w:r>
    </w:p>
    <w:p w14:paraId="110E2E2D" w14:textId="77777777" w:rsidR="00A164B3" w:rsidRPr="00EC147A" w:rsidRDefault="00A164B3" w:rsidP="00A164B3">
      <w:pPr>
        <w:spacing w:after="0" w:line="240" w:lineRule="auto"/>
        <w:jc w:val="both"/>
        <w:rPr>
          <w:rFonts w:eastAsia="Times New Roman"/>
          <w:snapToGrid w:val="0"/>
          <w:sz w:val="24"/>
          <w:szCs w:val="20"/>
        </w:rPr>
      </w:pPr>
    </w:p>
    <w:p w14:paraId="680E1BD5"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w:t>
      </w:r>
    </w:p>
    <w:p w14:paraId="004EB005" w14:textId="77777777" w:rsidR="00A164B3" w:rsidRPr="00EC147A" w:rsidRDefault="00A164B3" w:rsidP="00A164B3">
      <w:pPr>
        <w:spacing w:after="0" w:line="240" w:lineRule="auto"/>
        <w:jc w:val="both"/>
        <w:rPr>
          <w:rFonts w:eastAsia="Times New Roman"/>
          <w:snapToGrid w:val="0"/>
          <w:sz w:val="24"/>
          <w:szCs w:val="20"/>
        </w:rPr>
      </w:pPr>
    </w:p>
    <w:p w14:paraId="65C36A09"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The eight wellbeing indicators are:</w:t>
      </w:r>
    </w:p>
    <w:p w14:paraId="14C7BA48" w14:textId="77777777" w:rsidR="00A164B3" w:rsidRPr="00EC147A" w:rsidRDefault="00A164B3" w:rsidP="00A164B3">
      <w:pPr>
        <w:spacing w:after="0" w:line="240" w:lineRule="auto"/>
        <w:jc w:val="both"/>
        <w:rPr>
          <w:rFonts w:eastAsia="Times New Roman"/>
          <w:snapToGrid w:val="0"/>
          <w:sz w:val="24"/>
          <w:szCs w:val="20"/>
        </w:rPr>
      </w:pPr>
    </w:p>
    <w:p w14:paraId="4D422A4E"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Safe</w:t>
      </w:r>
    </w:p>
    <w:p w14:paraId="7E5DDD7B"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Healthy</w:t>
      </w:r>
    </w:p>
    <w:p w14:paraId="7206AE24"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Achieving</w:t>
      </w:r>
    </w:p>
    <w:p w14:paraId="0553A207"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Nurtured</w:t>
      </w:r>
    </w:p>
    <w:p w14:paraId="747B9F43"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Active</w:t>
      </w:r>
    </w:p>
    <w:p w14:paraId="4599BA6F"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Responsible</w:t>
      </w:r>
    </w:p>
    <w:p w14:paraId="35922026"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Respected</w:t>
      </w:r>
    </w:p>
    <w:p w14:paraId="41E813E4" w14:textId="77777777" w:rsidR="00A164B3" w:rsidRPr="00EC147A" w:rsidRDefault="00A164B3" w:rsidP="006A6C31">
      <w:pPr>
        <w:numPr>
          <w:ilvl w:val="0"/>
          <w:numId w:val="17"/>
        </w:numPr>
        <w:spacing w:after="0" w:line="240" w:lineRule="auto"/>
        <w:rPr>
          <w:rFonts w:eastAsia="Times New Roman"/>
          <w:sz w:val="24"/>
          <w:szCs w:val="24"/>
        </w:rPr>
      </w:pPr>
      <w:r w:rsidRPr="00EC147A">
        <w:rPr>
          <w:rFonts w:eastAsia="Times New Roman"/>
          <w:sz w:val="24"/>
          <w:szCs w:val="24"/>
        </w:rPr>
        <w:t>Included</w:t>
      </w:r>
    </w:p>
    <w:p w14:paraId="7F4FF39B" w14:textId="77777777" w:rsidR="00A164B3" w:rsidRPr="00EC147A" w:rsidRDefault="00A164B3" w:rsidP="00A164B3">
      <w:pPr>
        <w:spacing w:after="0" w:line="240" w:lineRule="auto"/>
        <w:ind w:left="360"/>
        <w:rPr>
          <w:rFonts w:eastAsia="Times New Roman"/>
          <w:sz w:val="24"/>
          <w:szCs w:val="24"/>
        </w:rPr>
      </w:pPr>
    </w:p>
    <w:p w14:paraId="39418316"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improvement plan with the child and family was meeting all the child’s needs).</w:t>
      </w:r>
    </w:p>
    <w:p w14:paraId="214EAD8C" w14:textId="77777777" w:rsidR="00A164B3" w:rsidRPr="00EC147A" w:rsidRDefault="00A164B3" w:rsidP="00A164B3">
      <w:pPr>
        <w:spacing w:after="0" w:line="240" w:lineRule="auto"/>
        <w:jc w:val="both"/>
        <w:rPr>
          <w:rFonts w:eastAsia="Times New Roman"/>
          <w:snapToGrid w:val="0"/>
          <w:sz w:val="24"/>
          <w:szCs w:val="20"/>
        </w:rPr>
      </w:pPr>
    </w:p>
    <w:p w14:paraId="6264A36E" w14:textId="77777777" w:rsidR="00A164B3" w:rsidRPr="00EC147A" w:rsidRDefault="00A164B3" w:rsidP="00A164B3">
      <w:pPr>
        <w:spacing w:after="0" w:line="240" w:lineRule="auto"/>
        <w:jc w:val="both"/>
        <w:rPr>
          <w:rFonts w:eastAsia="Times New Roman"/>
          <w:snapToGrid w:val="0"/>
          <w:sz w:val="24"/>
          <w:szCs w:val="20"/>
        </w:rPr>
      </w:pPr>
      <w:r w:rsidRPr="00EC147A">
        <w:rPr>
          <w:rFonts w:eastAsia="Times New Roman"/>
          <w:snapToGrid w:val="0"/>
          <w:sz w:val="24"/>
          <w:szCs w:val="20"/>
        </w:rPr>
        <w:t>For more information about Aberdeenshire’s approach to GIRFEC go to;</w:t>
      </w:r>
    </w:p>
    <w:p w14:paraId="49DEAF6B" w14:textId="77777777" w:rsidR="00A164B3" w:rsidRPr="00FC43FF" w:rsidRDefault="00B96659" w:rsidP="00A164B3">
      <w:pPr>
        <w:spacing w:after="0" w:line="240" w:lineRule="auto"/>
        <w:jc w:val="both"/>
        <w:rPr>
          <w:rFonts w:ascii="Helvetica" w:eastAsia="Times New Roman" w:hAnsi="Helvetica" w:cs="Times New Roman"/>
          <w:snapToGrid w:val="0"/>
          <w:sz w:val="24"/>
          <w:szCs w:val="20"/>
        </w:rPr>
      </w:pPr>
      <w:hyperlink r:id="rId37" w:history="1">
        <w:r w:rsidR="00A164B3" w:rsidRPr="00FC43FF">
          <w:rPr>
            <w:rFonts w:ascii="Helvetica" w:eastAsia="Times New Roman" w:hAnsi="Helvetica" w:cs="Times New Roman"/>
            <w:snapToGrid w:val="0"/>
            <w:sz w:val="24"/>
            <w:szCs w:val="20"/>
            <w:u w:val="single"/>
          </w:rPr>
          <w:t>http://www.girfec-aberdeenshire.org/child-protection/</w:t>
        </w:r>
      </w:hyperlink>
    </w:p>
    <w:p w14:paraId="748950F5" w14:textId="47B01E5C" w:rsidR="004008F6" w:rsidRDefault="004008F6" w:rsidP="004008F6">
      <w:pPr>
        <w:rPr>
          <w:color w:val="00B050"/>
          <w:sz w:val="24"/>
          <w:szCs w:val="24"/>
        </w:rPr>
      </w:pPr>
    </w:p>
    <w:p w14:paraId="5817152A" w14:textId="7BE1A754" w:rsidR="00FC43FF" w:rsidRPr="00FC43FF" w:rsidRDefault="00FC43FF" w:rsidP="004008F6">
      <w:pPr>
        <w:rPr>
          <w:sz w:val="24"/>
          <w:szCs w:val="24"/>
        </w:rPr>
      </w:pPr>
      <w:r w:rsidRPr="00FC43FF">
        <w:rPr>
          <w:sz w:val="24"/>
          <w:szCs w:val="24"/>
        </w:rPr>
        <w:t>The members of the Additional Support Needs team and the Guidance team can be found in the staff lists above.</w:t>
      </w:r>
    </w:p>
    <w:p w14:paraId="29A99EF0" w14:textId="34335298" w:rsidR="008706E6" w:rsidRPr="008706E6" w:rsidRDefault="008706E6" w:rsidP="008706E6">
      <w:pPr>
        <w:pStyle w:val="Heading1"/>
        <w:rPr>
          <w:snapToGrid w:val="0"/>
        </w:rPr>
      </w:pPr>
      <w:bookmarkStart w:id="15" w:name="_Toc497380319"/>
      <w:bookmarkStart w:id="16" w:name="_Toc491347897"/>
      <w:r w:rsidRPr="00EC147A">
        <w:rPr>
          <w:snapToGrid w:val="0"/>
        </w:rPr>
        <w:t>THE KEY ADULT</w:t>
      </w:r>
      <w:bookmarkEnd w:id="15"/>
    </w:p>
    <w:p w14:paraId="0BC8630C" w14:textId="4ACCCEED" w:rsidR="008706E6" w:rsidRPr="008706E6" w:rsidRDefault="008706E6" w:rsidP="00A33A73">
      <w:pPr>
        <w:pStyle w:val="Heading1"/>
        <w:numPr>
          <w:ilvl w:val="0"/>
          <w:numId w:val="0"/>
        </w:numPr>
        <w:rPr>
          <w:b w:val="0"/>
          <w:snapToGrid w:val="0"/>
          <w:sz w:val="24"/>
          <w:szCs w:val="24"/>
        </w:rPr>
      </w:pPr>
      <w:bookmarkStart w:id="17" w:name="_Toc497379948"/>
      <w:bookmarkStart w:id="18" w:name="_Toc497380041"/>
      <w:bookmarkStart w:id="19" w:name="_Toc497380320"/>
      <w:r w:rsidRPr="008706E6">
        <w:rPr>
          <w:b w:val="0"/>
          <w:snapToGrid w:val="0"/>
          <w:sz w:val="24"/>
          <w:szCs w:val="24"/>
        </w:rPr>
        <w:t>Your child’s Guidance Teacher is generally the person who knows your child best, and as such is your child’s key adult, nevertheless where significant additional support needs are present, the key adult may change.  The school consults with parents where a change in key adult is thought to be in the best interests of the child.</w:t>
      </w:r>
      <w:bookmarkEnd w:id="17"/>
      <w:bookmarkEnd w:id="18"/>
      <w:bookmarkEnd w:id="19"/>
      <w:r w:rsidRPr="008706E6">
        <w:rPr>
          <w:b w:val="0"/>
          <w:snapToGrid w:val="0"/>
          <w:sz w:val="24"/>
          <w:szCs w:val="24"/>
        </w:rPr>
        <w:t xml:space="preserve"> </w:t>
      </w:r>
    </w:p>
    <w:p w14:paraId="259DB712" w14:textId="6B0DA21D" w:rsidR="008706E6" w:rsidRPr="008706E6" w:rsidRDefault="008706E6" w:rsidP="008706E6">
      <w:pPr>
        <w:pStyle w:val="Heading1"/>
        <w:rPr>
          <w:snapToGrid w:val="0"/>
        </w:rPr>
      </w:pPr>
      <w:bookmarkStart w:id="20" w:name="_Toc497380321"/>
      <w:r w:rsidRPr="00EC147A">
        <w:rPr>
          <w:snapToGrid w:val="0"/>
        </w:rPr>
        <w:t>SUPPORT FOR LEARNERS - Additional Support Needs</w:t>
      </w:r>
      <w:bookmarkEnd w:id="20"/>
    </w:p>
    <w:p w14:paraId="3CFDCE00" w14:textId="4E3D3018" w:rsidR="008706E6" w:rsidRPr="008706E6" w:rsidRDefault="008706E6" w:rsidP="00A33A73">
      <w:pPr>
        <w:pStyle w:val="Heading1"/>
        <w:numPr>
          <w:ilvl w:val="0"/>
          <w:numId w:val="0"/>
        </w:numPr>
        <w:rPr>
          <w:b w:val="0"/>
          <w:snapToGrid w:val="0"/>
          <w:sz w:val="24"/>
          <w:szCs w:val="24"/>
        </w:rPr>
      </w:pPr>
      <w:bookmarkStart w:id="21" w:name="_Toc497379950"/>
      <w:bookmarkStart w:id="22" w:name="_Toc497380043"/>
      <w:bookmarkStart w:id="23" w:name="_Toc497380322"/>
      <w:r w:rsidRPr="008706E6">
        <w:rPr>
          <w:b w:val="0"/>
          <w:snapToGrid w:val="0"/>
          <w:sz w:val="24"/>
          <w:szCs w:val="24"/>
        </w:rPr>
        <w:t>Many children will face barriers to their learning at some time in their school career.  These may be short or longer term and for a variety of different reasons. Some children may benefit from having some sort of support plan in order to develop learning.  Pupils, parents and staff are involved in developing support plans, helping to identify specific needs and what might be done to help overcome areas of difficulty.  In Aberdeenshire we adopt a multi-agency approach to supporting pupils with additional needs.  Some of the people we meet with regularly include; educational psychologist, school nurse and doctor, family support workers, speech and language therapists, pupil support workers, police liaison officers and our support for learners’ teachers. Similar processes may also be put into place for pupils who have been assessed as being able or gifted as these children might also need additional support to reach their full potential.</w:t>
      </w:r>
      <w:bookmarkEnd w:id="21"/>
      <w:bookmarkEnd w:id="22"/>
      <w:bookmarkEnd w:id="23"/>
    </w:p>
    <w:p w14:paraId="6D08AFC1" w14:textId="00EC67B4" w:rsidR="004008F6" w:rsidRPr="00D90F07" w:rsidRDefault="004008F6" w:rsidP="004008F6">
      <w:pPr>
        <w:pStyle w:val="Heading1"/>
        <w:rPr>
          <w:lang w:eastAsia="en-GB"/>
        </w:rPr>
      </w:pPr>
      <w:bookmarkStart w:id="24" w:name="_Toc497380323"/>
      <w:r>
        <w:rPr>
          <w:lang w:eastAsia="en-GB"/>
        </w:rPr>
        <w:t>The Na</w:t>
      </w:r>
      <w:r w:rsidRPr="00D90F07">
        <w:rPr>
          <w:lang w:eastAsia="en-GB"/>
        </w:rPr>
        <w:t>med Person</w:t>
      </w:r>
      <w:bookmarkEnd w:id="24"/>
      <w:r w:rsidRPr="00D90F07">
        <w:rPr>
          <w:lang w:eastAsia="en-GB"/>
        </w:rPr>
        <w:t xml:space="preserve"> </w:t>
      </w:r>
      <w:bookmarkEnd w:id="16"/>
      <w:r w:rsidRPr="00D90F07">
        <w:rPr>
          <w:lang w:eastAsia="en-GB"/>
        </w:rPr>
        <w:t xml:space="preserve"> </w:t>
      </w:r>
    </w:p>
    <w:p w14:paraId="014B75A7" w14:textId="036083F5" w:rsidR="004008F6" w:rsidRPr="001631F8" w:rsidRDefault="004008F6" w:rsidP="004008F6">
      <w:pPr>
        <w:rPr>
          <w:sz w:val="24"/>
          <w:szCs w:val="23"/>
        </w:rPr>
      </w:pPr>
      <w:r w:rsidRPr="001631F8">
        <w:rPr>
          <w:sz w:val="24"/>
          <w:szCs w:val="23"/>
        </w:rPr>
        <w:t>Prevention and early-intervention are seen as key to the G</w:t>
      </w:r>
      <w:r>
        <w:rPr>
          <w:sz w:val="24"/>
          <w:szCs w:val="23"/>
        </w:rPr>
        <w:t xml:space="preserve">etting </w:t>
      </w:r>
      <w:r w:rsidRPr="001631F8">
        <w:rPr>
          <w:sz w:val="24"/>
          <w:szCs w:val="23"/>
        </w:rPr>
        <w:t>I</w:t>
      </w:r>
      <w:r>
        <w:rPr>
          <w:sz w:val="24"/>
          <w:szCs w:val="23"/>
        </w:rPr>
        <w:t xml:space="preserve">t </w:t>
      </w:r>
      <w:r w:rsidRPr="001631F8">
        <w:rPr>
          <w:sz w:val="24"/>
          <w:szCs w:val="23"/>
        </w:rPr>
        <w:t>R</w:t>
      </w:r>
      <w:r>
        <w:rPr>
          <w:sz w:val="24"/>
          <w:szCs w:val="23"/>
        </w:rPr>
        <w:t>ight</w:t>
      </w:r>
      <w:r w:rsidRPr="001631F8">
        <w:rPr>
          <w:sz w:val="24"/>
          <w:szCs w:val="23"/>
        </w:rPr>
        <w:t xml:space="preserve"> approach in achieving positive outcomes for children and young people. By providing support at an early stage, most difficulties can be prevented from escalating. </w:t>
      </w:r>
    </w:p>
    <w:p w14:paraId="46ED48EE" w14:textId="77777777" w:rsidR="004008F6" w:rsidRPr="001631F8" w:rsidRDefault="004008F6" w:rsidP="004008F6">
      <w:pPr>
        <w:rPr>
          <w:sz w:val="28"/>
          <w:szCs w:val="24"/>
        </w:rPr>
      </w:pPr>
      <w:r w:rsidRPr="001631F8">
        <w:rPr>
          <w:sz w:val="24"/>
          <w:szCs w:val="23"/>
        </w:rPr>
        <w:t>One way the Scottish Government has decided this should be taken forward, is by making a Named Person</w:t>
      </w:r>
      <w:r w:rsidRPr="001631F8">
        <w:rPr>
          <w:sz w:val="18"/>
          <w:szCs w:val="16"/>
        </w:rPr>
        <w:t xml:space="preserve"> </w:t>
      </w:r>
      <w:r w:rsidRPr="001631F8">
        <w:rPr>
          <w:sz w:val="24"/>
          <w:szCs w:val="23"/>
        </w:rPr>
        <w:t>available to every child and young person in Scotland. The Education Service provides the Named Person Service for all children on entry to Primary One, until aged 18 (or beyond where a young person remains at secondary school). In Aberdeenshire the Named Person will be either the Primary Head Teacher or Deputy Head Teacher and in Secondary School, the Named Person will be that young person’s allocated Principal Teacher of Guidance (with a few exceptional circumstances).</w:t>
      </w:r>
    </w:p>
    <w:p w14:paraId="1813B452" w14:textId="77777777" w:rsidR="004008F6" w:rsidRDefault="004008F6" w:rsidP="004008F6">
      <w:pPr>
        <w:autoSpaceDE w:val="0"/>
        <w:autoSpaceDN w:val="0"/>
        <w:spacing w:after="0" w:line="240" w:lineRule="auto"/>
        <w:rPr>
          <w:color w:val="000000"/>
          <w:sz w:val="24"/>
          <w:szCs w:val="24"/>
          <w:lang w:eastAsia="en-GB"/>
        </w:rPr>
      </w:pPr>
      <w:r w:rsidRPr="00D90F07">
        <w:rPr>
          <w:color w:val="000000"/>
          <w:sz w:val="24"/>
          <w:szCs w:val="24"/>
          <w:lang w:eastAsia="en-GB"/>
        </w:rPr>
        <w:t>The purpose of the Named Person role is to make sure children, young people and parents have confidence that they can access help or support no matter where they live or what age the child is</w:t>
      </w:r>
      <w:r>
        <w:rPr>
          <w:color w:val="000000"/>
          <w:sz w:val="24"/>
          <w:szCs w:val="24"/>
          <w:lang w:eastAsia="en-GB"/>
        </w:rPr>
        <w:t xml:space="preserve">. Acting as a </w:t>
      </w:r>
      <w:r w:rsidRPr="00D90F07">
        <w:rPr>
          <w:color w:val="000000"/>
          <w:sz w:val="24"/>
          <w:szCs w:val="24"/>
          <w:lang w:eastAsia="en-GB"/>
        </w:rPr>
        <w:t xml:space="preserve">central point of contact, </w:t>
      </w:r>
      <w:r>
        <w:rPr>
          <w:color w:val="000000"/>
          <w:sz w:val="24"/>
          <w:szCs w:val="24"/>
          <w:lang w:eastAsia="en-GB"/>
        </w:rPr>
        <w:t xml:space="preserve">the Named Person can help children, young people or parents/carers </w:t>
      </w:r>
      <w:r w:rsidRPr="00D90F07">
        <w:rPr>
          <w:color w:val="000000"/>
          <w:sz w:val="24"/>
          <w:szCs w:val="24"/>
          <w:lang w:eastAsia="en-GB"/>
        </w:rPr>
        <w:t>get the support they need</w:t>
      </w:r>
      <w:r>
        <w:rPr>
          <w:color w:val="000000"/>
          <w:sz w:val="24"/>
          <w:szCs w:val="24"/>
          <w:lang w:eastAsia="en-GB"/>
        </w:rPr>
        <w:t>,</w:t>
      </w:r>
      <w:r w:rsidRPr="00D90F07">
        <w:rPr>
          <w:color w:val="000000"/>
          <w:sz w:val="24"/>
          <w:szCs w:val="24"/>
          <w:lang w:eastAsia="en-GB"/>
        </w:rPr>
        <w:t xml:space="preserve"> if and when they need it. </w:t>
      </w:r>
    </w:p>
    <w:p w14:paraId="46F97545" w14:textId="77777777" w:rsidR="004008F6" w:rsidRDefault="004008F6" w:rsidP="004008F6">
      <w:pPr>
        <w:autoSpaceDE w:val="0"/>
        <w:autoSpaceDN w:val="0"/>
        <w:spacing w:after="0" w:line="240" w:lineRule="auto"/>
        <w:rPr>
          <w:color w:val="000000"/>
          <w:sz w:val="24"/>
          <w:szCs w:val="24"/>
          <w:lang w:eastAsia="en-GB"/>
        </w:rPr>
      </w:pPr>
    </w:p>
    <w:p w14:paraId="6B14BCD8" w14:textId="77777777" w:rsidR="004008F6" w:rsidRDefault="004008F6" w:rsidP="004008F6">
      <w:pPr>
        <w:autoSpaceDE w:val="0"/>
        <w:autoSpaceDN w:val="0"/>
        <w:spacing w:after="0" w:line="240" w:lineRule="auto"/>
        <w:rPr>
          <w:color w:val="000000"/>
          <w:sz w:val="24"/>
          <w:szCs w:val="24"/>
          <w:lang w:eastAsia="en-GB"/>
        </w:rPr>
      </w:pPr>
      <w:r>
        <w:rPr>
          <w:color w:val="000000"/>
          <w:sz w:val="24"/>
          <w:szCs w:val="24"/>
          <w:lang w:eastAsia="en-GB"/>
        </w:rPr>
        <w:t>The Named Person can help by:</w:t>
      </w:r>
    </w:p>
    <w:p w14:paraId="159D9013" w14:textId="77777777" w:rsidR="004008F6" w:rsidRDefault="004008F6" w:rsidP="004008F6">
      <w:pPr>
        <w:autoSpaceDE w:val="0"/>
        <w:autoSpaceDN w:val="0"/>
        <w:spacing w:after="0" w:line="240" w:lineRule="auto"/>
        <w:rPr>
          <w:color w:val="000000"/>
          <w:sz w:val="24"/>
          <w:szCs w:val="24"/>
          <w:lang w:eastAsia="en-GB"/>
        </w:rPr>
      </w:pPr>
    </w:p>
    <w:p w14:paraId="58ACE811" w14:textId="77777777" w:rsidR="004008F6" w:rsidRPr="0073299C" w:rsidRDefault="004008F6" w:rsidP="006A6C31">
      <w:pPr>
        <w:pStyle w:val="Default"/>
        <w:numPr>
          <w:ilvl w:val="0"/>
          <w:numId w:val="8"/>
        </w:numPr>
        <w:spacing w:after="80"/>
        <w:rPr>
          <w:rFonts w:ascii="Arial" w:hAnsi="Arial" w:cs="Arial"/>
        </w:rPr>
      </w:pPr>
      <w:r w:rsidRPr="0073299C">
        <w:rPr>
          <w:rFonts w:ascii="Arial" w:hAnsi="Arial" w:cs="Arial"/>
        </w:rPr>
        <w:t xml:space="preserve">Providing advice, information or support </w:t>
      </w:r>
    </w:p>
    <w:p w14:paraId="7C4FB2BB" w14:textId="77777777" w:rsidR="004008F6" w:rsidRPr="0073299C" w:rsidRDefault="004008F6" w:rsidP="006A6C31">
      <w:pPr>
        <w:pStyle w:val="Default"/>
        <w:numPr>
          <w:ilvl w:val="0"/>
          <w:numId w:val="8"/>
        </w:numPr>
        <w:spacing w:after="80"/>
        <w:rPr>
          <w:rFonts w:ascii="Arial" w:hAnsi="Arial" w:cs="Arial"/>
        </w:rPr>
      </w:pPr>
      <w:r w:rsidRPr="0073299C">
        <w:rPr>
          <w:rFonts w:ascii="Arial" w:hAnsi="Arial" w:cs="Arial"/>
        </w:rPr>
        <w:t xml:space="preserve">Helping a child, young person, or parent/carer to access a service or support </w:t>
      </w:r>
    </w:p>
    <w:p w14:paraId="1888B8FB" w14:textId="77777777" w:rsidR="004008F6" w:rsidRPr="0073299C" w:rsidRDefault="004008F6" w:rsidP="006A6C31">
      <w:pPr>
        <w:pStyle w:val="Default"/>
        <w:numPr>
          <w:ilvl w:val="0"/>
          <w:numId w:val="8"/>
        </w:numPr>
        <w:rPr>
          <w:rFonts w:ascii="Arial" w:hAnsi="Arial" w:cs="Arial"/>
        </w:rPr>
      </w:pPr>
      <w:r w:rsidRPr="0073299C">
        <w:rPr>
          <w:rFonts w:ascii="Arial" w:hAnsi="Arial" w:cs="Arial"/>
        </w:rPr>
        <w:t xml:space="preserve">Discussing or raising a wellbeing concern about a child or young person. </w:t>
      </w:r>
    </w:p>
    <w:p w14:paraId="502D3133" w14:textId="77777777" w:rsidR="004008F6" w:rsidRDefault="004008F6" w:rsidP="004008F6">
      <w:pPr>
        <w:autoSpaceDE w:val="0"/>
        <w:autoSpaceDN w:val="0"/>
        <w:spacing w:after="0" w:line="240" w:lineRule="auto"/>
        <w:rPr>
          <w:color w:val="000000"/>
          <w:sz w:val="24"/>
          <w:szCs w:val="24"/>
          <w:lang w:eastAsia="en-GB"/>
        </w:rPr>
      </w:pPr>
    </w:p>
    <w:p w14:paraId="70C55E52" w14:textId="77777777" w:rsidR="004008F6" w:rsidRPr="003E3C74" w:rsidRDefault="004008F6" w:rsidP="004008F6">
      <w:pPr>
        <w:autoSpaceDE w:val="0"/>
        <w:autoSpaceDN w:val="0"/>
        <w:spacing w:after="0" w:line="240" w:lineRule="auto"/>
        <w:rPr>
          <w:color w:val="000000"/>
          <w:sz w:val="24"/>
          <w:szCs w:val="24"/>
          <w:lang w:eastAsia="en-GB"/>
        </w:rPr>
      </w:pPr>
      <w:r>
        <w:rPr>
          <w:color w:val="000000"/>
          <w:sz w:val="24"/>
          <w:szCs w:val="24"/>
          <w:lang w:eastAsia="en-GB"/>
        </w:rPr>
        <w:t>T</w:t>
      </w:r>
      <w:r w:rsidRPr="003E3C74">
        <w:rPr>
          <w:color w:val="000000"/>
          <w:sz w:val="24"/>
          <w:szCs w:val="24"/>
          <w:lang w:eastAsia="en-GB"/>
        </w:rPr>
        <w:t xml:space="preserve">here is no obligation for children and young people or parents to accept any offer of advice or support from the Named Person. Non-engagement with a Named Person is not in itself a cause for concern. </w:t>
      </w:r>
    </w:p>
    <w:p w14:paraId="5EC06619" w14:textId="77777777" w:rsidR="004008F6" w:rsidRDefault="004008F6" w:rsidP="004008F6">
      <w:pPr>
        <w:autoSpaceDE w:val="0"/>
        <w:autoSpaceDN w:val="0"/>
        <w:spacing w:after="0" w:line="240" w:lineRule="auto"/>
        <w:rPr>
          <w:color w:val="000000"/>
          <w:sz w:val="24"/>
          <w:szCs w:val="24"/>
          <w:lang w:eastAsia="en-GB"/>
        </w:rPr>
      </w:pPr>
      <w:r w:rsidRPr="003E3C74">
        <w:rPr>
          <w:color w:val="000000"/>
          <w:sz w:val="24"/>
          <w:szCs w:val="24"/>
          <w:lang w:eastAsia="en-GB"/>
        </w:rPr>
        <w:t xml:space="preserve">For more information </w:t>
      </w:r>
      <w:r>
        <w:rPr>
          <w:color w:val="000000"/>
          <w:sz w:val="24"/>
          <w:szCs w:val="24"/>
          <w:lang w:eastAsia="en-GB"/>
        </w:rPr>
        <w:t xml:space="preserve">you can contact your child or young person’s Named person directly, or </w:t>
      </w:r>
      <w:r w:rsidRPr="003E3C74">
        <w:rPr>
          <w:color w:val="000000"/>
          <w:sz w:val="24"/>
          <w:szCs w:val="24"/>
          <w:lang w:eastAsia="en-GB"/>
        </w:rPr>
        <w:t xml:space="preserve">go to: </w:t>
      </w:r>
    </w:p>
    <w:p w14:paraId="1619C618" w14:textId="77777777" w:rsidR="004008F6" w:rsidRDefault="004008F6" w:rsidP="004008F6">
      <w:pPr>
        <w:autoSpaceDE w:val="0"/>
        <w:autoSpaceDN w:val="0"/>
        <w:spacing w:after="0" w:line="240" w:lineRule="auto"/>
        <w:rPr>
          <w:color w:val="000000"/>
          <w:sz w:val="24"/>
          <w:szCs w:val="24"/>
          <w:lang w:eastAsia="en-GB"/>
        </w:rPr>
      </w:pPr>
    </w:p>
    <w:p w14:paraId="75D1479B" w14:textId="77777777" w:rsidR="004008F6" w:rsidRPr="003E3C74" w:rsidRDefault="00B96659" w:rsidP="004008F6">
      <w:pPr>
        <w:autoSpaceDE w:val="0"/>
        <w:autoSpaceDN w:val="0"/>
        <w:spacing w:after="0" w:line="240" w:lineRule="auto"/>
        <w:rPr>
          <w:color w:val="000000"/>
          <w:sz w:val="24"/>
          <w:szCs w:val="24"/>
          <w:lang w:eastAsia="en-GB"/>
        </w:rPr>
      </w:pPr>
      <w:hyperlink r:id="rId38" w:history="1">
        <w:r w:rsidR="004008F6" w:rsidRPr="005E4327">
          <w:rPr>
            <w:color w:val="10123A"/>
            <w:sz w:val="24"/>
            <w:szCs w:val="24"/>
            <w:u w:val="single"/>
            <w:lang w:eastAsia="en-GB"/>
          </w:rPr>
          <w:t>http://www.girfec-aberdeenshire.org/for-parents-carers/what-is-the-named-person/</w:t>
        </w:r>
      </w:hyperlink>
    </w:p>
    <w:p w14:paraId="36996B29" w14:textId="52ECD774" w:rsidR="00B0140A" w:rsidRDefault="00B0140A" w:rsidP="00B0140A">
      <w:pPr>
        <w:autoSpaceDE w:val="0"/>
        <w:autoSpaceDN w:val="0"/>
        <w:spacing w:after="0" w:line="240" w:lineRule="auto"/>
        <w:rPr>
          <w:i/>
          <w:color w:val="00B050"/>
          <w:sz w:val="24"/>
          <w:szCs w:val="24"/>
          <w:lang w:eastAsia="en-GB"/>
        </w:rPr>
      </w:pPr>
    </w:p>
    <w:p w14:paraId="4C408AF7" w14:textId="4E9A87A3" w:rsidR="00903646" w:rsidRPr="00903646" w:rsidRDefault="00903646" w:rsidP="00B0140A">
      <w:pPr>
        <w:autoSpaceDE w:val="0"/>
        <w:autoSpaceDN w:val="0"/>
        <w:spacing w:after="0" w:line="240" w:lineRule="auto"/>
        <w:rPr>
          <w:color w:val="00B050"/>
          <w:sz w:val="24"/>
          <w:szCs w:val="24"/>
          <w:lang w:eastAsia="en-GB"/>
        </w:rPr>
      </w:pPr>
      <w:r>
        <w:rPr>
          <w:sz w:val="24"/>
          <w:szCs w:val="24"/>
          <w:lang w:eastAsia="en-GB"/>
        </w:rPr>
        <w:t>Here at</w:t>
      </w:r>
      <w:r w:rsidRPr="00903646">
        <w:rPr>
          <w:sz w:val="24"/>
          <w:szCs w:val="24"/>
          <w:lang w:eastAsia="en-GB"/>
        </w:rPr>
        <w:t xml:space="preserve"> Westhill Academy the named person is </w:t>
      </w:r>
      <w:r>
        <w:rPr>
          <w:sz w:val="24"/>
          <w:szCs w:val="24"/>
          <w:lang w:eastAsia="en-GB"/>
        </w:rPr>
        <w:t>your child’s Guidance teacher.</w:t>
      </w:r>
    </w:p>
    <w:p w14:paraId="18597A4B" w14:textId="49F3F367" w:rsidR="00D90F07" w:rsidRPr="00D90F07" w:rsidRDefault="00D90F07" w:rsidP="00D90F07">
      <w:pPr>
        <w:pStyle w:val="Heading1"/>
      </w:pPr>
      <w:bookmarkStart w:id="25" w:name="_Toc497380324"/>
      <w:r w:rsidRPr="00D90F07">
        <w:t>Educational Psychology</w:t>
      </w:r>
      <w:bookmarkEnd w:id="25"/>
    </w:p>
    <w:p w14:paraId="450EC373" w14:textId="77777777" w:rsidR="006030D1" w:rsidRPr="005E4327" w:rsidRDefault="00D90F07" w:rsidP="00D90F07">
      <w:pPr>
        <w:spacing w:after="120" w:line="240" w:lineRule="auto"/>
        <w:rPr>
          <w:rFonts w:eastAsia="Times New Roman"/>
          <w:color w:val="0D0D0D"/>
          <w:sz w:val="24"/>
          <w:szCs w:val="24"/>
        </w:rPr>
      </w:pPr>
      <w:r w:rsidRPr="005E4327">
        <w:rPr>
          <w:rFonts w:eastAsia="Times New Roman"/>
          <w:color w:val="0D0D0D"/>
          <w:sz w:val="24"/>
          <w:szCs w:val="24"/>
        </w:rPr>
        <w:t>Educational psychologists are trained to work in collaboration with school staff, parents and other professionals to help children and young people to achieve their full potential.  They use psychological skills and knowledge</w:t>
      </w:r>
      <w:r w:rsidRPr="005E4327">
        <w:rPr>
          <w:rFonts w:eastAsia="Times New Roman"/>
          <w:b/>
          <w:color w:val="0D0D0D"/>
          <w:sz w:val="24"/>
          <w:szCs w:val="24"/>
        </w:rPr>
        <w:t xml:space="preserve"> </w:t>
      </w:r>
      <w:r w:rsidRPr="005E4327">
        <w:rPr>
          <w:rFonts w:eastAsia="Times New Roman"/>
          <w:color w:val="0D0D0D"/>
          <w:sz w:val="24"/>
          <w:szCs w:val="24"/>
        </w:rPr>
        <w:t xml:space="preserve">to improve the learning and wellbeing of all children and young people and offer schools a range of services including consultation, assessment, intervention, research, project work as well as support for staff’s professional learning and development.  </w:t>
      </w:r>
    </w:p>
    <w:p w14:paraId="6E98F17F" w14:textId="01C2FDE5" w:rsidR="003B7077" w:rsidRPr="007A44D5" w:rsidRDefault="00B96659" w:rsidP="007A44D5">
      <w:pPr>
        <w:rPr>
          <w:sz w:val="24"/>
          <w:szCs w:val="24"/>
          <w:u w:val="single"/>
        </w:rPr>
      </w:pPr>
      <w:hyperlink r:id="rId39" w:history="1">
        <w:r w:rsidR="00D90F07" w:rsidRPr="007D498D">
          <w:rPr>
            <w:rStyle w:val="Hyperlink"/>
            <w:color w:val="auto"/>
            <w:sz w:val="24"/>
            <w:szCs w:val="24"/>
          </w:rPr>
          <w:t>http://aberdeenshire.gov.uk/schools/eps/</w:t>
        </w:r>
      </w:hyperlink>
      <w:r w:rsidR="007A44D5">
        <w:rPr>
          <w:rStyle w:val="Hyperlink"/>
          <w:color w:val="auto"/>
          <w:sz w:val="24"/>
          <w:szCs w:val="24"/>
        </w:rPr>
        <w:t xml:space="preserve"> </w:t>
      </w:r>
    </w:p>
    <w:p w14:paraId="766C553C" w14:textId="3A4FBBFF" w:rsidR="00E95ACC" w:rsidRPr="00D90F07" w:rsidRDefault="00E95ACC" w:rsidP="00E95ACC">
      <w:pPr>
        <w:pStyle w:val="Heading1"/>
      </w:pPr>
      <w:bookmarkStart w:id="26" w:name="_Toc497380325"/>
      <w:r>
        <w:t>Enhanced Provision &amp; Community Resource Hubs</w:t>
      </w:r>
      <w:bookmarkEnd w:id="26"/>
    </w:p>
    <w:p w14:paraId="350EC54D" w14:textId="77777777" w:rsidR="00E95ACC" w:rsidRPr="00922254" w:rsidRDefault="00E95ACC" w:rsidP="00E95ACC">
      <w:pPr>
        <w:spacing w:after="120" w:line="240" w:lineRule="auto"/>
        <w:rPr>
          <w:rFonts w:eastAsia="Times New Roman"/>
          <w:sz w:val="24"/>
          <w:szCs w:val="24"/>
        </w:rPr>
      </w:pPr>
      <w:r w:rsidRPr="00D90F07">
        <w:rPr>
          <w:rFonts w:eastAsia="Times New Roman"/>
          <w:sz w:val="24"/>
          <w:szCs w:val="24"/>
        </w:rPr>
        <w:t>Aberdeenshire Council is committed to supporting children and young children to be educated in local schools through providing the right support in the right place at the right ti</w:t>
      </w:r>
      <w:r>
        <w:rPr>
          <w:rFonts w:eastAsia="Times New Roman"/>
          <w:sz w:val="24"/>
          <w:szCs w:val="24"/>
        </w:rPr>
        <w:t xml:space="preserve">me.  </w:t>
      </w:r>
      <w:r w:rsidRPr="00922254">
        <w:rPr>
          <w:rFonts w:eastAsia="Times New Roman"/>
          <w:sz w:val="24"/>
          <w:szCs w:val="24"/>
        </w:rPr>
        <w:t>By enhanced provision we mean that a local primary and secondary school has an enhanced level of resources, such as access to a sensory room and life skills area; and support for learning staff who have an enhanced level of expertise to meet a range of needs.</w:t>
      </w:r>
    </w:p>
    <w:p w14:paraId="12B3E109" w14:textId="77777777" w:rsidR="00E95ACC" w:rsidRDefault="00E95ACC" w:rsidP="00E95ACC">
      <w:pPr>
        <w:spacing w:after="120" w:line="240" w:lineRule="auto"/>
        <w:rPr>
          <w:rFonts w:eastAsia="Times New Roman"/>
          <w:sz w:val="24"/>
          <w:szCs w:val="24"/>
        </w:rPr>
      </w:pPr>
      <w:r w:rsidRPr="00922254">
        <w:rPr>
          <w:rFonts w:eastAsia="Times New Roman"/>
          <w:sz w:val="24"/>
          <w:szCs w:val="24"/>
        </w:rPr>
        <w:t>Further enhancement is available through the community resource hub, for a small minority of children with severe and complex needs, who regardless of chronological age are making very small steps in learning and are at the early levels of learning. The enhanced provision centres and community resource hubs can offer outreach support to mainstream schools, short term assessment placements, flexibility (e.g. blended places) and access to a variety of therapies.</w:t>
      </w:r>
    </w:p>
    <w:p w14:paraId="19CCC361" w14:textId="77777777" w:rsidR="00E95ACC" w:rsidRDefault="00E95ACC" w:rsidP="00E95ACC">
      <w:pPr>
        <w:spacing w:after="120" w:line="240" w:lineRule="auto"/>
        <w:rPr>
          <w:rFonts w:eastAsia="Times New Roman"/>
          <w:sz w:val="24"/>
          <w:szCs w:val="24"/>
        </w:rPr>
      </w:pPr>
      <w:r>
        <w:rPr>
          <w:rFonts w:eastAsia="Times New Roman"/>
          <w:sz w:val="24"/>
          <w:szCs w:val="24"/>
        </w:rPr>
        <w:t xml:space="preserve">For more information on all of our resources and policies go to: </w:t>
      </w:r>
    </w:p>
    <w:p w14:paraId="5F70210D" w14:textId="77777777" w:rsidR="00E95ACC" w:rsidRDefault="00B96659" w:rsidP="00E95ACC">
      <w:pPr>
        <w:spacing w:after="120" w:line="240" w:lineRule="auto"/>
        <w:rPr>
          <w:rFonts w:eastAsia="Times New Roman"/>
          <w:sz w:val="24"/>
          <w:szCs w:val="24"/>
        </w:rPr>
      </w:pPr>
      <w:hyperlink r:id="rId40" w:history="1">
        <w:r w:rsidR="00E95ACC" w:rsidRPr="0088255F">
          <w:rPr>
            <w:rStyle w:val="Hyperlink"/>
            <w:rFonts w:eastAsia="Times New Roman"/>
            <w:sz w:val="24"/>
            <w:szCs w:val="24"/>
          </w:rPr>
          <w:t>http://asn-aberdeenshire.org/</w:t>
        </w:r>
      </w:hyperlink>
    </w:p>
    <w:p w14:paraId="388E15EE" w14:textId="2725D26A" w:rsidR="00D90F07" w:rsidRPr="00D90F07" w:rsidRDefault="00D90F07" w:rsidP="005A7C31">
      <w:pPr>
        <w:pStyle w:val="Heading1"/>
      </w:pPr>
      <w:bookmarkStart w:id="27" w:name="_Toc497380326"/>
      <w:r w:rsidRPr="00D90F07">
        <w:t>Support for Learning</w:t>
      </w:r>
      <w:bookmarkEnd w:id="27"/>
    </w:p>
    <w:p w14:paraId="3DEC1D6F" w14:textId="7ABDEA7F" w:rsidR="00D90F07" w:rsidRPr="00D90F07" w:rsidRDefault="00D90F07" w:rsidP="00D90F07">
      <w:pPr>
        <w:rPr>
          <w:sz w:val="24"/>
          <w:szCs w:val="24"/>
        </w:rPr>
      </w:pPr>
      <w:r w:rsidRPr="00D90F07">
        <w:rPr>
          <w:sz w:val="24"/>
          <w:szCs w:val="24"/>
        </w:rPr>
        <w:t xml:space="preserve">There are times when pupils may experience </w:t>
      </w:r>
      <w:r w:rsidR="00A804F7">
        <w:rPr>
          <w:sz w:val="24"/>
          <w:szCs w:val="24"/>
        </w:rPr>
        <w:t xml:space="preserve">challenges </w:t>
      </w:r>
      <w:r w:rsidRPr="00D90F07">
        <w:rPr>
          <w:sz w:val="24"/>
          <w:szCs w:val="24"/>
        </w:rPr>
        <w:t xml:space="preserve">with their schoolwork. This can be for a variety of reasons including specific learning difficulties, </w:t>
      </w:r>
      <w:r w:rsidR="003F6ECE">
        <w:rPr>
          <w:sz w:val="24"/>
          <w:szCs w:val="24"/>
        </w:rPr>
        <w:t>challenges</w:t>
      </w:r>
      <w:r w:rsidRPr="00D90F07">
        <w:rPr>
          <w:sz w:val="24"/>
          <w:szCs w:val="24"/>
        </w:rPr>
        <w:t xml:space="preserve"> with specific subjects, general learning difficulties or a period of absence.</w:t>
      </w:r>
    </w:p>
    <w:p w14:paraId="665940CF" w14:textId="75D23298" w:rsidR="00D90F07" w:rsidRPr="005A7C31" w:rsidRDefault="00D90F07" w:rsidP="005A7C31">
      <w:pPr>
        <w:rPr>
          <w:sz w:val="24"/>
          <w:szCs w:val="24"/>
        </w:rPr>
      </w:pPr>
      <w:r w:rsidRPr="00D90F07">
        <w:rPr>
          <w:sz w:val="24"/>
          <w:szCs w:val="24"/>
        </w:rPr>
        <w:t xml:space="preserve">Each school cluster has an allocation of </w:t>
      </w:r>
      <w:r w:rsidRPr="00D90F07">
        <w:rPr>
          <w:b/>
          <w:sz w:val="24"/>
          <w:szCs w:val="24"/>
        </w:rPr>
        <w:t>Teachers of Additional Support for Learning (ASL)</w:t>
      </w:r>
      <w:r w:rsidRPr="00D90F07">
        <w:rPr>
          <w:sz w:val="24"/>
          <w:szCs w:val="24"/>
        </w:rPr>
        <w:t xml:space="preserve"> who are employed to support pupils with additional support needs.  They work across each cluster in primary and secondary with the main aims of identifying and assessing (with others) barriers to learning, and in partnership with appropriate practitioners and parents, address these needs through a relevant curriculum.</w:t>
      </w:r>
      <w:r w:rsidRPr="00D90F07">
        <w:t xml:space="preserve"> </w:t>
      </w:r>
      <w:r w:rsidRPr="00D90F07">
        <w:rPr>
          <w:b/>
          <w:sz w:val="24"/>
          <w:szCs w:val="24"/>
        </w:rPr>
        <w:t>Pupil Support Assistants (PSA)</w:t>
      </w:r>
      <w:r w:rsidRPr="00D90F07">
        <w:t xml:space="preserve"> </w:t>
      </w:r>
      <w:r w:rsidRPr="00D90F07">
        <w:rPr>
          <w:sz w:val="24"/>
          <w:szCs w:val="24"/>
        </w:rPr>
        <w:t>assist teachers in promoting achievement and raising the standards of pupil attainment and provide general ‘hands-on’ support in relation to the needs of the class and individuals’ care, health and wellbeing and safety and to ensure</w:t>
      </w:r>
      <w:r w:rsidR="005A7C31">
        <w:rPr>
          <w:sz w:val="24"/>
          <w:szCs w:val="24"/>
        </w:rPr>
        <w:t xml:space="preserve"> a secure and safe environment.</w:t>
      </w:r>
    </w:p>
    <w:p w14:paraId="091838D1" w14:textId="4B3CD0BD" w:rsidR="00D90F07" w:rsidRPr="00D90F07" w:rsidRDefault="00B0140A" w:rsidP="00D90F07">
      <w:pPr>
        <w:pStyle w:val="Heading1"/>
      </w:pPr>
      <w:bookmarkStart w:id="28" w:name="_Toc497380327"/>
      <w:r>
        <w:t xml:space="preserve">The </w:t>
      </w:r>
      <w:r w:rsidR="00D90F07" w:rsidRPr="00D90F07">
        <w:t>Child’s Plan</w:t>
      </w:r>
      <w:bookmarkEnd w:id="28"/>
    </w:p>
    <w:p w14:paraId="7B0C6504" w14:textId="06E3D8B3" w:rsidR="004E1E8E" w:rsidRPr="00B0140A" w:rsidRDefault="004E1E8E" w:rsidP="004E1E8E">
      <w:pPr>
        <w:rPr>
          <w:sz w:val="24"/>
          <w:szCs w:val="24"/>
        </w:rPr>
      </w:pPr>
      <w:r w:rsidRPr="00B0140A">
        <w:rPr>
          <w:sz w:val="24"/>
          <w:szCs w:val="24"/>
        </w:rPr>
        <w:t>The G</w:t>
      </w:r>
      <w:r>
        <w:rPr>
          <w:sz w:val="24"/>
          <w:szCs w:val="24"/>
        </w:rPr>
        <w:t xml:space="preserve">etting </w:t>
      </w:r>
      <w:r w:rsidRPr="00B0140A">
        <w:rPr>
          <w:sz w:val="24"/>
          <w:szCs w:val="24"/>
        </w:rPr>
        <w:t>I</w:t>
      </w:r>
      <w:r>
        <w:rPr>
          <w:sz w:val="24"/>
          <w:szCs w:val="24"/>
        </w:rPr>
        <w:t xml:space="preserve">t </w:t>
      </w:r>
      <w:r w:rsidRPr="00B0140A">
        <w:rPr>
          <w:sz w:val="24"/>
          <w:szCs w:val="24"/>
        </w:rPr>
        <w:t>R</w:t>
      </w:r>
      <w:r>
        <w:rPr>
          <w:sz w:val="24"/>
          <w:szCs w:val="24"/>
        </w:rPr>
        <w:t xml:space="preserve">ight </w:t>
      </w:r>
      <w:r w:rsidRPr="00B0140A">
        <w:rPr>
          <w:sz w:val="24"/>
          <w:szCs w:val="24"/>
        </w:rPr>
        <w:t>approach makes sure children and young people are provided with a range of support, which is proportionate and put in place to meet assessed need. This is reflected in Aberdeenshire’s staged approach to assessment and planning for individual children and young people, shown below.</w:t>
      </w:r>
    </w:p>
    <w:p w14:paraId="1CBDF422" w14:textId="07424AB5" w:rsidR="00B0140A" w:rsidRDefault="00B0140A" w:rsidP="00B0140A">
      <w:pPr>
        <w:rPr>
          <w:sz w:val="24"/>
          <w:szCs w:val="24"/>
        </w:rPr>
      </w:pPr>
    </w:p>
    <w:p w14:paraId="1538A772" w14:textId="42687015" w:rsidR="00857024" w:rsidRDefault="00CF1697" w:rsidP="00B0140A">
      <w:pPr>
        <w:rPr>
          <w:sz w:val="24"/>
          <w:szCs w:val="24"/>
        </w:rPr>
      </w:pPr>
      <w:r w:rsidRPr="00584387">
        <w:rPr>
          <w:noProof/>
          <w:lang w:eastAsia="en-GB"/>
        </w:rPr>
        <w:drawing>
          <wp:inline distT="0" distB="0" distL="0" distR="0" wp14:anchorId="2C1B834D" wp14:editId="06717619">
            <wp:extent cx="5756910" cy="238569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6910" cy="2385695"/>
                    </a:xfrm>
                    <a:prstGeom prst="rect">
                      <a:avLst/>
                    </a:prstGeom>
                    <a:noFill/>
                    <a:ln>
                      <a:noFill/>
                    </a:ln>
                  </pic:spPr>
                </pic:pic>
              </a:graphicData>
            </a:graphic>
          </wp:inline>
        </w:drawing>
      </w:r>
    </w:p>
    <w:p w14:paraId="602D76D7" w14:textId="77777777" w:rsidR="00857024" w:rsidRPr="00B0140A" w:rsidRDefault="00857024" w:rsidP="00B0140A">
      <w:pPr>
        <w:rPr>
          <w:sz w:val="24"/>
          <w:szCs w:val="24"/>
        </w:rPr>
      </w:pPr>
    </w:p>
    <w:p w14:paraId="29F812C8" w14:textId="77777777" w:rsidR="004E1E8E" w:rsidRPr="00B0140A" w:rsidRDefault="004E1E8E" w:rsidP="004E1E8E">
      <w:pPr>
        <w:rPr>
          <w:sz w:val="24"/>
          <w:szCs w:val="24"/>
        </w:rPr>
      </w:pPr>
      <w:r w:rsidRPr="00B0140A">
        <w:rPr>
          <w:sz w:val="24"/>
          <w:szCs w:val="24"/>
        </w:rPr>
        <w:t>For a small minority of children or young people, there might be higher levels of need or risk identified. These children may require a level of targeted support, coordinated on a single or multi-agency basis through a Child’s Plan.</w:t>
      </w:r>
    </w:p>
    <w:p w14:paraId="2CF54C9D" w14:textId="2F20C121" w:rsidR="004E1E8E" w:rsidRPr="00B0140A" w:rsidRDefault="004E1E8E" w:rsidP="004E1E8E">
      <w:pPr>
        <w:rPr>
          <w:sz w:val="24"/>
          <w:szCs w:val="24"/>
        </w:rPr>
      </w:pPr>
      <w:r w:rsidRPr="00B0140A">
        <w:rPr>
          <w:sz w:val="24"/>
          <w:szCs w:val="24"/>
        </w:rPr>
        <w:t>Where a child or young person needs one or more targeted interventions, the benefit of a Child’s Plan will be discussed with them and their parents/carers. An assessment would identify any affected wellbeing indictors</w:t>
      </w:r>
      <w:r w:rsidRPr="00B9596D">
        <w:rPr>
          <w:sz w:val="24"/>
          <w:szCs w:val="24"/>
        </w:rPr>
        <w:t xml:space="preserve"> </w:t>
      </w:r>
      <w:r>
        <w:rPr>
          <w:sz w:val="24"/>
          <w:szCs w:val="24"/>
        </w:rPr>
        <w:t>(</w:t>
      </w:r>
      <w:r w:rsidRPr="00B0140A">
        <w:rPr>
          <w:sz w:val="24"/>
          <w:szCs w:val="24"/>
        </w:rPr>
        <w:t xml:space="preserve">Safe, Healthy, Active, Nurtured, Achieving, Resected, Responsible, Included), looking at both strengths and pressures in the child’s situation, and fully involving the family in discussions. </w:t>
      </w:r>
    </w:p>
    <w:p w14:paraId="5988E139" w14:textId="77777777" w:rsidR="004E1E8E" w:rsidRPr="00B0140A" w:rsidRDefault="004E1E8E" w:rsidP="004E1E8E">
      <w:pPr>
        <w:rPr>
          <w:sz w:val="24"/>
          <w:szCs w:val="24"/>
        </w:rPr>
      </w:pPr>
      <w:r w:rsidRPr="00B0140A">
        <w:rPr>
          <w:sz w:val="24"/>
          <w:szCs w:val="24"/>
        </w:rPr>
        <w:t xml:space="preserve">The Child’s Plan will outline what action will be taken by the child, their family and professionals, and detail how these supports aim to help improve the child or young person’s Wellbeing and overcome any difficulties. </w:t>
      </w:r>
    </w:p>
    <w:p w14:paraId="73353EC4" w14:textId="77777777" w:rsidR="004E1E8E" w:rsidRDefault="004E1E8E" w:rsidP="004E1E8E">
      <w:pPr>
        <w:rPr>
          <w:sz w:val="24"/>
          <w:szCs w:val="24"/>
        </w:rPr>
      </w:pPr>
      <w:r>
        <w:rPr>
          <w:sz w:val="24"/>
          <w:szCs w:val="24"/>
        </w:rPr>
        <w:t>A</w:t>
      </w:r>
      <w:r w:rsidRPr="00B0140A">
        <w:rPr>
          <w:sz w:val="24"/>
          <w:szCs w:val="24"/>
        </w:rPr>
        <w:t xml:space="preserve"> Lead Professional </w:t>
      </w:r>
      <w:r>
        <w:rPr>
          <w:sz w:val="24"/>
          <w:szCs w:val="24"/>
        </w:rPr>
        <w:t xml:space="preserve">will </w:t>
      </w:r>
      <w:r w:rsidRPr="00B0140A">
        <w:rPr>
          <w:sz w:val="24"/>
          <w:szCs w:val="24"/>
        </w:rPr>
        <w:t xml:space="preserve">help </w:t>
      </w:r>
      <w:r>
        <w:rPr>
          <w:sz w:val="24"/>
          <w:szCs w:val="24"/>
        </w:rPr>
        <w:t xml:space="preserve">to </w:t>
      </w:r>
      <w:r w:rsidRPr="00B0140A">
        <w:rPr>
          <w:sz w:val="24"/>
          <w:szCs w:val="24"/>
        </w:rPr>
        <w:t xml:space="preserve">co-ordinate and manage any Child’s Plan.  </w:t>
      </w:r>
    </w:p>
    <w:p w14:paraId="47099127" w14:textId="649E085D" w:rsidR="004E1E8E" w:rsidRDefault="004E1E8E" w:rsidP="004E1E8E">
      <w:pPr>
        <w:rPr>
          <w:sz w:val="24"/>
          <w:szCs w:val="24"/>
        </w:rPr>
      </w:pPr>
      <w:r>
        <w:rPr>
          <w:sz w:val="24"/>
          <w:szCs w:val="24"/>
        </w:rPr>
        <w:t xml:space="preserve">Information is </w:t>
      </w:r>
      <w:r w:rsidR="00831093">
        <w:rPr>
          <w:sz w:val="24"/>
          <w:szCs w:val="24"/>
        </w:rPr>
        <w:t>a</w:t>
      </w:r>
      <w:r>
        <w:rPr>
          <w:sz w:val="24"/>
          <w:szCs w:val="24"/>
        </w:rPr>
        <w:t>vailable on the Aberdeenshire Getting It Right Website:</w:t>
      </w:r>
    </w:p>
    <w:p w14:paraId="5512726A" w14:textId="08319C09" w:rsidR="004E1E8E" w:rsidRPr="00857024" w:rsidRDefault="00B96659" w:rsidP="004E1E8E">
      <w:pPr>
        <w:rPr>
          <w:sz w:val="24"/>
          <w:szCs w:val="24"/>
          <w:u w:val="single"/>
        </w:rPr>
      </w:pPr>
      <w:hyperlink r:id="rId42" w:history="1">
        <w:r w:rsidR="00831093" w:rsidRPr="007715F4">
          <w:rPr>
            <w:rStyle w:val="Hyperlink"/>
            <w:sz w:val="24"/>
            <w:szCs w:val="24"/>
          </w:rPr>
          <w:t>http://www.girfec-aberdeenshire.org/for-parents-carers/</w:t>
        </w:r>
      </w:hyperlink>
    </w:p>
    <w:p w14:paraId="498D69DF" w14:textId="6CA0E49E" w:rsidR="00D90F07" w:rsidRPr="00D90F07" w:rsidRDefault="00D90F07" w:rsidP="00D90F07">
      <w:pPr>
        <w:pStyle w:val="Heading1"/>
      </w:pPr>
      <w:bookmarkStart w:id="29" w:name="_Toc497380328"/>
      <w:r w:rsidRPr="00D90F07">
        <w:t>Child Protection</w:t>
      </w:r>
      <w:bookmarkEnd w:id="29"/>
    </w:p>
    <w:p w14:paraId="512371F1" w14:textId="169DCB29" w:rsidR="00D90F07" w:rsidRPr="0014383F" w:rsidRDefault="00D90F07" w:rsidP="00D90F07">
      <w:pPr>
        <w:rPr>
          <w:sz w:val="24"/>
          <w:szCs w:val="24"/>
        </w:rPr>
      </w:pPr>
      <w:r w:rsidRPr="0014383F">
        <w:rPr>
          <w:sz w:val="24"/>
          <w:szCs w:val="24"/>
        </w:rPr>
        <w:t xml:space="preserve">Child Protection is everyone’s responsibility. Protecting children </w:t>
      </w:r>
      <w:r w:rsidR="004E1E8E">
        <w:rPr>
          <w:sz w:val="24"/>
          <w:szCs w:val="24"/>
        </w:rPr>
        <w:t xml:space="preserve">and young people </w:t>
      </w:r>
      <w:r w:rsidRPr="0014383F">
        <w:rPr>
          <w:sz w:val="24"/>
          <w:szCs w:val="24"/>
        </w:rPr>
        <w:t>is the responsibility of every member of the community.</w:t>
      </w:r>
    </w:p>
    <w:p w14:paraId="57D713E6" w14:textId="0681907E" w:rsidR="00D90F07" w:rsidRPr="00345237" w:rsidRDefault="00D90F07" w:rsidP="00D90F07">
      <w:pPr>
        <w:rPr>
          <w:sz w:val="24"/>
          <w:szCs w:val="24"/>
        </w:rPr>
      </w:pPr>
      <w:r w:rsidRPr="0014383F">
        <w:rPr>
          <w:sz w:val="24"/>
          <w:szCs w:val="24"/>
        </w:rPr>
        <w:t xml:space="preserve">Within </w:t>
      </w:r>
      <w:r w:rsidR="00345237">
        <w:rPr>
          <w:b/>
          <w:i/>
          <w:sz w:val="24"/>
          <w:szCs w:val="24"/>
        </w:rPr>
        <w:t>Westhill Academy</w:t>
      </w:r>
      <w:r w:rsidRPr="0014383F">
        <w:rPr>
          <w:b/>
          <w:i/>
          <w:sz w:val="24"/>
          <w:szCs w:val="24"/>
        </w:rPr>
        <w:t xml:space="preserve"> </w:t>
      </w:r>
      <w:r w:rsidRPr="0014383F">
        <w:rPr>
          <w:sz w:val="24"/>
          <w:szCs w:val="24"/>
        </w:rPr>
        <w:t xml:space="preserve">we have a designated member of staff appointed to be responsible for Child Protection matters. If there is the possibility that a child could be at risk, the school is required to refer the child to Social Work, the Police or the Children’s Reporter. </w:t>
      </w:r>
      <w:r w:rsidRPr="00345237">
        <w:rPr>
          <w:sz w:val="24"/>
          <w:szCs w:val="24"/>
        </w:rPr>
        <w:t xml:space="preserve">Here at </w:t>
      </w:r>
      <w:r w:rsidR="00345237">
        <w:rPr>
          <w:b/>
          <w:i/>
          <w:sz w:val="24"/>
          <w:szCs w:val="24"/>
        </w:rPr>
        <w:t>Westhill Academy</w:t>
      </w:r>
      <w:r w:rsidRPr="00345237">
        <w:rPr>
          <w:sz w:val="24"/>
          <w:szCs w:val="24"/>
        </w:rPr>
        <w:t xml:space="preserve"> the designated officers are:</w:t>
      </w:r>
      <w:r w:rsidR="00345237" w:rsidRPr="00345237">
        <w:rPr>
          <w:sz w:val="24"/>
          <w:szCs w:val="24"/>
        </w:rPr>
        <w:t xml:space="preserve"> </w:t>
      </w:r>
      <w:r w:rsidR="00345237">
        <w:rPr>
          <w:sz w:val="24"/>
          <w:szCs w:val="24"/>
        </w:rPr>
        <w:t xml:space="preserve">Head Teacher </w:t>
      </w:r>
      <w:r w:rsidR="00903646">
        <w:rPr>
          <w:sz w:val="24"/>
          <w:szCs w:val="24"/>
        </w:rPr>
        <w:t xml:space="preserve">Mrs </w:t>
      </w:r>
      <w:r w:rsidR="00345237" w:rsidRPr="00345237">
        <w:rPr>
          <w:sz w:val="24"/>
          <w:szCs w:val="24"/>
        </w:rPr>
        <w:t xml:space="preserve">Alison Reid and </w:t>
      </w:r>
      <w:r w:rsidR="00345237">
        <w:rPr>
          <w:sz w:val="24"/>
          <w:szCs w:val="24"/>
        </w:rPr>
        <w:t xml:space="preserve">Depute Head teacher </w:t>
      </w:r>
      <w:r w:rsidR="00345237" w:rsidRPr="00345237">
        <w:rPr>
          <w:sz w:val="24"/>
          <w:szCs w:val="24"/>
        </w:rPr>
        <w:t>Mr Jason Fitzgerald</w:t>
      </w:r>
      <w:r w:rsidR="00345237">
        <w:rPr>
          <w:sz w:val="24"/>
          <w:szCs w:val="24"/>
        </w:rPr>
        <w:t>.</w:t>
      </w:r>
    </w:p>
    <w:p w14:paraId="7123473A" w14:textId="77777777" w:rsidR="00D90F07" w:rsidRPr="0014383F" w:rsidRDefault="00D90F07" w:rsidP="00D90F07">
      <w:pPr>
        <w:rPr>
          <w:sz w:val="24"/>
          <w:szCs w:val="24"/>
        </w:rPr>
      </w:pPr>
      <w:r w:rsidRPr="0014383F">
        <w:rPr>
          <w:sz w:val="24"/>
          <w:szCs w:val="24"/>
        </w:rPr>
        <w:t>Remember – if you suspect abuse, do not rely on someone else to notice.</w:t>
      </w:r>
    </w:p>
    <w:p w14:paraId="717072C1" w14:textId="77777777" w:rsidR="00D90F07" w:rsidRPr="0014383F" w:rsidRDefault="00D90F07" w:rsidP="00D90F07">
      <w:pPr>
        <w:rPr>
          <w:sz w:val="24"/>
          <w:szCs w:val="24"/>
        </w:rPr>
      </w:pPr>
      <w:r w:rsidRPr="0014383F">
        <w:rPr>
          <w:sz w:val="24"/>
          <w:szCs w:val="24"/>
        </w:rPr>
        <w:t>If you would like to speak to someone, seek help or pass on information or concerns:</w:t>
      </w:r>
    </w:p>
    <w:p w14:paraId="01EF4B88" w14:textId="77777777" w:rsidR="00D90F07" w:rsidRPr="0014383F" w:rsidRDefault="00D90F07" w:rsidP="00D90F07">
      <w:pPr>
        <w:rPr>
          <w:sz w:val="24"/>
          <w:szCs w:val="24"/>
        </w:rPr>
      </w:pPr>
      <w:r w:rsidRPr="0014383F">
        <w:rPr>
          <w:b/>
          <w:sz w:val="24"/>
          <w:szCs w:val="24"/>
        </w:rPr>
        <w:t>Social Work</w:t>
      </w:r>
      <w:r w:rsidRPr="0014383F">
        <w:rPr>
          <w:sz w:val="24"/>
          <w:szCs w:val="24"/>
        </w:rPr>
        <w:t xml:space="preserve"> Monday to Friday during office hours contact your Children &amp; Families local Social Work Office </w:t>
      </w:r>
    </w:p>
    <w:p w14:paraId="543145CB" w14:textId="77777777" w:rsidR="00D90F07" w:rsidRPr="0014383F" w:rsidRDefault="00D90F07" w:rsidP="00D90F07">
      <w:pPr>
        <w:rPr>
          <w:sz w:val="24"/>
          <w:szCs w:val="24"/>
        </w:rPr>
      </w:pPr>
      <w:r w:rsidRPr="0014383F">
        <w:rPr>
          <w:sz w:val="24"/>
          <w:szCs w:val="24"/>
        </w:rPr>
        <w:t>Evenings &amp; Weekends call the Out of Hours Service on 03456 08 12 06</w:t>
      </w:r>
    </w:p>
    <w:p w14:paraId="014F6F18" w14:textId="57213639" w:rsidR="00D90F07" w:rsidRPr="0014383F" w:rsidRDefault="00D90F07" w:rsidP="00D90F07">
      <w:pPr>
        <w:rPr>
          <w:sz w:val="24"/>
          <w:szCs w:val="24"/>
        </w:rPr>
      </w:pPr>
      <w:r w:rsidRPr="0014383F">
        <w:rPr>
          <w:b/>
          <w:sz w:val="24"/>
          <w:szCs w:val="24"/>
        </w:rPr>
        <w:t>Police</w:t>
      </w:r>
      <w:r w:rsidR="00CE1C6C">
        <w:rPr>
          <w:sz w:val="24"/>
          <w:szCs w:val="24"/>
        </w:rPr>
        <w:t xml:space="preserve"> Emergency 999, </w:t>
      </w:r>
      <w:r w:rsidRPr="0014383F">
        <w:rPr>
          <w:sz w:val="24"/>
          <w:szCs w:val="24"/>
        </w:rPr>
        <w:t>Non</w:t>
      </w:r>
      <w:r w:rsidR="00CE1C6C">
        <w:rPr>
          <w:sz w:val="24"/>
          <w:szCs w:val="24"/>
        </w:rPr>
        <w:t>-</w:t>
      </w:r>
      <w:r w:rsidRPr="0014383F">
        <w:rPr>
          <w:sz w:val="24"/>
          <w:szCs w:val="24"/>
        </w:rPr>
        <w:t>Emergency 101</w:t>
      </w:r>
    </w:p>
    <w:p w14:paraId="5F6596E0" w14:textId="77777777" w:rsidR="00D90F07" w:rsidRPr="0014383F" w:rsidRDefault="00D90F07" w:rsidP="00D90F07">
      <w:pPr>
        <w:rPr>
          <w:sz w:val="24"/>
          <w:szCs w:val="24"/>
        </w:rPr>
      </w:pPr>
      <w:r w:rsidRPr="0014383F">
        <w:rPr>
          <w:sz w:val="24"/>
          <w:szCs w:val="24"/>
        </w:rPr>
        <w:t>Signs of abuse can range from poor personal hygiene and hunger to unexplained injuries or self-harm.</w:t>
      </w:r>
    </w:p>
    <w:p w14:paraId="575A0131" w14:textId="77777777" w:rsidR="00D90F07" w:rsidRPr="0014383F" w:rsidRDefault="00D90F07" w:rsidP="00D90F07">
      <w:pPr>
        <w:rPr>
          <w:sz w:val="24"/>
          <w:szCs w:val="24"/>
        </w:rPr>
      </w:pPr>
      <w:r w:rsidRPr="0014383F">
        <w:rPr>
          <w:sz w:val="24"/>
          <w:szCs w:val="24"/>
        </w:rPr>
        <w:t>If a young person tells you they are being abused:</w:t>
      </w:r>
    </w:p>
    <w:p w14:paraId="32EC96BC" w14:textId="33567C13" w:rsidR="00D90F07" w:rsidRPr="0014383F" w:rsidRDefault="00D90F07" w:rsidP="006A6C31">
      <w:pPr>
        <w:pStyle w:val="ListParagraph"/>
        <w:numPr>
          <w:ilvl w:val="0"/>
          <w:numId w:val="6"/>
        </w:numPr>
        <w:rPr>
          <w:sz w:val="24"/>
          <w:szCs w:val="24"/>
        </w:rPr>
      </w:pPr>
      <w:r w:rsidRPr="0014383F">
        <w:rPr>
          <w:sz w:val="24"/>
          <w:szCs w:val="24"/>
        </w:rPr>
        <w:t>stay calm and listen to them</w:t>
      </w:r>
    </w:p>
    <w:p w14:paraId="395F6D49" w14:textId="17E2AAF7" w:rsidR="00D90F07" w:rsidRPr="0014383F" w:rsidRDefault="00D90F07" w:rsidP="006A6C31">
      <w:pPr>
        <w:pStyle w:val="ListParagraph"/>
        <w:numPr>
          <w:ilvl w:val="0"/>
          <w:numId w:val="6"/>
        </w:numPr>
        <w:rPr>
          <w:sz w:val="24"/>
          <w:szCs w:val="24"/>
        </w:rPr>
      </w:pPr>
      <w:r w:rsidRPr="0014383F">
        <w:rPr>
          <w:sz w:val="24"/>
          <w:szCs w:val="24"/>
        </w:rPr>
        <w:t>never promise to keep it a secret – tell them you must let someone else know</w:t>
      </w:r>
    </w:p>
    <w:p w14:paraId="1CF04BD5" w14:textId="6DC572D6" w:rsidR="00D90F07" w:rsidRPr="0014383F" w:rsidRDefault="00D90F07" w:rsidP="006A6C31">
      <w:pPr>
        <w:pStyle w:val="ListParagraph"/>
        <w:numPr>
          <w:ilvl w:val="0"/>
          <w:numId w:val="6"/>
        </w:numPr>
        <w:rPr>
          <w:sz w:val="24"/>
          <w:szCs w:val="24"/>
        </w:rPr>
      </w:pPr>
      <w:r w:rsidRPr="0014383F">
        <w:rPr>
          <w:sz w:val="24"/>
          <w:szCs w:val="24"/>
        </w:rPr>
        <w:t>remind them that they are not to blame and are doing the right thing</w:t>
      </w:r>
    </w:p>
    <w:p w14:paraId="4999FAB4" w14:textId="4AD362EB" w:rsidR="00D90F07" w:rsidRPr="0014383F" w:rsidRDefault="00D90F07" w:rsidP="006A6C31">
      <w:pPr>
        <w:pStyle w:val="ListParagraph"/>
        <w:numPr>
          <w:ilvl w:val="0"/>
          <w:numId w:val="6"/>
        </w:numPr>
        <w:rPr>
          <w:sz w:val="24"/>
          <w:szCs w:val="24"/>
        </w:rPr>
      </w:pPr>
      <w:r w:rsidRPr="0014383F">
        <w:rPr>
          <w:sz w:val="24"/>
          <w:szCs w:val="24"/>
        </w:rPr>
        <w:t>report it, but leave any investigation to child protection agencies</w:t>
      </w:r>
    </w:p>
    <w:p w14:paraId="434CFAD5" w14:textId="3E8791E7" w:rsidR="006030D1" w:rsidRDefault="00D90F07" w:rsidP="00D90F07">
      <w:pPr>
        <w:rPr>
          <w:sz w:val="24"/>
          <w:szCs w:val="24"/>
        </w:rPr>
      </w:pPr>
      <w:r w:rsidRPr="0014383F">
        <w:rPr>
          <w:sz w:val="24"/>
          <w:szCs w:val="24"/>
        </w:rPr>
        <w:t>Protecting Aberdeenshire’s childre</w:t>
      </w:r>
      <w:r w:rsidR="0063634E">
        <w:rPr>
          <w:sz w:val="24"/>
          <w:szCs w:val="24"/>
        </w:rPr>
        <w:t xml:space="preserve">n </w:t>
      </w:r>
      <w:r w:rsidR="004E1E8E">
        <w:rPr>
          <w:sz w:val="24"/>
          <w:szCs w:val="24"/>
        </w:rPr>
        <w:t xml:space="preserve">and young people </w:t>
      </w:r>
      <w:r w:rsidR="0063634E">
        <w:rPr>
          <w:sz w:val="24"/>
          <w:szCs w:val="24"/>
        </w:rPr>
        <w:t>is everyone’s business, g</w:t>
      </w:r>
      <w:r w:rsidR="006030D1">
        <w:rPr>
          <w:sz w:val="24"/>
          <w:szCs w:val="24"/>
        </w:rPr>
        <w:t>o to:</w:t>
      </w:r>
    </w:p>
    <w:p w14:paraId="5DB8ACBA" w14:textId="1D8D8376" w:rsidR="00D90F07" w:rsidRPr="005F6403" w:rsidRDefault="00B96659" w:rsidP="00D90F07">
      <w:pPr>
        <w:rPr>
          <w:sz w:val="24"/>
          <w:szCs w:val="24"/>
        </w:rPr>
      </w:pPr>
      <w:hyperlink r:id="rId43" w:history="1">
        <w:r w:rsidR="00D90F07" w:rsidRPr="005E4327">
          <w:rPr>
            <w:color w:val="10123A"/>
            <w:sz w:val="24"/>
            <w:szCs w:val="24"/>
            <w:u w:val="single"/>
          </w:rPr>
          <w:t>http://www.girfec-aberdeenshire.org/child-protection/</w:t>
        </w:r>
      </w:hyperlink>
      <w:r w:rsidR="005F6403">
        <w:rPr>
          <w:sz w:val="24"/>
          <w:szCs w:val="24"/>
        </w:rPr>
        <w:t xml:space="preserve"> </w:t>
      </w:r>
    </w:p>
    <w:p w14:paraId="353FF84C" w14:textId="51EABD11" w:rsidR="00701B37" w:rsidRDefault="00D90F07" w:rsidP="00536CB2">
      <w:pPr>
        <w:pStyle w:val="Heading1"/>
      </w:pPr>
      <w:bookmarkStart w:id="30" w:name="_Toc497380329"/>
      <w:r w:rsidRPr="00D90F07">
        <w:t>Furthe</w:t>
      </w:r>
      <w:r w:rsidR="00857024">
        <w:t>r Information on</w:t>
      </w:r>
      <w:r w:rsidR="00701B37">
        <w:t xml:space="preserve"> Support</w:t>
      </w:r>
      <w:r w:rsidR="00857024">
        <w:t xml:space="preserve"> for Children and Young People</w:t>
      </w:r>
      <w:bookmarkEnd w:id="30"/>
    </w:p>
    <w:p w14:paraId="10C746F2" w14:textId="038A4F0E" w:rsidR="00D90F07" w:rsidRPr="0014383F" w:rsidRDefault="00701B37" w:rsidP="00701B37">
      <w:pPr>
        <w:rPr>
          <w:sz w:val="24"/>
          <w:szCs w:val="24"/>
        </w:rPr>
      </w:pPr>
      <w:r w:rsidRPr="0014383F">
        <w:rPr>
          <w:sz w:val="24"/>
          <w:szCs w:val="24"/>
        </w:rPr>
        <w:t>T</w:t>
      </w:r>
      <w:r w:rsidR="00D90F07" w:rsidRPr="0014383F">
        <w:rPr>
          <w:sz w:val="24"/>
          <w:szCs w:val="24"/>
        </w:rPr>
        <w:t>he following websites may be useful:</w:t>
      </w:r>
    </w:p>
    <w:p w14:paraId="3C1918F7" w14:textId="77777777" w:rsidR="0014383F" w:rsidRPr="0014383F" w:rsidRDefault="00D90F07" w:rsidP="00D90F07">
      <w:pPr>
        <w:rPr>
          <w:b/>
          <w:sz w:val="24"/>
          <w:szCs w:val="24"/>
        </w:rPr>
      </w:pPr>
      <w:r w:rsidRPr="0014383F">
        <w:rPr>
          <w:b/>
          <w:sz w:val="24"/>
          <w:szCs w:val="24"/>
        </w:rPr>
        <w:t xml:space="preserve">Getting It </w:t>
      </w:r>
      <w:r w:rsidR="0014383F" w:rsidRPr="0014383F">
        <w:rPr>
          <w:b/>
          <w:sz w:val="24"/>
          <w:szCs w:val="24"/>
        </w:rPr>
        <w:t>Right For Every Child (GIRFEC)</w:t>
      </w:r>
    </w:p>
    <w:p w14:paraId="47F9708E" w14:textId="29DF92F3" w:rsidR="00D90F07" w:rsidRPr="0014383F" w:rsidRDefault="00B96659" w:rsidP="00D90F07">
      <w:pPr>
        <w:rPr>
          <w:sz w:val="24"/>
          <w:szCs w:val="24"/>
        </w:rPr>
      </w:pPr>
      <w:hyperlink r:id="rId44" w:history="1">
        <w:r w:rsidR="00D90F07" w:rsidRPr="005E4327">
          <w:rPr>
            <w:color w:val="10123A"/>
            <w:sz w:val="24"/>
            <w:szCs w:val="24"/>
            <w:u w:val="single"/>
          </w:rPr>
          <w:t>http://www.girfec-aberdeenshire.org/</w:t>
        </w:r>
      </w:hyperlink>
    </w:p>
    <w:p w14:paraId="261B4C56" w14:textId="77777777" w:rsidR="0014383F" w:rsidRPr="0014383F" w:rsidRDefault="0014383F" w:rsidP="00D90F07">
      <w:pPr>
        <w:rPr>
          <w:b/>
          <w:sz w:val="24"/>
          <w:szCs w:val="24"/>
        </w:rPr>
      </w:pPr>
      <w:r w:rsidRPr="0014383F">
        <w:rPr>
          <w:b/>
          <w:sz w:val="24"/>
          <w:szCs w:val="24"/>
        </w:rPr>
        <w:t>Aberdeenshire Council</w:t>
      </w:r>
    </w:p>
    <w:p w14:paraId="475FCBBB" w14:textId="004C405C" w:rsidR="00D90F07" w:rsidRPr="0014383F" w:rsidRDefault="00B96659" w:rsidP="00D90F07">
      <w:pPr>
        <w:rPr>
          <w:sz w:val="24"/>
          <w:szCs w:val="24"/>
        </w:rPr>
      </w:pPr>
      <w:hyperlink r:id="rId45" w:history="1">
        <w:r w:rsidR="00D90F07" w:rsidRPr="005E4327">
          <w:rPr>
            <w:color w:val="10123A"/>
            <w:sz w:val="24"/>
            <w:szCs w:val="24"/>
            <w:u w:val="single"/>
          </w:rPr>
          <w:t>http://www.aberdeenshire.gov.uk/schools/additional-support-needs/</w:t>
        </w:r>
      </w:hyperlink>
    </w:p>
    <w:p w14:paraId="2A2ABB98" w14:textId="77777777" w:rsidR="0014383F" w:rsidRPr="0014383F" w:rsidRDefault="0014383F" w:rsidP="00D90F07">
      <w:pPr>
        <w:rPr>
          <w:b/>
          <w:sz w:val="24"/>
          <w:szCs w:val="24"/>
        </w:rPr>
      </w:pPr>
      <w:r w:rsidRPr="0014383F">
        <w:rPr>
          <w:b/>
          <w:sz w:val="24"/>
          <w:szCs w:val="24"/>
        </w:rPr>
        <w:t>Support for All</w:t>
      </w:r>
    </w:p>
    <w:p w14:paraId="41179E19" w14:textId="446B8AB1" w:rsidR="00D90F07" w:rsidRPr="0014383F" w:rsidRDefault="00B96659" w:rsidP="00D90F07">
      <w:pPr>
        <w:rPr>
          <w:sz w:val="24"/>
          <w:szCs w:val="24"/>
        </w:rPr>
      </w:pPr>
      <w:hyperlink r:id="rId46" w:history="1">
        <w:r w:rsidR="00536CB2" w:rsidRPr="0014383F">
          <w:rPr>
            <w:rStyle w:val="Hyperlink"/>
            <w:sz w:val="24"/>
            <w:szCs w:val="24"/>
          </w:rPr>
          <w:t>https://www.education.gov.scot/scottish-education-system/Support%20for%20all</w:t>
        </w:r>
      </w:hyperlink>
    </w:p>
    <w:p w14:paraId="36BEA09B" w14:textId="77777777" w:rsidR="0014383F" w:rsidRPr="0014383F" w:rsidRDefault="00D90F07" w:rsidP="00D90F07">
      <w:pPr>
        <w:rPr>
          <w:b/>
          <w:sz w:val="24"/>
          <w:szCs w:val="24"/>
        </w:rPr>
      </w:pPr>
      <w:r w:rsidRPr="0014383F">
        <w:rPr>
          <w:b/>
          <w:sz w:val="24"/>
          <w:szCs w:val="24"/>
        </w:rPr>
        <w:t>Enquire</w:t>
      </w:r>
    </w:p>
    <w:p w14:paraId="421904C4" w14:textId="4A243C2A" w:rsidR="00536CB2" w:rsidRPr="005E4327" w:rsidRDefault="00B96659" w:rsidP="00D90F07">
      <w:pPr>
        <w:rPr>
          <w:color w:val="10123A"/>
          <w:sz w:val="24"/>
          <w:szCs w:val="24"/>
          <w:u w:val="single"/>
        </w:rPr>
      </w:pPr>
      <w:hyperlink r:id="rId47" w:history="1">
        <w:r w:rsidR="00D90F07" w:rsidRPr="005E4327">
          <w:rPr>
            <w:color w:val="10123A"/>
            <w:sz w:val="24"/>
            <w:szCs w:val="24"/>
            <w:u w:val="single"/>
          </w:rPr>
          <w:t>http://enquire.org.uk/</w:t>
        </w:r>
      </w:hyperlink>
    </w:p>
    <w:p w14:paraId="584425D0" w14:textId="77777777" w:rsidR="00536CB2" w:rsidRPr="005E4327" w:rsidRDefault="00536CB2">
      <w:pPr>
        <w:spacing w:after="200" w:line="276" w:lineRule="auto"/>
        <w:rPr>
          <w:color w:val="10123A"/>
          <w:sz w:val="24"/>
          <w:szCs w:val="24"/>
          <w:u w:val="single"/>
        </w:rPr>
      </w:pPr>
      <w:r w:rsidRPr="005E4327">
        <w:rPr>
          <w:color w:val="10123A"/>
          <w:sz w:val="24"/>
          <w:szCs w:val="24"/>
          <w:u w:val="single"/>
        </w:rPr>
        <w:br w:type="page"/>
      </w:r>
    </w:p>
    <w:p w14:paraId="3453AB67" w14:textId="3220AFD3" w:rsidR="004E5EBE" w:rsidRDefault="00536CB2" w:rsidP="00701B37">
      <w:pPr>
        <w:pStyle w:val="Documenttitle"/>
      </w:pPr>
      <w:bookmarkStart w:id="31" w:name="_Toc497380330"/>
      <w:r>
        <w:t>Parent &amp; Carer Involvement</w:t>
      </w:r>
      <w:bookmarkEnd w:id="31"/>
    </w:p>
    <w:p w14:paraId="0FE8301F" w14:textId="77777777" w:rsidR="00831093" w:rsidRDefault="00831093" w:rsidP="004E5EBE">
      <w:pPr>
        <w:rPr>
          <w:sz w:val="24"/>
          <w:szCs w:val="24"/>
        </w:rPr>
      </w:pPr>
    </w:p>
    <w:p w14:paraId="5CB1414D" w14:textId="4CF0E0A3" w:rsidR="00857024" w:rsidRDefault="004E5EBE" w:rsidP="004E5EBE">
      <w:pPr>
        <w:rPr>
          <w:sz w:val="24"/>
          <w:szCs w:val="24"/>
        </w:rPr>
      </w:pPr>
      <w:r w:rsidRPr="007234AC">
        <w:rPr>
          <w:sz w:val="24"/>
          <w:szCs w:val="24"/>
        </w:rPr>
        <w:t xml:space="preserve">Here at </w:t>
      </w:r>
      <w:r w:rsidR="00345237">
        <w:rPr>
          <w:sz w:val="24"/>
          <w:szCs w:val="24"/>
        </w:rPr>
        <w:t>Westhill Academy</w:t>
      </w:r>
      <w:r w:rsidRPr="007234AC">
        <w:rPr>
          <w:sz w:val="24"/>
          <w:szCs w:val="24"/>
        </w:rPr>
        <w:t>, we recognise that parents are the main educators and most influential people in a child’s life and as such, we strive to work with you as partners to support your child’s learning. To do this we aim to work with you in a number of ways.</w:t>
      </w:r>
    </w:p>
    <w:p w14:paraId="3536597C" w14:textId="44E1AC13" w:rsidR="00857024" w:rsidRDefault="00857024" w:rsidP="004E5EBE">
      <w:pPr>
        <w:rPr>
          <w:sz w:val="24"/>
          <w:szCs w:val="24"/>
        </w:rPr>
      </w:pPr>
      <w:r w:rsidRPr="00857024">
        <w:rPr>
          <w:sz w:val="24"/>
          <w:szCs w:val="24"/>
        </w:rPr>
        <w:t>Parental engagement and feedback from children and young people who use services is seen as key to their development and creating relationships of trust, based on transparency, inclusion and respect, is the basis of positive working relationships with children, young people and their families. This includes recognition and awareness of differing cultures and backgrounds, which may have an impact on, or be important to a child or young person’s situation.</w:t>
      </w:r>
    </w:p>
    <w:p w14:paraId="133A8EE3" w14:textId="172302FD" w:rsidR="003B7077" w:rsidRDefault="004E5EBE" w:rsidP="004E5EBE">
      <w:pPr>
        <w:rPr>
          <w:sz w:val="24"/>
          <w:szCs w:val="24"/>
        </w:rPr>
      </w:pPr>
      <w:r w:rsidRPr="007234AC">
        <w:rPr>
          <w:b/>
          <w:sz w:val="24"/>
          <w:szCs w:val="24"/>
        </w:rPr>
        <w:t>Aberdeenshire Parents Charter. (See Appendix)</w:t>
      </w:r>
      <w:r w:rsidRPr="007234AC">
        <w:rPr>
          <w:sz w:val="24"/>
          <w:szCs w:val="24"/>
        </w:rPr>
        <w:t xml:space="preserve"> These are a series of expectations that state our commitment to a way of working with you that places the following as priorities: welcome &amp; care; value and include; communication and working in partnership.</w:t>
      </w:r>
    </w:p>
    <w:p w14:paraId="11878C9C" w14:textId="77777777" w:rsidR="00857024" w:rsidRPr="00857024" w:rsidRDefault="00857024" w:rsidP="00857024">
      <w:pPr>
        <w:rPr>
          <w:b/>
          <w:sz w:val="24"/>
          <w:szCs w:val="24"/>
        </w:rPr>
      </w:pPr>
      <w:r w:rsidRPr="00857024">
        <w:rPr>
          <w:b/>
          <w:sz w:val="24"/>
          <w:szCs w:val="24"/>
        </w:rPr>
        <w:t>Assessment and Planning</w:t>
      </w:r>
    </w:p>
    <w:p w14:paraId="0AF3E72D" w14:textId="3075C7C9" w:rsidR="00857024" w:rsidRDefault="00857024" w:rsidP="00857024">
      <w:pPr>
        <w:rPr>
          <w:sz w:val="24"/>
          <w:szCs w:val="24"/>
        </w:rPr>
      </w:pPr>
      <w:r w:rsidRPr="00857024">
        <w:rPr>
          <w:sz w:val="24"/>
          <w:szCs w:val="24"/>
        </w:rPr>
        <w:t xml:space="preserve">The </w:t>
      </w:r>
      <w:r w:rsidR="004E1E8E">
        <w:rPr>
          <w:sz w:val="24"/>
          <w:szCs w:val="24"/>
        </w:rPr>
        <w:t>Getting It Right</w:t>
      </w:r>
      <w:r w:rsidRPr="00857024">
        <w:rPr>
          <w:sz w:val="24"/>
          <w:szCs w:val="24"/>
        </w:rPr>
        <w:t xml:space="preserve"> approach and Children and Young Person (Scotland) Act 2014 means the views of children, young people and their families, are seen as central to any assessment of wellbeing, and when drawing up a Child’s Plan.</w:t>
      </w:r>
    </w:p>
    <w:p w14:paraId="6ECC21C5" w14:textId="033991F2" w:rsidR="004E5EBE" w:rsidRPr="005B00B7" w:rsidRDefault="004E5EBE" w:rsidP="004E5EBE">
      <w:pPr>
        <w:pStyle w:val="Heading1"/>
      </w:pPr>
      <w:bookmarkStart w:id="32" w:name="_Toc497380331"/>
      <w:r w:rsidRPr="005B00B7">
        <w:t>Our Parent Forum &amp; Working with you as partners</w:t>
      </w:r>
      <w:bookmarkEnd w:id="32"/>
    </w:p>
    <w:p w14:paraId="60012DF4" w14:textId="77777777" w:rsidR="007F406A" w:rsidRDefault="004E5EBE" w:rsidP="007F406A">
      <w:pPr>
        <w:spacing w:after="0" w:line="240" w:lineRule="auto"/>
        <w:jc w:val="both"/>
        <w:rPr>
          <w:rFonts w:eastAsia="Times New Roman"/>
          <w:snapToGrid w:val="0"/>
          <w:sz w:val="24"/>
          <w:szCs w:val="20"/>
        </w:rPr>
      </w:pPr>
      <w:r w:rsidRPr="005B00B7">
        <w:rPr>
          <w:sz w:val="24"/>
          <w:szCs w:val="24"/>
        </w:rPr>
        <w:t>The Parent Forum is a collective name for every parent, carer or guardian at the school</w:t>
      </w:r>
      <w:r>
        <w:rPr>
          <w:sz w:val="24"/>
          <w:szCs w:val="24"/>
        </w:rPr>
        <w:t>.</w:t>
      </w:r>
      <w:r w:rsidRPr="005B00B7">
        <w:rPr>
          <w:sz w:val="24"/>
          <w:szCs w:val="24"/>
        </w:rPr>
        <w:t xml:space="preserve"> </w:t>
      </w:r>
      <w:r>
        <w:rPr>
          <w:sz w:val="24"/>
          <w:szCs w:val="24"/>
        </w:rPr>
        <w:t>A</w:t>
      </w:r>
      <w:r w:rsidRPr="005B00B7">
        <w:rPr>
          <w:sz w:val="24"/>
          <w:szCs w:val="24"/>
        </w:rPr>
        <w:t xml:space="preserve">s </w:t>
      </w:r>
      <w:r>
        <w:rPr>
          <w:sz w:val="24"/>
          <w:szCs w:val="24"/>
        </w:rPr>
        <w:t xml:space="preserve">part of our forum </w:t>
      </w:r>
      <w:r w:rsidRPr="005B00B7">
        <w:rPr>
          <w:sz w:val="24"/>
          <w:szCs w:val="24"/>
        </w:rPr>
        <w:t>we want to work together to</w:t>
      </w:r>
      <w:r>
        <w:rPr>
          <w:sz w:val="24"/>
          <w:szCs w:val="24"/>
        </w:rPr>
        <w:t xml:space="preserve"> give</w:t>
      </w:r>
      <w:r w:rsidRPr="005B00B7">
        <w:rPr>
          <w:sz w:val="24"/>
          <w:szCs w:val="24"/>
        </w:rPr>
        <w:t xml:space="preserve"> children and young people every opportunity to be successful and increase attainment. For that to work well, we </w:t>
      </w:r>
      <w:r>
        <w:rPr>
          <w:sz w:val="24"/>
          <w:szCs w:val="24"/>
        </w:rPr>
        <w:t>have sum</w:t>
      </w:r>
      <w:r w:rsidR="005F6403">
        <w:rPr>
          <w:sz w:val="24"/>
          <w:szCs w:val="24"/>
        </w:rPr>
        <w:t>marised how we aim to do this:</w:t>
      </w:r>
      <w:r w:rsidR="007F406A" w:rsidRPr="007F406A">
        <w:rPr>
          <w:rFonts w:eastAsia="Times New Roman"/>
          <w:snapToGrid w:val="0"/>
          <w:sz w:val="24"/>
          <w:szCs w:val="20"/>
        </w:rPr>
        <w:t xml:space="preserve"> </w:t>
      </w:r>
    </w:p>
    <w:p w14:paraId="245E7293" w14:textId="77777777" w:rsidR="007F406A" w:rsidRDefault="007F406A" w:rsidP="007F406A">
      <w:pPr>
        <w:spacing w:after="0" w:line="240" w:lineRule="auto"/>
        <w:jc w:val="both"/>
        <w:rPr>
          <w:rFonts w:eastAsia="Times New Roman"/>
          <w:snapToGrid w:val="0"/>
          <w:sz w:val="24"/>
          <w:szCs w:val="20"/>
        </w:rPr>
      </w:pPr>
    </w:p>
    <w:p w14:paraId="0E9DBB86" w14:textId="284CC641" w:rsidR="007F406A" w:rsidRPr="00EC147A" w:rsidRDefault="007F406A" w:rsidP="007F406A">
      <w:pPr>
        <w:spacing w:after="0" w:line="240" w:lineRule="auto"/>
        <w:jc w:val="both"/>
        <w:rPr>
          <w:rFonts w:eastAsia="Times New Roman"/>
          <w:snapToGrid w:val="0"/>
          <w:sz w:val="24"/>
          <w:szCs w:val="20"/>
        </w:rPr>
      </w:pPr>
      <w:r w:rsidRPr="00EC147A">
        <w:rPr>
          <w:rFonts w:eastAsia="Times New Roman"/>
          <w:snapToGrid w:val="0"/>
          <w:sz w:val="24"/>
          <w:szCs w:val="20"/>
        </w:rPr>
        <w:t>Parent Councils are now well established in almost all Aberdeenshire primary and secondary schools.  The Scottish Schools (Parental Involvement) Act 2006 recognises the vital role that parents play in supporting their children’s learning.</w:t>
      </w:r>
    </w:p>
    <w:p w14:paraId="542FA971" w14:textId="77777777" w:rsidR="007F406A" w:rsidRPr="00EC147A" w:rsidRDefault="007F406A" w:rsidP="007F406A">
      <w:pPr>
        <w:spacing w:after="0" w:line="240" w:lineRule="auto"/>
        <w:rPr>
          <w:rFonts w:eastAsia="Times New Roman"/>
          <w:b/>
          <w:sz w:val="28"/>
          <w:szCs w:val="28"/>
        </w:rPr>
      </w:pPr>
      <w:r w:rsidRPr="00EC147A">
        <w:rPr>
          <w:rFonts w:eastAsia="Times New Roman"/>
          <w:sz w:val="24"/>
          <w:szCs w:val="24"/>
        </w:rPr>
        <w:t>The basic principle underpinning the Act is the desire to have children become more ‘confident learners’ through closer working between each family and the school.</w:t>
      </w:r>
    </w:p>
    <w:p w14:paraId="438442DF" w14:textId="77777777" w:rsidR="007F406A" w:rsidRPr="00EC147A" w:rsidRDefault="007F406A" w:rsidP="007F406A">
      <w:pPr>
        <w:spacing w:after="0" w:line="240" w:lineRule="auto"/>
        <w:jc w:val="both"/>
        <w:rPr>
          <w:rFonts w:eastAsia="Times New Roman"/>
          <w:sz w:val="24"/>
          <w:szCs w:val="24"/>
        </w:rPr>
      </w:pPr>
    </w:p>
    <w:p w14:paraId="4406314A" w14:textId="77777777" w:rsidR="007F406A" w:rsidRPr="00EC147A" w:rsidRDefault="007F406A" w:rsidP="007F406A">
      <w:pPr>
        <w:spacing w:after="0" w:line="240" w:lineRule="auto"/>
        <w:jc w:val="both"/>
        <w:rPr>
          <w:rFonts w:eastAsia="Times New Roman"/>
          <w:sz w:val="24"/>
          <w:szCs w:val="24"/>
        </w:rPr>
      </w:pPr>
      <w:r w:rsidRPr="00EC147A">
        <w:rPr>
          <w:rFonts w:eastAsia="Times New Roman"/>
          <w:sz w:val="24"/>
          <w:szCs w:val="24"/>
        </w:rPr>
        <w:t>The aims of the Westhill Academy Parent Council are to encourage parents to be:</w:t>
      </w:r>
    </w:p>
    <w:p w14:paraId="3C9DBA47" w14:textId="77777777" w:rsidR="007F406A" w:rsidRPr="00EC147A" w:rsidRDefault="007F406A" w:rsidP="007F406A">
      <w:pPr>
        <w:spacing w:after="0" w:line="240" w:lineRule="auto"/>
        <w:jc w:val="both"/>
        <w:rPr>
          <w:rFonts w:eastAsia="Times New Roman"/>
          <w:sz w:val="24"/>
          <w:szCs w:val="24"/>
        </w:rPr>
      </w:pPr>
    </w:p>
    <w:p w14:paraId="09FFF9D5" w14:textId="77777777" w:rsidR="007F406A" w:rsidRPr="00EC147A" w:rsidRDefault="007F406A" w:rsidP="006A6C31">
      <w:pPr>
        <w:numPr>
          <w:ilvl w:val="0"/>
          <w:numId w:val="18"/>
        </w:numPr>
        <w:spacing w:after="0" w:line="240" w:lineRule="auto"/>
        <w:jc w:val="both"/>
        <w:rPr>
          <w:rFonts w:eastAsia="Times New Roman"/>
          <w:sz w:val="24"/>
          <w:szCs w:val="24"/>
        </w:rPr>
      </w:pPr>
      <w:r w:rsidRPr="00EC147A">
        <w:rPr>
          <w:rFonts w:eastAsia="Times New Roman"/>
          <w:sz w:val="24"/>
          <w:szCs w:val="24"/>
        </w:rPr>
        <w:t>involved in their children’s education and learning.</w:t>
      </w:r>
    </w:p>
    <w:p w14:paraId="3C201128" w14:textId="77777777" w:rsidR="007F406A" w:rsidRPr="00EC147A" w:rsidRDefault="007F406A" w:rsidP="006A6C31">
      <w:pPr>
        <w:numPr>
          <w:ilvl w:val="0"/>
          <w:numId w:val="18"/>
        </w:numPr>
        <w:spacing w:after="0" w:line="240" w:lineRule="auto"/>
        <w:jc w:val="both"/>
        <w:rPr>
          <w:rFonts w:eastAsia="Times New Roman"/>
          <w:sz w:val="24"/>
          <w:szCs w:val="24"/>
        </w:rPr>
      </w:pPr>
      <w:r w:rsidRPr="00EC147A">
        <w:rPr>
          <w:rFonts w:eastAsia="Times New Roman"/>
          <w:sz w:val="24"/>
          <w:szCs w:val="24"/>
        </w:rPr>
        <w:t>welcomed as an active partner in the life of the school.</w:t>
      </w:r>
    </w:p>
    <w:p w14:paraId="353F0EE3" w14:textId="77777777" w:rsidR="007F406A" w:rsidRPr="00EC147A" w:rsidRDefault="007F406A" w:rsidP="006A6C31">
      <w:pPr>
        <w:numPr>
          <w:ilvl w:val="0"/>
          <w:numId w:val="18"/>
        </w:numPr>
        <w:spacing w:after="0" w:line="240" w:lineRule="auto"/>
        <w:jc w:val="both"/>
        <w:rPr>
          <w:rFonts w:eastAsia="Times New Roman"/>
          <w:sz w:val="24"/>
          <w:szCs w:val="24"/>
        </w:rPr>
      </w:pPr>
      <w:r w:rsidRPr="00EC147A">
        <w:rPr>
          <w:rFonts w:eastAsia="Times New Roman"/>
          <w:sz w:val="24"/>
          <w:szCs w:val="24"/>
        </w:rPr>
        <w:t>encouraged to express their views on school education generally.</w:t>
      </w:r>
    </w:p>
    <w:p w14:paraId="4F2AEEC2" w14:textId="77777777" w:rsidR="007F406A" w:rsidRPr="00EC147A" w:rsidRDefault="007F406A" w:rsidP="007F406A">
      <w:pPr>
        <w:spacing w:after="0" w:line="240" w:lineRule="auto"/>
        <w:jc w:val="both"/>
        <w:rPr>
          <w:rFonts w:eastAsia="Times New Roman"/>
          <w:sz w:val="24"/>
          <w:szCs w:val="24"/>
        </w:rPr>
      </w:pPr>
    </w:p>
    <w:p w14:paraId="3D166F94" w14:textId="77777777" w:rsidR="007F406A" w:rsidRPr="00EC147A" w:rsidRDefault="007F406A" w:rsidP="007F406A">
      <w:pPr>
        <w:spacing w:after="0" w:line="240" w:lineRule="auto"/>
        <w:jc w:val="both"/>
        <w:rPr>
          <w:rFonts w:eastAsia="Times New Roman"/>
          <w:sz w:val="24"/>
          <w:szCs w:val="24"/>
        </w:rPr>
      </w:pPr>
      <w:r w:rsidRPr="00EC147A">
        <w:rPr>
          <w:rFonts w:eastAsia="Times New Roman"/>
          <w:sz w:val="24"/>
          <w:szCs w:val="24"/>
        </w:rPr>
        <w:t>This will involve work in three areas:</w:t>
      </w:r>
    </w:p>
    <w:p w14:paraId="20C35836" w14:textId="77777777" w:rsidR="007F406A" w:rsidRPr="00EC147A" w:rsidRDefault="007F406A" w:rsidP="007F406A">
      <w:pPr>
        <w:spacing w:after="0" w:line="240" w:lineRule="auto"/>
        <w:jc w:val="both"/>
        <w:rPr>
          <w:rFonts w:eastAsia="Times New Roman"/>
          <w:sz w:val="24"/>
          <w:szCs w:val="24"/>
        </w:rPr>
      </w:pPr>
    </w:p>
    <w:p w14:paraId="011BC21F" w14:textId="77777777" w:rsidR="007F406A" w:rsidRPr="00EC147A" w:rsidRDefault="007F406A" w:rsidP="006A6C31">
      <w:pPr>
        <w:numPr>
          <w:ilvl w:val="0"/>
          <w:numId w:val="19"/>
        </w:numPr>
        <w:spacing w:after="0" w:line="240" w:lineRule="auto"/>
        <w:jc w:val="both"/>
        <w:rPr>
          <w:rFonts w:eastAsia="Times New Roman"/>
          <w:sz w:val="24"/>
          <w:szCs w:val="24"/>
        </w:rPr>
      </w:pPr>
      <w:r w:rsidRPr="00EC147A">
        <w:rPr>
          <w:rFonts w:eastAsia="Times New Roman"/>
          <w:sz w:val="24"/>
          <w:szCs w:val="24"/>
        </w:rPr>
        <w:t>Learning at home.</w:t>
      </w:r>
    </w:p>
    <w:p w14:paraId="20F2E313" w14:textId="77777777" w:rsidR="007F406A" w:rsidRPr="00EC147A" w:rsidRDefault="007F406A" w:rsidP="006A6C31">
      <w:pPr>
        <w:numPr>
          <w:ilvl w:val="0"/>
          <w:numId w:val="19"/>
        </w:numPr>
        <w:spacing w:after="0" w:line="240" w:lineRule="auto"/>
        <w:jc w:val="both"/>
        <w:rPr>
          <w:rFonts w:eastAsia="Times New Roman"/>
          <w:sz w:val="24"/>
          <w:szCs w:val="24"/>
        </w:rPr>
      </w:pPr>
      <w:r w:rsidRPr="00EC147A">
        <w:rPr>
          <w:rFonts w:eastAsia="Times New Roman"/>
          <w:sz w:val="24"/>
          <w:szCs w:val="24"/>
        </w:rPr>
        <w:t>Home / School partnership.</w:t>
      </w:r>
    </w:p>
    <w:p w14:paraId="20FE1224" w14:textId="77777777" w:rsidR="007F406A" w:rsidRPr="00EC147A" w:rsidRDefault="007F406A" w:rsidP="006A6C31">
      <w:pPr>
        <w:numPr>
          <w:ilvl w:val="0"/>
          <w:numId w:val="19"/>
        </w:numPr>
        <w:spacing w:after="0" w:line="240" w:lineRule="auto"/>
        <w:jc w:val="both"/>
        <w:rPr>
          <w:rFonts w:eastAsia="Times New Roman"/>
          <w:sz w:val="24"/>
          <w:szCs w:val="24"/>
        </w:rPr>
      </w:pPr>
      <w:r w:rsidRPr="00EC147A">
        <w:rPr>
          <w:rFonts w:eastAsia="Times New Roman"/>
          <w:sz w:val="24"/>
          <w:szCs w:val="24"/>
        </w:rPr>
        <w:t>Parent representation.</w:t>
      </w:r>
    </w:p>
    <w:p w14:paraId="4E0AC3EF" w14:textId="77777777" w:rsidR="007F406A" w:rsidRPr="00EC147A" w:rsidRDefault="007F406A" w:rsidP="007F406A">
      <w:pPr>
        <w:spacing w:after="0" w:line="240" w:lineRule="auto"/>
        <w:jc w:val="both"/>
        <w:rPr>
          <w:rFonts w:eastAsia="Times New Roman"/>
        </w:rPr>
      </w:pPr>
    </w:p>
    <w:p w14:paraId="0E0B89A5" w14:textId="77777777" w:rsidR="007F406A" w:rsidRPr="00EC147A" w:rsidRDefault="007F406A" w:rsidP="007F406A">
      <w:pPr>
        <w:spacing w:after="0" w:line="240" w:lineRule="auto"/>
        <w:jc w:val="both"/>
        <w:rPr>
          <w:rFonts w:eastAsia="Times New Roman"/>
          <w:b/>
          <w:snapToGrid w:val="0"/>
          <w:sz w:val="24"/>
          <w:szCs w:val="24"/>
        </w:rPr>
      </w:pPr>
    </w:p>
    <w:p w14:paraId="6BAC4A9E" w14:textId="77777777" w:rsidR="007F406A" w:rsidRPr="00EC147A" w:rsidRDefault="007F406A" w:rsidP="007F406A">
      <w:pPr>
        <w:spacing w:after="0" w:line="240" w:lineRule="auto"/>
        <w:jc w:val="both"/>
        <w:rPr>
          <w:rFonts w:eastAsia="Times New Roman"/>
          <w:snapToGrid w:val="0"/>
          <w:sz w:val="24"/>
          <w:szCs w:val="24"/>
        </w:rPr>
      </w:pPr>
      <w:r w:rsidRPr="00EC147A">
        <w:rPr>
          <w:rFonts w:eastAsia="Times New Roman"/>
          <w:snapToGrid w:val="0"/>
          <w:sz w:val="24"/>
          <w:szCs w:val="24"/>
        </w:rPr>
        <w:t>More information about Parent Council can be found on the link below</w:t>
      </w:r>
    </w:p>
    <w:p w14:paraId="4BB77AC5" w14:textId="77777777" w:rsidR="007F406A" w:rsidRPr="00EC147A" w:rsidRDefault="007F406A" w:rsidP="007F406A">
      <w:pPr>
        <w:spacing w:after="0" w:line="240" w:lineRule="auto"/>
        <w:rPr>
          <w:rFonts w:eastAsia="Times New Roman"/>
          <w:color w:val="008000"/>
          <w:sz w:val="24"/>
          <w:szCs w:val="24"/>
        </w:rPr>
      </w:pPr>
    </w:p>
    <w:p w14:paraId="58EDBCA5" w14:textId="77777777" w:rsidR="007F406A" w:rsidRPr="00EC147A" w:rsidRDefault="00B96659" w:rsidP="007F406A">
      <w:pPr>
        <w:spacing w:after="0" w:line="240" w:lineRule="auto"/>
        <w:jc w:val="both"/>
        <w:rPr>
          <w:rFonts w:ascii="Helvetica" w:eastAsia="Times New Roman" w:hAnsi="Helvetica" w:cs="Times New Roman"/>
          <w:snapToGrid w:val="0"/>
          <w:sz w:val="24"/>
          <w:szCs w:val="20"/>
        </w:rPr>
      </w:pPr>
      <w:hyperlink r:id="rId48" w:history="1">
        <w:r w:rsidR="007F406A" w:rsidRPr="00EC147A">
          <w:rPr>
            <w:rFonts w:ascii="Helvetica" w:eastAsia="Times New Roman" w:hAnsi="Helvetica"/>
            <w:b/>
            <w:snapToGrid w:val="0"/>
            <w:color w:val="0000FF"/>
            <w:sz w:val="24"/>
            <w:szCs w:val="24"/>
            <w:u w:val="single"/>
          </w:rPr>
          <w:t>http://www.aberdeenshire.gov.uk/consultations/detail.asp?ref=3C6AEC305BBB4D88802576CE00549127</w:t>
        </w:r>
      </w:hyperlink>
    </w:p>
    <w:p w14:paraId="336AE10E" w14:textId="77777777" w:rsidR="007F406A" w:rsidRPr="00EC147A" w:rsidRDefault="007F406A" w:rsidP="007F406A">
      <w:pPr>
        <w:spacing w:after="0" w:line="240" w:lineRule="auto"/>
        <w:jc w:val="both"/>
        <w:rPr>
          <w:rFonts w:ascii="Helvetica" w:eastAsia="Times New Roman" w:hAnsi="Helvetica" w:cs="Times New Roman"/>
          <w:snapToGrid w:val="0"/>
          <w:sz w:val="24"/>
          <w:szCs w:val="20"/>
        </w:rPr>
      </w:pPr>
    </w:p>
    <w:p w14:paraId="2648AB22" w14:textId="77777777" w:rsidR="007F406A" w:rsidRPr="00EC147A" w:rsidRDefault="007F406A" w:rsidP="007F406A">
      <w:pPr>
        <w:spacing w:after="0" w:line="240" w:lineRule="auto"/>
        <w:jc w:val="both"/>
        <w:rPr>
          <w:rFonts w:ascii="Helvetica" w:eastAsia="Times New Roman" w:hAnsi="Helvetica" w:cs="Times New Roman"/>
          <w:snapToGrid w:val="0"/>
          <w:sz w:val="24"/>
          <w:szCs w:val="20"/>
        </w:rPr>
      </w:pPr>
      <w:r w:rsidRPr="00EC147A">
        <w:rPr>
          <w:rFonts w:ascii="Helvetica" w:eastAsia="Times New Roman" w:hAnsi="Helvetica" w:cs="Times New Roman"/>
          <w:snapToGrid w:val="0"/>
          <w:sz w:val="24"/>
          <w:szCs w:val="20"/>
        </w:rPr>
        <w:t>The Parent Council welcomes any parent/carer who wishes to attend our meetings.</w:t>
      </w:r>
    </w:p>
    <w:p w14:paraId="718038AE" w14:textId="1AAE3984" w:rsidR="003B7077" w:rsidRDefault="003B7077" w:rsidP="004E5EBE">
      <w:pPr>
        <w:rPr>
          <w:sz w:val="24"/>
          <w:szCs w:val="24"/>
        </w:rPr>
      </w:pPr>
    </w:p>
    <w:p w14:paraId="1B177014" w14:textId="1A51DD36" w:rsidR="004E5EBE" w:rsidRPr="00B97B85" w:rsidRDefault="004E5EBE" w:rsidP="004E5EBE">
      <w:pPr>
        <w:pStyle w:val="Heading1"/>
      </w:pPr>
      <w:bookmarkStart w:id="33" w:name="_Toc497380332"/>
      <w:r w:rsidRPr="00B97B85">
        <w:t>Communication.</w:t>
      </w:r>
      <w:bookmarkEnd w:id="33"/>
    </w:p>
    <w:p w14:paraId="6D336390" w14:textId="77777777" w:rsidR="004E5EBE" w:rsidRPr="00B97B85" w:rsidRDefault="004E5EBE" w:rsidP="004E5EBE">
      <w:pPr>
        <w:rPr>
          <w:sz w:val="24"/>
          <w:szCs w:val="24"/>
        </w:rPr>
      </w:pPr>
      <w:r w:rsidRPr="00B97B85">
        <w:rPr>
          <w:sz w:val="24"/>
          <w:szCs w:val="24"/>
        </w:rPr>
        <w:t>The school uses a range of approaches to share information and enable insight into what your child is learning and how they are progressing. These include:</w:t>
      </w:r>
    </w:p>
    <w:p w14:paraId="677F8345" w14:textId="77777777" w:rsidR="004E5EBE" w:rsidRPr="007F406A" w:rsidRDefault="004E5EBE" w:rsidP="006A6C31">
      <w:pPr>
        <w:pStyle w:val="ListParagraph"/>
        <w:numPr>
          <w:ilvl w:val="0"/>
          <w:numId w:val="7"/>
        </w:numPr>
        <w:rPr>
          <w:color w:val="000000" w:themeColor="text1"/>
          <w:sz w:val="24"/>
          <w:szCs w:val="24"/>
        </w:rPr>
      </w:pPr>
      <w:r w:rsidRPr="007F406A">
        <w:rPr>
          <w:color w:val="000000" w:themeColor="text1"/>
          <w:sz w:val="24"/>
          <w:szCs w:val="24"/>
        </w:rPr>
        <w:t>Use of Groupcall to text and email</w:t>
      </w:r>
    </w:p>
    <w:p w14:paraId="21DBE6EE" w14:textId="77777777" w:rsidR="004E5EBE" w:rsidRPr="007F406A" w:rsidRDefault="004E5EBE" w:rsidP="006A6C31">
      <w:pPr>
        <w:pStyle w:val="ListParagraph"/>
        <w:numPr>
          <w:ilvl w:val="0"/>
          <w:numId w:val="7"/>
        </w:numPr>
        <w:rPr>
          <w:color w:val="000000" w:themeColor="text1"/>
          <w:sz w:val="24"/>
          <w:szCs w:val="24"/>
        </w:rPr>
      </w:pPr>
      <w:r w:rsidRPr="007F406A">
        <w:rPr>
          <w:color w:val="000000" w:themeColor="text1"/>
          <w:sz w:val="24"/>
          <w:szCs w:val="24"/>
        </w:rPr>
        <w:t>School Website:</w:t>
      </w:r>
    </w:p>
    <w:p w14:paraId="0C36EB6A" w14:textId="77777777" w:rsidR="004E5EBE" w:rsidRPr="007F406A" w:rsidRDefault="004E5EBE" w:rsidP="006A6C31">
      <w:pPr>
        <w:pStyle w:val="ListParagraph"/>
        <w:numPr>
          <w:ilvl w:val="0"/>
          <w:numId w:val="7"/>
        </w:numPr>
        <w:rPr>
          <w:color w:val="000000" w:themeColor="text1"/>
          <w:sz w:val="24"/>
          <w:szCs w:val="24"/>
        </w:rPr>
      </w:pPr>
      <w:r w:rsidRPr="007F406A">
        <w:rPr>
          <w:color w:val="000000" w:themeColor="text1"/>
          <w:sz w:val="24"/>
          <w:szCs w:val="24"/>
        </w:rPr>
        <w:t>Social Media:</w:t>
      </w:r>
    </w:p>
    <w:p w14:paraId="31F208C4" w14:textId="77777777" w:rsidR="004E5EBE" w:rsidRPr="007F406A" w:rsidRDefault="004E5EBE" w:rsidP="006A6C31">
      <w:pPr>
        <w:pStyle w:val="ListParagraph"/>
        <w:numPr>
          <w:ilvl w:val="0"/>
          <w:numId w:val="7"/>
        </w:numPr>
        <w:rPr>
          <w:color w:val="000000" w:themeColor="text1"/>
          <w:sz w:val="24"/>
          <w:szCs w:val="24"/>
        </w:rPr>
      </w:pPr>
      <w:r w:rsidRPr="007F406A">
        <w:rPr>
          <w:color w:val="000000" w:themeColor="text1"/>
          <w:sz w:val="24"/>
          <w:szCs w:val="24"/>
        </w:rPr>
        <w:t>Newsletters:</w:t>
      </w:r>
    </w:p>
    <w:p w14:paraId="2D471714" w14:textId="77777777" w:rsidR="004E5EBE" w:rsidRPr="007F406A" w:rsidRDefault="004E5EBE" w:rsidP="006A6C31">
      <w:pPr>
        <w:pStyle w:val="ListParagraph"/>
        <w:numPr>
          <w:ilvl w:val="0"/>
          <w:numId w:val="7"/>
        </w:numPr>
        <w:rPr>
          <w:color w:val="000000" w:themeColor="text1"/>
          <w:sz w:val="24"/>
          <w:szCs w:val="24"/>
        </w:rPr>
      </w:pPr>
      <w:r w:rsidRPr="007F406A">
        <w:rPr>
          <w:color w:val="000000" w:themeColor="text1"/>
          <w:sz w:val="24"/>
          <w:szCs w:val="24"/>
        </w:rPr>
        <w:t>Events</w:t>
      </w:r>
    </w:p>
    <w:p w14:paraId="1B4D25DF" w14:textId="77777777" w:rsidR="004E5EBE" w:rsidRPr="007F406A" w:rsidRDefault="004E5EBE" w:rsidP="006A6C31">
      <w:pPr>
        <w:pStyle w:val="ListParagraph"/>
        <w:numPr>
          <w:ilvl w:val="0"/>
          <w:numId w:val="7"/>
        </w:numPr>
        <w:rPr>
          <w:color w:val="000000" w:themeColor="text1"/>
          <w:sz w:val="24"/>
          <w:szCs w:val="24"/>
        </w:rPr>
      </w:pPr>
      <w:r w:rsidRPr="007F406A">
        <w:rPr>
          <w:color w:val="000000" w:themeColor="text1"/>
          <w:sz w:val="24"/>
          <w:szCs w:val="24"/>
        </w:rPr>
        <w:t>Praise system</w:t>
      </w:r>
    </w:p>
    <w:p w14:paraId="53CCCDD9" w14:textId="225329A7" w:rsidR="004E5EBE" w:rsidRDefault="007F406A" w:rsidP="006A6C31">
      <w:pPr>
        <w:pStyle w:val="ListParagraph"/>
        <w:numPr>
          <w:ilvl w:val="0"/>
          <w:numId w:val="7"/>
        </w:numPr>
        <w:rPr>
          <w:color w:val="000000" w:themeColor="text1"/>
          <w:sz w:val="24"/>
          <w:szCs w:val="24"/>
        </w:rPr>
      </w:pPr>
      <w:r>
        <w:rPr>
          <w:color w:val="000000" w:themeColor="text1"/>
          <w:sz w:val="24"/>
          <w:szCs w:val="24"/>
        </w:rPr>
        <w:t>Parents’ evenings</w:t>
      </w:r>
    </w:p>
    <w:p w14:paraId="570CD4F9" w14:textId="6B71B34C" w:rsidR="007F406A" w:rsidRPr="007F406A" w:rsidRDefault="007F406A" w:rsidP="006A6C31">
      <w:pPr>
        <w:pStyle w:val="ListParagraph"/>
        <w:numPr>
          <w:ilvl w:val="0"/>
          <w:numId w:val="7"/>
        </w:numPr>
        <w:rPr>
          <w:color w:val="000000" w:themeColor="text1"/>
          <w:sz w:val="24"/>
          <w:szCs w:val="24"/>
        </w:rPr>
      </w:pPr>
      <w:r>
        <w:rPr>
          <w:color w:val="000000" w:themeColor="text1"/>
          <w:sz w:val="24"/>
          <w:szCs w:val="24"/>
        </w:rPr>
        <w:t>Parent information evenings</w:t>
      </w:r>
    </w:p>
    <w:p w14:paraId="0935FD61" w14:textId="72D89D19" w:rsidR="003B7077" w:rsidRPr="004E5EBE" w:rsidRDefault="004E5EBE" w:rsidP="004E5EBE">
      <w:pPr>
        <w:rPr>
          <w:color w:val="00B050"/>
          <w:sz w:val="24"/>
          <w:szCs w:val="24"/>
        </w:rPr>
      </w:pPr>
      <w:r w:rsidRPr="00B97B85">
        <w:rPr>
          <w:sz w:val="24"/>
          <w:szCs w:val="24"/>
        </w:rPr>
        <w:t>The school calendar highlights planned opportunities where we welcome parents &amp; carers into school for events and opportunities to talk about their child’s progres</w:t>
      </w:r>
      <w:r w:rsidR="00C26344">
        <w:rPr>
          <w:sz w:val="24"/>
          <w:szCs w:val="24"/>
        </w:rPr>
        <w:t>s, wellbeing and behaviour (see Appendix).</w:t>
      </w:r>
      <w:r w:rsidRPr="00250666">
        <w:rPr>
          <w:color w:val="00B050"/>
          <w:sz w:val="24"/>
          <w:szCs w:val="24"/>
        </w:rPr>
        <w:t xml:space="preserve"> </w:t>
      </w:r>
    </w:p>
    <w:p w14:paraId="50A5817B" w14:textId="6A9A3E60" w:rsidR="004E5EBE" w:rsidRPr="00B97B85" w:rsidRDefault="004E5EBE" w:rsidP="004E5EBE">
      <w:pPr>
        <w:pStyle w:val="Heading1"/>
      </w:pPr>
      <w:bookmarkStart w:id="34" w:name="_Toc497380333"/>
      <w:r w:rsidRPr="00B97B85">
        <w:t>Parenting</w:t>
      </w:r>
      <w:bookmarkEnd w:id="34"/>
    </w:p>
    <w:p w14:paraId="59FEA721" w14:textId="22385EF5" w:rsidR="004E5EBE" w:rsidRPr="00845FC5" w:rsidRDefault="00857024" w:rsidP="004E5EBE">
      <w:pPr>
        <w:rPr>
          <w:sz w:val="24"/>
          <w:szCs w:val="24"/>
        </w:rPr>
      </w:pPr>
      <w:r w:rsidRPr="00B97B85">
        <w:rPr>
          <w:sz w:val="24"/>
          <w:szCs w:val="24"/>
        </w:rPr>
        <w:t xml:space="preserve">Working with you we aim to </w:t>
      </w:r>
      <w:r>
        <w:rPr>
          <w:sz w:val="24"/>
          <w:szCs w:val="24"/>
        </w:rPr>
        <w:t xml:space="preserve">make </w:t>
      </w:r>
      <w:r w:rsidRPr="00B97B85">
        <w:rPr>
          <w:sz w:val="24"/>
          <w:szCs w:val="24"/>
        </w:rPr>
        <w:t>advi</w:t>
      </w:r>
      <w:r>
        <w:rPr>
          <w:sz w:val="24"/>
          <w:szCs w:val="24"/>
        </w:rPr>
        <w:t>c</w:t>
      </w:r>
      <w:r w:rsidRPr="00B97B85">
        <w:rPr>
          <w:sz w:val="24"/>
          <w:szCs w:val="24"/>
        </w:rPr>
        <w:t>e and inform</w:t>
      </w:r>
      <w:r>
        <w:rPr>
          <w:sz w:val="24"/>
          <w:szCs w:val="24"/>
        </w:rPr>
        <w:t xml:space="preserve">ation available which helps </w:t>
      </w:r>
      <w:r w:rsidRPr="00B97B85">
        <w:rPr>
          <w:sz w:val="24"/>
          <w:szCs w:val="24"/>
        </w:rPr>
        <w:t>creat</w:t>
      </w:r>
      <w:r>
        <w:rPr>
          <w:sz w:val="24"/>
          <w:szCs w:val="24"/>
        </w:rPr>
        <w:t>e</w:t>
      </w:r>
      <w:r w:rsidRPr="00B97B85">
        <w:rPr>
          <w:sz w:val="24"/>
          <w:szCs w:val="24"/>
        </w:rPr>
        <w:t xml:space="preserve"> home environments to support children and young people’s learning by providing </w:t>
      </w:r>
      <w:r>
        <w:rPr>
          <w:sz w:val="24"/>
          <w:szCs w:val="24"/>
        </w:rPr>
        <w:t xml:space="preserve">guidance along with </w:t>
      </w:r>
      <w:r w:rsidRPr="00B97B85">
        <w:rPr>
          <w:sz w:val="24"/>
          <w:szCs w:val="24"/>
        </w:rPr>
        <w:t>support programmes</w:t>
      </w:r>
      <w:r>
        <w:rPr>
          <w:sz w:val="24"/>
          <w:szCs w:val="24"/>
        </w:rPr>
        <w:t xml:space="preserve"> or events</w:t>
      </w:r>
      <w:r w:rsidRPr="00B97B85">
        <w:rPr>
          <w:sz w:val="24"/>
          <w:szCs w:val="24"/>
        </w:rPr>
        <w:t xml:space="preserve"> where you </w:t>
      </w:r>
      <w:r>
        <w:rPr>
          <w:sz w:val="24"/>
          <w:szCs w:val="24"/>
        </w:rPr>
        <w:t xml:space="preserve">have the opportunity to </w:t>
      </w:r>
      <w:r w:rsidR="00845FC5">
        <w:rPr>
          <w:sz w:val="24"/>
          <w:szCs w:val="24"/>
        </w:rPr>
        <w:t>learn together with your child.</w:t>
      </w:r>
    </w:p>
    <w:p w14:paraId="195E7A6D" w14:textId="26BFCCA9" w:rsidR="004E5EBE" w:rsidRPr="00B97B85" w:rsidRDefault="004E5EBE" w:rsidP="004E5EBE">
      <w:pPr>
        <w:pStyle w:val="Heading1"/>
      </w:pPr>
      <w:bookmarkStart w:id="35" w:name="_Toc497380334"/>
      <w:r w:rsidRPr="00B97B85">
        <w:t>Volunteering</w:t>
      </w:r>
      <w:bookmarkEnd w:id="35"/>
    </w:p>
    <w:p w14:paraId="27AD3B8B" w14:textId="317E3540" w:rsidR="004E2EE4" w:rsidRDefault="004E5EBE" w:rsidP="004E5EBE">
      <w:pPr>
        <w:rPr>
          <w:sz w:val="24"/>
          <w:szCs w:val="24"/>
        </w:rPr>
      </w:pPr>
      <w:r w:rsidRPr="00B97B85">
        <w:rPr>
          <w:sz w:val="24"/>
          <w:szCs w:val="24"/>
        </w:rPr>
        <w:t>There are many opportunities for parents to support learning in school by giving up some time to maybe share the</w:t>
      </w:r>
      <w:r>
        <w:rPr>
          <w:sz w:val="24"/>
          <w:szCs w:val="24"/>
        </w:rPr>
        <w:t xml:space="preserve"> skills and knowledge they</w:t>
      </w:r>
      <w:r w:rsidRPr="00B97B85">
        <w:rPr>
          <w:sz w:val="24"/>
          <w:szCs w:val="24"/>
        </w:rPr>
        <w:t xml:space="preserve"> have; support children</w:t>
      </w:r>
      <w:r w:rsidR="004E1E8E">
        <w:rPr>
          <w:sz w:val="24"/>
          <w:szCs w:val="24"/>
        </w:rPr>
        <w:t xml:space="preserve"> and young people</w:t>
      </w:r>
      <w:r w:rsidRPr="00B97B85">
        <w:rPr>
          <w:sz w:val="24"/>
          <w:szCs w:val="24"/>
        </w:rPr>
        <w:t xml:space="preserve"> in the classroom; support or lead extra-curricular activities or indeed more direct support with specific skills (paired reading as an ex</w:t>
      </w:r>
      <w:r w:rsidR="004E2EE4">
        <w:rPr>
          <w:sz w:val="24"/>
          <w:szCs w:val="24"/>
        </w:rPr>
        <w:t>ample). To do this please go to:</w:t>
      </w:r>
    </w:p>
    <w:p w14:paraId="4CBD9FCA" w14:textId="3BD1FA1F" w:rsidR="004E5EBE" w:rsidRPr="00C26344" w:rsidRDefault="00B96659" w:rsidP="004E5EBE">
      <w:pPr>
        <w:rPr>
          <w:sz w:val="24"/>
          <w:szCs w:val="24"/>
        </w:rPr>
      </w:pPr>
      <w:hyperlink r:id="rId49" w:history="1">
        <w:r w:rsidR="0063634E" w:rsidRPr="005D3734">
          <w:rPr>
            <w:rStyle w:val="Hyperlink"/>
            <w:sz w:val="24"/>
            <w:szCs w:val="24"/>
          </w:rPr>
          <w:t>http://jobs.aberdeenshire.gov.uk/volunteer-with-us/</w:t>
        </w:r>
      </w:hyperlink>
      <w:r w:rsidR="0063634E">
        <w:rPr>
          <w:color w:val="00B050"/>
          <w:sz w:val="24"/>
          <w:szCs w:val="24"/>
        </w:rPr>
        <w:t xml:space="preserve"> </w:t>
      </w:r>
      <w:r w:rsidR="004E5EBE" w:rsidRPr="00C26344">
        <w:rPr>
          <w:sz w:val="24"/>
          <w:szCs w:val="24"/>
        </w:rPr>
        <w:t>or c</w:t>
      </w:r>
      <w:r w:rsidR="005F6403" w:rsidRPr="00C26344">
        <w:rPr>
          <w:sz w:val="24"/>
          <w:szCs w:val="24"/>
        </w:rPr>
        <w:t>ontact your Headteacher.</w:t>
      </w:r>
    </w:p>
    <w:p w14:paraId="3AEAFF7D" w14:textId="006F36F8" w:rsidR="004E5EBE" w:rsidRPr="00B97B85" w:rsidRDefault="004E5EBE" w:rsidP="004E5EBE">
      <w:pPr>
        <w:pStyle w:val="Heading1"/>
      </w:pPr>
      <w:bookmarkStart w:id="36" w:name="_Toc497380335"/>
      <w:r w:rsidRPr="00B97B85">
        <w:t>Learning at Home</w:t>
      </w:r>
      <w:bookmarkEnd w:id="36"/>
    </w:p>
    <w:p w14:paraId="68DAABC7" w14:textId="77777777" w:rsidR="004E2EE4" w:rsidRDefault="004E5EBE" w:rsidP="004E5EBE">
      <w:pPr>
        <w:rPr>
          <w:sz w:val="24"/>
          <w:szCs w:val="24"/>
        </w:rPr>
      </w:pPr>
      <w:r>
        <w:rPr>
          <w:sz w:val="24"/>
          <w:szCs w:val="24"/>
        </w:rPr>
        <w:t xml:space="preserve">We </w:t>
      </w:r>
      <w:r w:rsidRPr="00B97B85">
        <w:rPr>
          <w:sz w:val="24"/>
          <w:szCs w:val="24"/>
        </w:rPr>
        <w:t>provide materials and resources to support either homework or materials for you to work with your child to develop key skills</w:t>
      </w:r>
      <w:r>
        <w:rPr>
          <w:sz w:val="24"/>
          <w:szCs w:val="24"/>
        </w:rPr>
        <w:t xml:space="preserve"> at home. For explanation</w:t>
      </w:r>
      <w:r w:rsidRPr="00B97B85">
        <w:rPr>
          <w:sz w:val="24"/>
          <w:szCs w:val="24"/>
        </w:rPr>
        <w:t xml:space="preserve"> of this please go to</w:t>
      </w:r>
      <w:r>
        <w:rPr>
          <w:sz w:val="24"/>
          <w:szCs w:val="24"/>
        </w:rPr>
        <w:t xml:space="preserve"> </w:t>
      </w:r>
      <w:r w:rsidRPr="00B97B85">
        <w:rPr>
          <w:sz w:val="24"/>
          <w:szCs w:val="24"/>
        </w:rPr>
        <w:t xml:space="preserve">our homework policy </w:t>
      </w:r>
    </w:p>
    <w:p w14:paraId="37E8F4B5" w14:textId="7684DC63" w:rsidR="00D778AB" w:rsidRDefault="00B96659" w:rsidP="00D778AB">
      <w:pPr>
        <w:spacing w:after="0" w:line="240" w:lineRule="auto"/>
        <w:rPr>
          <w:rFonts w:eastAsia="Times New Roman"/>
          <w:sz w:val="24"/>
          <w:szCs w:val="24"/>
        </w:rPr>
      </w:pPr>
      <w:hyperlink r:id="rId50" w:history="1">
        <w:r w:rsidR="00D778AB" w:rsidRPr="003F1200">
          <w:rPr>
            <w:rStyle w:val="Hyperlink"/>
            <w:rFonts w:eastAsia="Times New Roman"/>
            <w:sz w:val="24"/>
            <w:szCs w:val="24"/>
          </w:rPr>
          <w:t>www.westhillacademy.aberdeenshire.sch.uk</w:t>
        </w:r>
      </w:hyperlink>
    </w:p>
    <w:p w14:paraId="7F0099D8" w14:textId="77777777" w:rsidR="00D778AB" w:rsidRPr="00EC147A" w:rsidRDefault="00D778AB" w:rsidP="00D778AB">
      <w:pPr>
        <w:spacing w:after="0" w:line="240" w:lineRule="auto"/>
        <w:rPr>
          <w:rFonts w:eastAsia="Times New Roman"/>
          <w:sz w:val="24"/>
          <w:szCs w:val="24"/>
        </w:rPr>
      </w:pPr>
    </w:p>
    <w:p w14:paraId="4900C652" w14:textId="718FEF40" w:rsidR="00A875EE" w:rsidRPr="0014383F" w:rsidRDefault="004E5EBE" w:rsidP="00A875EE">
      <w:pPr>
        <w:rPr>
          <w:sz w:val="24"/>
          <w:szCs w:val="24"/>
        </w:rPr>
      </w:pPr>
      <w:r w:rsidRPr="00B97B85">
        <w:rPr>
          <w:sz w:val="24"/>
          <w:szCs w:val="24"/>
        </w:rPr>
        <w:t xml:space="preserve">and also the </w:t>
      </w:r>
      <w:r>
        <w:rPr>
          <w:sz w:val="24"/>
          <w:szCs w:val="24"/>
        </w:rPr>
        <w:t xml:space="preserve">access the </w:t>
      </w:r>
      <w:r w:rsidR="005F6403">
        <w:rPr>
          <w:sz w:val="24"/>
          <w:szCs w:val="24"/>
        </w:rPr>
        <w:t>range of home lea</w:t>
      </w:r>
      <w:r w:rsidRPr="00B97B85">
        <w:rPr>
          <w:sz w:val="24"/>
          <w:szCs w:val="24"/>
        </w:rPr>
        <w:t xml:space="preserve">rning materials on: </w:t>
      </w:r>
      <w:r w:rsidR="00A875EE" w:rsidRPr="005E4327">
        <w:rPr>
          <w:color w:val="10123A"/>
          <w:sz w:val="24"/>
          <w:szCs w:val="24"/>
          <w:u w:val="single"/>
        </w:rPr>
        <w:t>http://www.aberdeenshire.gov.uk/s</w:t>
      </w:r>
      <w:r w:rsidR="00A875EE">
        <w:rPr>
          <w:color w:val="10123A"/>
          <w:sz w:val="24"/>
          <w:szCs w:val="24"/>
          <w:u w:val="single"/>
        </w:rPr>
        <w:t>chools/</w:t>
      </w:r>
    </w:p>
    <w:p w14:paraId="26A0EA5D" w14:textId="3442EFC6" w:rsidR="004E5EBE" w:rsidRDefault="004E5EBE" w:rsidP="004E5EBE">
      <w:pPr>
        <w:pStyle w:val="Heading1"/>
      </w:pPr>
      <w:bookmarkStart w:id="37" w:name="_Toc497380336"/>
      <w:r w:rsidRPr="00325992">
        <w:t>Decision-making</w:t>
      </w:r>
      <w:r w:rsidR="00857024">
        <w:t xml:space="preserve"> and Developing Services</w:t>
      </w:r>
      <w:bookmarkEnd w:id="37"/>
    </w:p>
    <w:p w14:paraId="064BC51C" w14:textId="77777777" w:rsidR="004E5EBE" w:rsidRDefault="004E5EBE" w:rsidP="004E5EBE">
      <w:pPr>
        <w:rPr>
          <w:sz w:val="24"/>
          <w:szCs w:val="24"/>
        </w:rPr>
      </w:pPr>
      <w:r>
        <w:rPr>
          <w:sz w:val="24"/>
          <w:szCs w:val="24"/>
        </w:rPr>
        <w:t>Reflecting our vision, values and aims, t</w:t>
      </w:r>
      <w:r w:rsidRPr="00325992">
        <w:rPr>
          <w:sz w:val="24"/>
          <w:szCs w:val="24"/>
        </w:rPr>
        <w:t>he school has a range of priorities that we work to improve on each year which are explained in our School Improvement Plan</w:t>
      </w:r>
      <w:r>
        <w:rPr>
          <w:sz w:val="24"/>
          <w:szCs w:val="24"/>
        </w:rPr>
        <w:t xml:space="preserve"> (SIP)</w:t>
      </w:r>
      <w:r w:rsidRPr="00325992">
        <w:rPr>
          <w:sz w:val="24"/>
          <w:szCs w:val="24"/>
        </w:rPr>
        <w:t>.</w:t>
      </w:r>
      <w:r>
        <w:rPr>
          <w:sz w:val="24"/>
          <w:szCs w:val="24"/>
        </w:rPr>
        <w:t xml:space="preserve"> To take forward some of those priorities we need parents views, ideas, opinions along with creating the opportunity to draw upon parents skills and strengths. To enable this we have a series of working groups/focus groups which any interested parent is invited to be part of. We also regularly consult on key issues using a range of tools such as questionnaires.</w:t>
      </w:r>
    </w:p>
    <w:p w14:paraId="62ADF415" w14:textId="19AEDF8C" w:rsidR="004E5EBE" w:rsidRPr="00CF7B69" w:rsidRDefault="002B755E" w:rsidP="00CF7B69">
      <w:pPr>
        <w:rPr>
          <w:u w:val="single"/>
        </w:rPr>
      </w:pPr>
      <w:r>
        <w:rPr>
          <w:sz w:val="24"/>
          <w:szCs w:val="24"/>
        </w:rPr>
        <w:t xml:space="preserve">Our </w:t>
      </w:r>
      <w:r w:rsidR="004E5EBE" w:rsidRPr="00A875EE">
        <w:rPr>
          <w:b/>
          <w:color w:val="000000" w:themeColor="text1"/>
          <w:sz w:val="24"/>
          <w:szCs w:val="24"/>
        </w:rPr>
        <w:t>Parent Council</w:t>
      </w:r>
      <w:r w:rsidR="004E5EBE">
        <w:rPr>
          <w:b/>
          <w:i/>
          <w:color w:val="00B050"/>
          <w:sz w:val="24"/>
          <w:szCs w:val="24"/>
        </w:rPr>
        <w:t xml:space="preserve">, </w:t>
      </w:r>
      <w:r w:rsidR="004E5EBE" w:rsidRPr="009E0085">
        <w:rPr>
          <w:sz w:val="24"/>
          <w:szCs w:val="24"/>
        </w:rPr>
        <w:t>which is a nominated group of parents t</w:t>
      </w:r>
      <w:r w:rsidR="004E5EBE">
        <w:rPr>
          <w:sz w:val="24"/>
          <w:szCs w:val="24"/>
        </w:rPr>
        <w:t xml:space="preserve">hat represent the views of the parent forum, works with us to ensure we understand how to most effectively involve parents in their children’s learning and to support the school with our improvements. Contact the Parent Council Chairperson </w:t>
      </w:r>
      <w:r w:rsidR="00CF7B69">
        <w:rPr>
          <w:sz w:val="24"/>
          <w:szCs w:val="24"/>
        </w:rPr>
        <w:t>via the school Office</w:t>
      </w:r>
      <w:r w:rsidR="004E5EBE">
        <w:rPr>
          <w:sz w:val="24"/>
          <w:szCs w:val="24"/>
        </w:rPr>
        <w:t xml:space="preserve">) or </w:t>
      </w:r>
      <w:r w:rsidR="00CF7B69">
        <w:rPr>
          <w:sz w:val="24"/>
          <w:szCs w:val="24"/>
        </w:rPr>
        <w:t xml:space="preserve">the </w:t>
      </w:r>
      <w:r w:rsidR="004E5EBE">
        <w:rPr>
          <w:sz w:val="24"/>
          <w:szCs w:val="24"/>
        </w:rPr>
        <w:t>Headteacher</w:t>
      </w:r>
      <w:r w:rsidR="00CF7B69">
        <w:rPr>
          <w:sz w:val="24"/>
          <w:szCs w:val="24"/>
        </w:rPr>
        <w:t>, Mrs A Reid,</w:t>
      </w:r>
      <w:r w:rsidR="004E5EBE">
        <w:rPr>
          <w:sz w:val="24"/>
          <w:szCs w:val="24"/>
        </w:rPr>
        <w:t xml:space="preserve"> for more information about getting involved in the Parent Council or </w:t>
      </w:r>
      <w:r w:rsidR="00CF7B69">
        <w:rPr>
          <w:sz w:val="24"/>
          <w:szCs w:val="24"/>
        </w:rPr>
        <w:t>contact the Parent Council through their facebook page</w:t>
      </w:r>
      <w:r w:rsidR="004E5EBE">
        <w:rPr>
          <w:sz w:val="24"/>
          <w:szCs w:val="24"/>
        </w:rPr>
        <w:t xml:space="preserve">: </w:t>
      </w:r>
      <w:r w:rsidR="00CF7B69" w:rsidRPr="00CF7B69">
        <w:rPr>
          <w:sz w:val="24"/>
          <w:szCs w:val="24"/>
          <w:u w:val="single"/>
        </w:rPr>
        <w:t>https://en-gb.facebook.com/Westhill-Academy-Parent-Council-309358032438846/</w:t>
      </w:r>
    </w:p>
    <w:p w14:paraId="677B586A" w14:textId="1F7E1ADC" w:rsidR="004E5EBE" w:rsidRDefault="00CF7B69" w:rsidP="00701B37">
      <w:pPr>
        <w:rPr>
          <w:sz w:val="24"/>
          <w:szCs w:val="24"/>
        </w:rPr>
      </w:pPr>
      <w:r>
        <w:rPr>
          <w:sz w:val="24"/>
          <w:szCs w:val="24"/>
        </w:rPr>
        <w:t>Westhill Academy</w:t>
      </w:r>
      <w:r w:rsidR="004E5EBE" w:rsidRPr="00C37ED3">
        <w:rPr>
          <w:sz w:val="24"/>
          <w:szCs w:val="24"/>
        </w:rPr>
        <w:t xml:space="preserve"> </w:t>
      </w:r>
      <w:r w:rsidR="004E5EBE">
        <w:rPr>
          <w:sz w:val="24"/>
          <w:szCs w:val="24"/>
        </w:rPr>
        <w:t xml:space="preserve">and our staff </w:t>
      </w:r>
      <w:r w:rsidR="004E5EBE" w:rsidRPr="00D50C7E">
        <w:rPr>
          <w:sz w:val="24"/>
          <w:szCs w:val="24"/>
        </w:rPr>
        <w:t xml:space="preserve">strive to work with the many local organisations, community groups and businesses to ensure our children and young people benefit from further resources, experiences and </w:t>
      </w:r>
      <w:r w:rsidR="004E5EBE">
        <w:rPr>
          <w:sz w:val="24"/>
          <w:szCs w:val="24"/>
        </w:rPr>
        <w:t>opportunities. If you are interested in working with the school, please contact the Headteacher.</w:t>
      </w:r>
      <w:r w:rsidR="004E5EBE">
        <w:rPr>
          <w:sz w:val="24"/>
          <w:szCs w:val="24"/>
        </w:rPr>
        <w:br w:type="page"/>
      </w:r>
    </w:p>
    <w:p w14:paraId="638DC367" w14:textId="227D3E9E" w:rsidR="00701B37" w:rsidRPr="00701B37" w:rsidRDefault="004E5EBE" w:rsidP="00701B37">
      <w:pPr>
        <w:pStyle w:val="Documenttitle"/>
      </w:pPr>
      <w:bookmarkStart w:id="38" w:name="_Toc497380337"/>
      <w:r>
        <w:t>School Policies and Useful Information</w:t>
      </w:r>
      <w:bookmarkEnd w:id="38"/>
    </w:p>
    <w:p w14:paraId="70A06923" w14:textId="7FDC9557" w:rsidR="004E5EBE" w:rsidRPr="00D81800" w:rsidRDefault="004E5EBE" w:rsidP="00D81800">
      <w:pPr>
        <w:spacing w:after="0" w:line="240" w:lineRule="auto"/>
        <w:rPr>
          <w:rFonts w:eastAsia="Times New Roman"/>
          <w:sz w:val="24"/>
          <w:szCs w:val="24"/>
        </w:rPr>
      </w:pPr>
      <w:r w:rsidRPr="00D42CBA">
        <w:rPr>
          <w:rFonts w:eastAsia="MS Gothic"/>
          <w:bCs/>
          <w:color w:val="000000" w:themeColor="text1"/>
          <w:sz w:val="24"/>
          <w:szCs w:val="24"/>
        </w:rPr>
        <w:t>School Policies such as the Homework Policy; Promoting Positive Relationships; our Mobile Phone etc</w:t>
      </w:r>
      <w:r w:rsidR="002B755E" w:rsidRPr="00D42CBA">
        <w:rPr>
          <w:rFonts w:eastAsia="MS Gothic"/>
          <w:bCs/>
          <w:color w:val="000000" w:themeColor="text1"/>
          <w:sz w:val="24"/>
          <w:szCs w:val="24"/>
        </w:rPr>
        <w:t>.</w:t>
      </w:r>
      <w:r w:rsidRPr="00D42CBA">
        <w:rPr>
          <w:rFonts w:eastAsia="MS Gothic"/>
          <w:bCs/>
          <w:color w:val="000000" w:themeColor="text1"/>
          <w:sz w:val="24"/>
          <w:szCs w:val="24"/>
        </w:rPr>
        <w:t xml:space="preserve"> </w:t>
      </w:r>
      <w:r w:rsidR="00D42CBA">
        <w:rPr>
          <w:rFonts w:eastAsia="MS Gothic"/>
          <w:bCs/>
          <w:color w:val="000000" w:themeColor="text1"/>
          <w:sz w:val="24"/>
          <w:szCs w:val="24"/>
        </w:rPr>
        <w:t>will be</w:t>
      </w:r>
      <w:r w:rsidRPr="00D42CBA">
        <w:rPr>
          <w:rFonts w:eastAsia="MS Gothic"/>
          <w:bCs/>
          <w:color w:val="000000" w:themeColor="text1"/>
          <w:sz w:val="24"/>
          <w:szCs w:val="24"/>
        </w:rPr>
        <w:t xml:space="preserve"> published on the school website </w:t>
      </w:r>
      <w:r w:rsidR="00801103">
        <w:rPr>
          <w:rFonts w:eastAsia="MS Gothic"/>
          <w:bCs/>
          <w:color w:val="000000" w:themeColor="text1"/>
          <w:sz w:val="24"/>
          <w:szCs w:val="24"/>
        </w:rPr>
        <w:t xml:space="preserve">as it is developed </w:t>
      </w:r>
      <w:r w:rsidRPr="00D42CBA">
        <w:rPr>
          <w:rFonts w:eastAsia="MS Gothic"/>
          <w:bCs/>
          <w:color w:val="000000" w:themeColor="text1"/>
          <w:sz w:val="24"/>
          <w:szCs w:val="24"/>
        </w:rPr>
        <w:t xml:space="preserve">and can be found by clicking the parents tab at the top. Please go to: </w:t>
      </w:r>
      <w:r w:rsidR="00801103" w:rsidRPr="00801103">
        <w:rPr>
          <w:rFonts w:eastAsia="Times New Roman"/>
          <w:sz w:val="24"/>
          <w:szCs w:val="24"/>
          <w:u w:val="single"/>
        </w:rPr>
        <w:t>www.westhillacademy.aberdeenshire.sch.uk</w:t>
      </w:r>
    </w:p>
    <w:p w14:paraId="508EB03F" w14:textId="30939B9D" w:rsidR="002B755E" w:rsidRPr="005E4327" w:rsidRDefault="004E5EBE" w:rsidP="004E5EBE">
      <w:pPr>
        <w:keepNext/>
        <w:keepLines/>
        <w:spacing w:before="360" w:after="120" w:line="240" w:lineRule="auto"/>
        <w:outlineLvl w:val="0"/>
        <w:rPr>
          <w:rFonts w:eastAsia="MS Gothic"/>
          <w:b/>
          <w:bCs/>
          <w:color w:val="000000"/>
          <w:sz w:val="24"/>
          <w:szCs w:val="24"/>
        </w:rPr>
      </w:pPr>
      <w:r w:rsidRPr="005E4327">
        <w:rPr>
          <w:rFonts w:eastAsia="MS Gothic"/>
          <w:b/>
          <w:bCs/>
          <w:color w:val="000000"/>
          <w:sz w:val="24"/>
          <w:szCs w:val="24"/>
        </w:rPr>
        <w:t xml:space="preserve">All Aberdeenshire Council Education policies can be found here: </w:t>
      </w:r>
    </w:p>
    <w:p w14:paraId="29C59B7F" w14:textId="0AE81405" w:rsidR="002B755E" w:rsidRPr="002B755E" w:rsidRDefault="00B96659" w:rsidP="002B755E">
      <w:pPr>
        <w:rPr>
          <w:sz w:val="24"/>
          <w:szCs w:val="24"/>
        </w:rPr>
      </w:pPr>
      <w:hyperlink r:id="rId51" w:history="1">
        <w:r w:rsidR="002B755E" w:rsidRPr="00B13D69">
          <w:rPr>
            <w:rStyle w:val="Hyperlink"/>
            <w:sz w:val="24"/>
            <w:szCs w:val="24"/>
          </w:rPr>
          <w:t>http://www.aberdeenshire.gov.uk/council-and-democracy/about-us/service-structure/education-and-children-s-services-policy-framework/</w:t>
        </w:r>
      </w:hyperlink>
      <w:r w:rsidR="002B755E">
        <w:rPr>
          <w:sz w:val="24"/>
          <w:szCs w:val="24"/>
        </w:rPr>
        <w:t xml:space="preserve"> </w:t>
      </w:r>
    </w:p>
    <w:p w14:paraId="58A9FE0C" w14:textId="606BA7C2" w:rsidR="004E5EBE" w:rsidRPr="002B197F" w:rsidRDefault="004E5EBE" w:rsidP="004E5EBE">
      <w:pPr>
        <w:pStyle w:val="Heading1"/>
        <w:rPr>
          <w:rFonts w:cs="Arial"/>
          <w:sz w:val="24"/>
          <w:szCs w:val="24"/>
        </w:rPr>
      </w:pPr>
      <w:bookmarkStart w:id="39" w:name="_Toc497380338"/>
      <w:r w:rsidRPr="002B197F">
        <w:rPr>
          <w:rFonts w:cs="Arial"/>
          <w:sz w:val="24"/>
          <w:szCs w:val="24"/>
        </w:rPr>
        <w:t>Attendance</w:t>
      </w:r>
      <w:bookmarkEnd w:id="39"/>
    </w:p>
    <w:p w14:paraId="4692483B" w14:textId="77777777" w:rsidR="002B197F" w:rsidRPr="002B197F" w:rsidRDefault="002B197F" w:rsidP="002B197F">
      <w:pPr>
        <w:jc w:val="both"/>
        <w:rPr>
          <w:b/>
          <w:sz w:val="24"/>
          <w:szCs w:val="24"/>
        </w:rPr>
      </w:pPr>
      <w:r w:rsidRPr="002B197F">
        <w:rPr>
          <w:b/>
          <w:sz w:val="24"/>
          <w:szCs w:val="24"/>
        </w:rPr>
        <w:t>ABSENCE FROM SCHOOL</w:t>
      </w:r>
    </w:p>
    <w:p w14:paraId="74E9DBF8" w14:textId="77777777" w:rsidR="002B197F" w:rsidRPr="002B197F" w:rsidRDefault="002B197F" w:rsidP="002B197F">
      <w:pPr>
        <w:jc w:val="both"/>
        <w:rPr>
          <w:b/>
          <w:sz w:val="24"/>
          <w:szCs w:val="24"/>
        </w:rPr>
      </w:pPr>
    </w:p>
    <w:tbl>
      <w:tblPr>
        <w:tblW w:w="0" w:type="auto"/>
        <w:tblLayout w:type="fixed"/>
        <w:tblLook w:val="0000" w:firstRow="0" w:lastRow="0" w:firstColumn="0" w:lastColumn="0" w:noHBand="0" w:noVBand="0"/>
      </w:tblPr>
      <w:tblGrid>
        <w:gridCol w:w="534"/>
        <w:gridCol w:w="8664"/>
      </w:tblGrid>
      <w:tr w:rsidR="002B197F" w:rsidRPr="002B197F" w14:paraId="5094F7E9" w14:textId="77777777" w:rsidTr="002F6E05">
        <w:tc>
          <w:tcPr>
            <w:tcW w:w="534" w:type="dxa"/>
          </w:tcPr>
          <w:p w14:paraId="4AA89F72" w14:textId="77777777" w:rsidR="002B197F" w:rsidRPr="002B197F" w:rsidRDefault="002B197F" w:rsidP="002F6E05">
            <w:pPr>
              <w:jc w:val="both"/>
              <w:rPr>
                <w:sz w:val="24"/>
                <w:szCs w:val="24"/>
              </w:rPr>
            </w:pPr>
            <w:r w:rsidRPr="002B197F">
              <w:rPr>
                <w:sz w:val="24"/>
                <w:szCs w:val="24"/>
              </w:rPr>
              <w:t>1.</w:t>
            </w:r>
          </w:p>
        </w:tc>
        <w:tc>
          <w:tcPr>
            <w:tcW w:w="8664" w:type="dxa"/>
          </w:tcPr>
          <w:p w14:paraId="41F9B70C" w14:textId="77777777" w:rsidR="002B197F" w:rsidRPr="002B197F" w:rsidRDefault="002B197F" w:rsidP="002F6E05">
            <w:pPr>
              <w:jc w:val="both"/>
              <w:rPr>
                <w:sz w:val="24"/>
                <w:szCs w:val="24"/>
              </w:rPr>
            </w:pPr>
            <w:r w:rsidRPr="002B197F">
              <w:rPr>
                <w:sz w:val="24"/>
                <w:szCs w:val="24"/>
              </w:rPr>
              <w:t xml:space="preserve">Please always provide the Tutor with a note to explain an absence on the </w:t>
            </w:r>
            <w:r w:rsidRPr="002B197F">
              <w:rPr>
                <w:b/>
                <w:sz w:val="24"/>
                <w:szCs w:val="24"/>
              </w:rPr>
              <w:t>day of return.</w:t>
            </w:r>
          </w:p>
          <w:p w14:paraId="23F03103" w14:textId="77777777" w:rsidR="002B197F" w:rsidRPr="002B197F" w:rsidRDefault="002B197F" w:rsidP="002F6E05">
            <w:pPr>
              <w:jc w:val="both"/>
              <w:rPr>
                <w:sz w:val="24"/>
                <w:szCs w:val="24"/>
              </w:rPr>
            </w:pPr>
          </w:p>
        </w:tc>
      </w:tr>
      <w:tr w:rsidR="002B197F" w:rsidRPr="002B197F" w14:paraId="2B022A5A" w14:textId="77777777" w:rsidTr="002F6E05">
        <w:tc>
          <w:tcPr>
            <w:tcW w:w="534" w:type="dxa"/>
          </w:tcPr>
          <w:p w14:paraId="7DF78BD8" w14:textId="77777777" w:rsidR="002B197F" w:rsidRPr="002B197F" w:rsidRDefault="002B197F" w:rsidP="002F6E05">
            <w:pPr>
              <w:jc w:val="both"/>
              <w:rPr>
                <w:sz w:val="24"/>
                <w:szCs w:val="24"/>
              </w:rPr>
            </w:pPr>
            <w:r w:rsidRPr="002B197F">
              <w:rPr>
                <w:sz w:val="24"/>
                <w:szCs w:val="24"/>
              </w:rPr>
              <w:t>2.</w:t>
            </w:r>
          </w:p>
        </w:tc>
        <w:tc>
          <w:tcPr>
            <w:tcW w:w="8664" w:type="dxa"/>
          </w:tcPr>
          <w:p w14:paraId="1CBCD462" w14:textId="77777777" w:rsidR="002B197F" w:rsidRPr="002B197F" w:rsidRDefault="002B197F" w:rsidP="002F6E05">
            <w:pPr>
              <w:jc w:val="both"/>
              <w:rPr>
                <w:sz w:val="24"/>
                <w:szCs w:val="24"/>
              </w:rPr>
            </w:pPr>
            <w:r w:rsidRPr="002B197F">
              <w:rPr>
                <w:sz w:val="24"/>
                <w:szCs w:val="24"/>
              </w:rPr>
              <w:t xml:space="preserve">Pupils with dental or other appointments should bring a note or appointment card before the event.  </w:t>
            </w:r>
            <w:r w:rsidRPr="002B197F">
              <w:rPr>
                <w:b/>
                <w:sz w:val="24"/>
                <w:szCs w:val="24"/>
              </w:rPr>
              <w:t>All absences</w:t>
            </w:r>
            <w:r w:rsidRPr="002B197F">
              <w:rPr>
                <w:sz w:val="24"/>
                <w:szCs w:val="24"/>
              </w:rPr>
              <w:t xml:space="preserve"> require a parental explanation and this includes medical, dental, orthodontic and ophthalmic appointments.  Pupils will greatly benefit if they are removed from the school for the duration of the appointment only. Please note that some appointments [e.g. hair appointments] are not acceptable reasons for a pupil to be absent from school.  If pupils arrive late or have to leave and return to school during the school day they must sign in and out of school at the school office at the main entrance.</w:t>
            </w:r>
          </w:p>
          <w:p w14:paraId="132C7145" w14:textId="77777777" w:rsidR="002B197F" w:rsidRPr="002B197F" w:rsidRDefault="002B197F" w:rsidP="002F6E05">
            <w:pPr>
              <w:jc w:val="both"/>
              <w:rPr>
                <w:sz w:val="24"/>
                <w:szCs w:val="24"/>
              </w:rPr>
            </w:pPr>
          </w:p>
        </w:tc>
      </w:tr>
      <w:tr w:rsidR="002B197F" w:rsidRPr="002B197F" w14:paraId="21315162" w14:textId="77777777" w:rsidTr="002F6E05">
        <w:tc>
          <w:tcPr>
            <w:tcW w:w="534" w:type="dxa"/>
          </w:tcPr>
          <w:p w14:paraId="0D1F80B6" w14:textId="77777777" w:rsidR="002B197F" w:rsidRPr="002B197F" w:rsidRDefault="002B197F" w:rsidP="002F6E05">
            <w:pPr>
              <w:jc w:val="both"/>
              <w:rPr>
                <w:sz w:val="24"/>
                <w:szCs w:val="24"/>
              </w:rPr>
            </w:pPr>
            <w:r w:rsidRPr="002B197F">
              <w:rPr>
                <w:sz w:val="24"/>
                <w:szCs w:val="24"/>
              </w:rPr>
              <w:br w:type="page"/>
              <w:t>3.</w:t>
            </w:r>
          </w:p>
        </w:tc>
        <w:tc>
          <w:tcPr>
            <w:tcW w:w="8664" w:type="dxa"/>
          </w:tcPr>
          <w:p w14:paraId="0C997A92" w14:textId="77777777" w:rsidR="002B197F" w:rsidRPr="002B197F" w:rsidRDefault="002B197F" w:rsidP="002F6E05">
            <w:pPr>
              <w:jc w:val="both"/>
              <w:rPr>
                <w:snapToGrid w:val="0"/>
                <w:sz w:val="24"/>
                <w:szCs w:val="24"/>
              </w:rPr>
            </w:pPr>
            <w:r w:rsidRPr="002B197F">
              <w:rPr>
                <w:snapToGrid w:val="0"/>
                <w:sz w:val="24"/>
                <w:szCs w:val="24"/>
              </w:rPr>
              <w:t>Holidays - The law requires parents to ensure school age children are provided with education.   Where attendance is unsatisfactory, schools are required to refer the matter to the Reporter of the Children’s Panel.</w:t>
            </w:r>
          </w:p>
          <w:p w14:paraId="76FFEC35" w14:textId="77777777" w:rsidR="002B197F" w:rsidRPr="002B197F" w:rsidRDefault="002B197F" w:rsidP="002F6E05">
            <w:pPr>
              <w:jc w:val="both"/>
              <w:rPr>
                <w:snapToGrid w:val="0"/>
                <w:sz w:val="24"/>
                <w:szCs w:val="24"/>
              </w:rPr>
            </w:pPr>
          </w:p>
          <w:p w14:paraId="53159DCC" w14:textId="77777777" w:rsidR="002B197F" w:rsidRPr="002B197F" w:rsidRDefault="002B197F" w:rsidP="002F6E05">
            <w:pPr>
              <w:jc w:val="both"/>
              <w:rPr>
                <w:b/>
                <w:bCs/>
                <w:snapToGrid w:val="0"/>
                <w:sz w:val="24"/>
                <w:szCs w:val="24"/>
              </w:rPr>
            </w:pPr>
            <w:r w:rsidRPr="002B197F">
              <w:rPr>
                <w:b/>
                <w:bCs/>
                <w:snapToGrid w:val="0"/>
                <w:sz w:val="24"/>
                <w:szCs w:val="24"/>
              </w:rPr>
              <w:t>Absence can only be authorised, by the school, in certain limited circumstances:</w:t>
            </w:r>
          </w:p>
          <w:p w14:paraId="7F536E5A" w14:textId="77777777" w:rsidR="002B197F" w:rsidRPr="002B197F" w:rsidRDefault="002B197F" w:rsidP="002F6E05">
            <w:pPr>
              <w:jc w:val="both"/>
              <w:rPr>
                <w:b/>
                <w:bCs/>
                <w:snapToGrid w:val="0"/>
                <w:sz w:val="24"/>
                <w:szCs w:val="24"/>
              </w:rPr>
            </w:pPr>
          </w:p>
          <w:p w14:paraId="3EBD6B55"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sickness</w:t>
            </w:r>
          </w:p>
          <w:p w14:paraId="03CB6071"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emergency medical/dental treatment</w:t>
            </w:r>
          </w:p>
          <w:p w14:paraId="2C3F8A3F"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bereavement</w:t>
            </w:r>
          </w:p>
          <w:p w14:paraId="1CA75966"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short-term exceptional domestic circumstances (see below)</w:t>
            </w:r>
          </w:p>
          <w:p w14:paraId="5B1D4E9B"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religious observance</w:t>
            </w:r>
          </w:p>
          <w:p w14:paraId="0E5D8520"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meetings prior to and in court</w:t>
            </w:r>
          </w:p>
          <w:p w14:paraId="34C8D6EC"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meetings in connection with Children’s Hearing or Care Review</w:t>
            </w:r>
          </w:p>
          <w:p w14:paraId="17E9DB5A"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wedding of immediate family</w:t>
            </w:r>
          </w:p>
          <w:p w14:paraId="0190C758"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sanctioned absence in relation to children of travelling families</w:t>
            </w:r>
          </w:p>
          <w:p w14:paraId="2A3C1E90" w14:textId="77777777" w:rsidR="002B197F" w:rsidRPr="002B197F" w:rsidRDefault="002B197F" w:rsidP="006A6C31">
            <w:pPr>
              <w:numPr>
                <w:ilvl w:val="0"/>
                <w:numId w:val="20"/>
              </w:numPr>
              <w:spacing w:after="0" w:line="240" w:lineRule="auto"/>
              <w:jc w:val="both"/>
              <w:rPr>
                <w:snapToGrid w:val="0"/>
                <w:sz w:val="24"/>
                <w:szCs w:val="24"/>
              </w:rPr>
            </w:pPr>
            <w:r w:rsidRPr="002B197F">
              <w:rPr>
                <w:snapToGrid w:val="0"/>
                <w:sz w:val="24"/>
                <w:szCs w:val="24"/>
              </w:rPr>
              <w:t>agreed productions/events</w:t>
            </w:r>
          </w:p>
          <w:p w14:paraId="5F6D3881" w14:textId="77777777" w:rsidR="002B197F" w:rsidRPr="002B197F" w:rsidRDefault="002B197F" w:rsidP="002F6E05">
            <w:pPr>
              <w:ind w:left="360"/>
              <w:jc w:val="both"/>
              <w:rPr>
                <w:snapToGrid w:val="0"/>
                <w:sz w:val="24"/>
                <w:szCs w:val="24"/>
              </w:rPr>
            </w:pPr>
          </w:p>
          <w:p w14:paraId="7C1D890F" w14:textId="77777777" w:rsidR="002B197F" w:rsidRPr="002B197F" w:rsidRDefault="002B197F" w:rsidP="002F6E05">
            <w:pPr>
              <w:jc w:val="both"/>
              <w:rPr>
                <w:b/>
                <w:bCs/>
                <w:snapToGrid w:val="0"/>
                <w:sz w:val="24"/>
                <w:szCs w:val="24"/>
              </w:rPr>
            </w:pPr>
            <w:r w:rsidRPr="002B197F">
              <w:rPr>
                <w:b/>
                <w:bCs/>
                <w:snapToGrid w:val="0"/>
                <w:sz w:val="24"/>
                <w:szCs w:val="24"/>
              </w:rPr>
              <w:t>Family holidays cannot be authorised by the school (see below).   There are exceptional cases where extended leave with parental consent is allowed.   These include:</w:t>
            </w:r>
          </w:p>
          <w:p w14:paraId="14200507" w14:textId="77777777" w:rsidR="002B197F" w:rsidRPr="002B197F" w:rsidRDefault="002B197F" w:rsidP="002F6E05">
            <w:pPr>
              <w:jc w:val="both"/>
              <w:rPr>
                <w:b/>
                <w:bCs/>
                <w:snapToGrid w:val="0"/>
                <w:sz w:val="24"/>
                <w:szCs w:val="24"/>
              </w:rPr>
            </w:pPr>
          </w:p>
          <w:p w14:paraId="2B6DABB2" w14:textId="77777777" w:rsidR="002B197F" w:rsidRPr="002B197F" w:rsidRDefault="002B197F" w:rsidP="006A6C31">
            <w:pPr>
              <w:numPr>
                <w:ilvl w:val="0"/>
                <w:numId w:val="21"/>
              </w:numPr>
              <w:spacing w:after="0" w:line="240" w:lineRule="auto"/>
              <w:jc w:val="both"/>
              <w:rPr>
                <w:snapToGrid w:val="0"/>
                <w:sz w:val="24"/>
                <w:szCs w:val="24"/>
              </w:rPr>
            </w:pPr>
            <w:r w:rsidRPr="002B197F">
              <w:rPr>
                <w:snapToGrid w:val="0"/>
                <w:sz w:val="24"/>
                <w:szCs w:val="24"/>
              </w:rPr>
              <w:t>extended overseas educational trips not organised by the school</w:t>
            </w:r>
          </w:p>
          <w:p w14:paraId="29609073" w14:textId="77777777" w:rsidR="002B197F" w:rsidRPr="002B197F" w:rsidRDefault="002B197F" w:rsidP="006A6C31">
            <w:pPr>
              <w:numPr>
                <w:ilvl w:val="0"/>
                <w:numId w:val="21"/>
              </w:numPr>
              <w:spacing w:after="0" w:line="240" w:lineRule="auto"/>
              <w:jc w:val="both"/>
              <w:rPr>
                <w:snapToGrid w:val="0"/>
                <w:sz w:val="24"/>
                <w:szCs w:val="24"/>
              </w:rPr>
            </w:pPr>
            <w:r w:rsidRPr="002B197F">
              <w:rPr>
                <w:snapToGrid w:val="0"/>
                <w:sz w:val="24"/>
                <w:szCs w:val="24"/>
              </w:rPr>
              <w:t>short-term parental placement abroad</w:t>
            </w:r>
          </w:p>
          <w:p w14:paraId="78925BDF" w14:textId="77777777" w:rsidR="002B197F" w:rsidRPr="002B197F" w:rsidRDefault="002B197F" w:rsidP="006A6C31">
            <w:pPr>
              <w:numPr>
                <w:ilvl w:val="0"/>
                <w:numId w:val="21"/>
              </w:numPr>
              <w:spacing w:after="0" w:line="240" w:lineRule="auto"/>
              <w:jc w:val="both"/>
              <w:rPr>
                <w:snapToGrid w:val="0"/>
                <w:sz w:val="24"/>
                <w:szCs w:val="24"/>
              </w:rPr>
            </w:pPr>
            <w:r w:rsidRPr="002B197F">
              <w:rPr>
                <w:snapToGrid w:val="0"/>
                <w:sz w:val="24"/>
                <w:szCs w:val="24"/>
              </w:rPr>
              <w:t>family returning to country of origin (for exceptional reasons)</w:t>
            </w:r>
          </w:p>
          <w:p w14:paraId="21DB80E3" w14:textId="77777777" w:rsidR="002B197F" w:rsidRPr="002B197F" w:rsidRDefault="002B197F" w:rsidP="006A6C31">
            <w:pPr>
              <w:numPr>
                <w:ilvl w:val="0"/>
                <w:numId w:val="21"/>
              </w:numPr>
              <w:spacing w:after="0" w:line="240" w:lineRule="auto"/>
              <w:jc w:val="both"/>
              <w:rPr>
                <w:snapToGrid w:val="0"/>
                <w:sz w:val="24"/>
                <w:szCs w:val="24"/>
              </w:rPr>
            </w:pPr>
            <w:r w:rsidRPr="002B197F">
              <w:rPr>
                <w:snapToGrid w:val="0"/>
                <w:sz w:val="24"/>
                <w:szCs w:val="24"/>
              </w:rPr>
              <w:t>leave in relation to children of travelling people</w:t>
            </w:r>
          </w:p>
          <w:p w14:paraId="7CEC3624" w14:textId="77777777" w:rsidR="002B197F" w:rsidRPr="002B197F" w:rsidRDefault="002B197F" w:rsidP="002F6E05">
            <w:pPr>
              <w:ind w:left="360"/>
              <w:jc w:val="both"/>
              <w:rPr>
                <w:snapToGrid w:val="0"/>
                <w:sz w:val="24"/>
                <w:szCs w:val="24"/>
              </w:rPr>
            </w:pPr>
          </w:p>
          <w:p w14:paraId="0CE5ED54" w14:textId="77777777" w:rsidR="002B197F" w:rsidRPr="002B197F" w:rsidRDefault="002B197F" w:rsidP="002F6E05">
            <w:pPr>
              <w:jc w:val="both"/>
              <w:rPr>
                <w:b/>
                <w:bCs/>
                <w:snapToGrid w:val="0"/>
                <w:sz w:val="24"/>
                <w:szCs w:val="24"/>
              </w:rPr>
            </w:pPr>
            <w:r w:rsidRPr="002B197F">
              <w:rPr>
                <w:b/>
                <w:bCs/>
                <w:snapToGrid w:val="0"/>
                <w:sz w:val="24"/>
                <w:szCs w:val="24"/>
              </w:rPr>
              <w:t>Exceptional domestic circumstances:</w:t>
            </w:r>
          </w:p>
          <w:p w14:paraId="6BCE78DE" w14:textId="77777777" w:rsidR="002B197F" w:rsidRPr="002B197F" w:rsidRDefault="002B197F" w:rsidP="002F6E05">
            <w:pPr>
              <w:jc w:val="both"/>
              <w:rPr>
                <w:b/>
                <w:bCs/>
                <w:snapToGrid w:val="0"/>
                <w:sz w:val="24"/>
                <w:szCs w:val="24"/>
              </w:rPr>
            </w:pPr>
          </w:p>
          <w:p w14:paraId="6AFFD62E" w14:textId="77777777" w:rsidR="002B197F" w:rsidRPr="002B197F" w:rsidRDefault="002B197F" w:rsidP="006A6C31">
            <w:pPr>
              <w:numPr>
                <w:ilvl w:val="0"/>
                <w:numId w:val="22"/>
              </w:numPr>
              <w:spacing w:after="0" w:line="240" w:lineRule="auto"/>
              <w:jc w:val="both"/>
              <w:rPr>
                <w:snapToGrid w:val="0"/>
                <w:sz w:val="24"/>
                <w:szCs w:val="24"/>
              </w:rPr>
            </w:pPr>
            <w:r w:rsidRPr="002B197F">
              <w:rPr>
                <w:snapToGrid w:val="0"/>
                <w:sz w:val="24"/>
                <w:szCs w:val="24"/>
              </w:rPr>
              <w:t>the period immediately after an accident</w:t>
            </w:r>
          </w:p>
          <w:p w14:paraId="73C89486" w14:textId="77777777" w:rsidR="002B197F" w:rsidRPr="002B197F" w:rsidRDefault="002B197F" w:rsidP="006A6C31">
            <w:pPr>
              <w:numPr>
                <w:ilvl w:val="0"/>
                <w:numId w:val="22"/>
              </w:numPr>
              <w:spacing w:after="0" w:line="240" w:lineRule="auto"/>
              <w:jc w:val="both"/>
              <w:rPr>
                <w:snapToGrid w:val="0"/>
                <w:sz w:val="24"/>
                <w:szCs w:val="24"/>
              </w:rPr>
            </w:pPr>
            <w:r w:rsidRPr="002B197F">
              <w:rPr>
                <w:snapToGrid w:val="0"/>
                <w:sz w:val="24"/>
                <w:szCs w:val="24"/>
              </w:rPr>
              <w:t>a period of serious/critical illness to a close relative</w:t>
            </w:r>
          </w:p>
          <w:p w14:paraId="70F6D595" w14:textId="77777777" w:rsidR="002B197F" w:rsidRPr="002B197F" w:rsidRDefault="002B197F" w:rsidP="006A6C31">
            <w:pPr>
              <w:numPr>
                <w:ilvl w:val="0"/>
                <w:numId w:val="22"/>
              </w:numPr>
              <w:spacing w:after="0" w:line="240" w:lineRule="auto"/>
              <w:jc w:val="both"/>
              <w:rPr>
                <w:snapToGrid w:val="0"/>
                <w:sz w:val="24"/>
                <w:szCs w:val="24"/>
              </w:rPr>
            </w:pPr>
            <w:r w:rsidRPr="002B197F">
              <w:rPr>
                <w:snapToGrid w:val="0"/>
                <w:sz w:val="24"/>
                <w:szCs w:val="24"/>
              </w:rPr>
              <w:t>domestic crisis causing temporary relocation</w:t>
            </w:r>
          </w:p>
          <w:p w14:paraId="486CAD8A" w14:textId="77777777" w:rsidR="002B197F" w:rsidRPr="002B197F" w:rsidRDefault="002B197F" w:rsidP="002F6E05">
            <w:pPr>
              <w:ind w:left="360"/>
              <w:jc w:val="both"/>
              <w:rPr>
                <w:snapToGrid w:val="0"/>
                <w:sz w:val="24"/>
                <w:szCs w:val="24"/>
              </w:rPr>
            </w:pPr>
          </w:p>
          <w:p w14:paraId="0C4A5D14" w14:textId="77777777" w:rsidR="002B197F" w:rsidRPr="002B197F" w:rsidRDefault="002B197F" w:rsidP="002F6E05">
            <w:pPr>
              <w:ind w:left="360"/>
              <w:jc w:val="both"/>
              <w:rPr>
                <w:snapToGrid w:val="0"/>
                <w:sz w:val="24"/>
                <w:szCs w:val="24"/>
              </w:rPr>
            </w:pPr>
          </w:p>
          <w:p w14:paraId="1BE188DB" w14:textId="77777777" w:rsidR="002B197F" w:rsidRPr="002B197F" w:rsidRDefault="002B197F" w:rsidP="002F6E05">
            <w:pPr>
              <w:ind w:left="360"/>
              <w:jc w:val="both"/>
              <w:rPr>
                <w:snapToGrid w:val="0"/>
                <w:sz w:val="24"/>
                <w:szCs w:val="24"/>
              </w:rPr>
            </w:pPr>
          </w:p>
          <w:p w14:paraId="364C0310" w14:textId="77777777" w:rsidR="002B197F" w:rsidRPr="002B197F" w:rsidRDefault="002B197F" w:rsidP="002F6E05">
            <w:pPr>
              <w:ind w:left="360"/>
              <w:jc w:val="both"/>
              <w:rPr>
                <w:snapToGrid w:val="0"/>
                <w:sz w:val="24"/>
                <w:szCs w:val="24"/>
              </w:rPr>
            </w:pPr>
          </w:p>
          <w:p w14:paraId="1D1E5DEC" w14:textId="77777777" w:rsidR="002B197F" w:rsidRPr="002B197F" w:rsidRDefault="002B197F" w:rsidP="002F6E05">
            <w:pPr>
              <w:jc w:val="both"/>
              <w:rPr>
                <w:b/>
                <w:bCs/>
                <w:snapToGrid w:val="0"/>
                <w:sz w:val="24"/>
                <w:szCs w:val="24"/>
              </w:rPr>
            </w:pPr>
            <w:r w:rsidRPr="002B197F">
              <w:rPr>
                <w:b/>
                <w:bCs/>
                <w:snapToGrid w:val="0"/>
                <w:sz w:val="24"/>
                <w:szCs w:val="24"/>
              </w:rPr>
              <w:t>Unauthorised absences include:</w:t>
            </w:r>
          </w:p>
          <w:p w14:paraId="3105E9CC" w14:textId="77777777" w:rsidR="002B197F" w:rsidRPr="002B197F" w:rsidRDefault="002B197F" w:rsidP="002F6E05">
            <w:pPr>
              <w:jc w:val="both"/>
              <w:rPr>
                <w:b/>
                <w:bCs/>
                <w:snapToGrid w:val="0"/>
                <w:sz w:val="24"/>
                <w:szCs w:val="24"/>
              </w:rPr>
            </w:pPr>
          </w:p>
          <w:p w14:paraId="4AE70064" w14:textId="77777777" w:rsidR="002B197F" w:rsidRPr="002B197F" w:rsidRDefault="002B197F" w:rsidP="006A6C31">
            <w:pPr>
              <w:numPr>
                <w:ilvl w:val="0"/>
                <w:numId w:val="23"/>
              </w:numPr>
              <w:spacing w:after="0" w:line="240" w:lineRule="auto"/>
              <w:jc w:val="both"/>
              <w:rPr>
                <w:snapToGrid w:val="0"/>
                <w:sz w:val="24"/>
                <w:szCs w:val="24"/>
              </w:rPr>
            </w:pPr>
            <w:r w:rsidRPr="002B197F">
              <w:rPr>
                <w:snapToGrid w:val="0"/>
                <w:sz w:val="24"/>
                <w:szCs w:val="24"/>
              </w:rPr>
              <w:t>unexplained absences</w:t>
            </w:r>
          </w:p>
          <w:p w14:paraId="1B06C888" w14:textId="77777777" w:rsidR="002B197F" w:rsidRPr="002B197F" w:rsidRDefault="002B197F" w:rsidP="006A6C31">
            <w:pPr>
              <w:numPr>
                <w:ilvl w:val="0"/>
                <w:numId w:val="23"/>
              </w:numPr>
              <w:spacing w:after="0" w:line="240" w:lineRule="auto"/>
              <w:jc w:val="both"/>
              <w:rPr>
                <w:snapToGrid w:val="0"/>
                <w:sz w:val="24"/>
                <w:szCs w:val="24"/>
              </w:rPr>
            </w:pPr>
            <w:r w:rsidRPr="002B197F">
              <w:rPr>
                <w:snapToGrid w:val="0"/>
                <w:sz w:val="24"/>
                <w:szCs w:val="24"/>
              </w:rPr>
              <w:t>truancy (unauthorised absences for any period as a result of action on the part of the pupil, the parents or both) – e.g. to attend a concert etc.</w:t>
            </w:r>
          </w:p>
          <w:p w14:paraId="6E47D8D4" w14:textId="77777777" w:rsidR="002B197F" w:rsidRPr="002B197F" w:rsidRDefault="002B197F" w:rsidP="006A6C31">
            <w:pPr>
              <w:numPr>
                <w:ilvl w:val="0"/>
                <w:numId w:val="23"/>
              </w:numPr>
              <w:spacing w:after="0" w:line="240" w:lineRule="auto"/>
              <w:jc w:val="both"/>
              <w:rPr>
                <w:snapToGrid w:val="0"/>
                <w:sz w:val="24"/>
                <w:szCs w:val="24"/>
              </w:rPr>
            </w:pPr>
            <w:r w:rsidRPr="002B197F">
              <w:rPr>
                <w:snapToGrid w:val="0"/>
                <w:sz w:val="24"/>
                <w:szCs w:val="24"/>
              </w:rPr>
              <w:t>most family holidays in term time (see below)</w:t>
            </w:r>
          </w:p>
          <w:p w14:paraId="55562B89" w14:textId="77777777" w:rsidR="002B197F" w:rsidRPr="002B197F" w:rsidRDefault="002B197F" w:rsidP="002F6E05">
            <w:pPr>
              <w:jc w:val="both"/>
              <w:rPr>
                <w:b/>
                <w:bCs/>
                <w:snapToGrid w:val="0"/>
                <w:sz w:val="24"/>
                <w:szCs w:val="24"/>
              </w:rPr>
            </w:pPr>
          </w:p>
          <w:p w14:paraId="65D0FD9C" w14:textId="77777777" w:rsidR="002B197F" w:rsidRPr="002B197F" w:rsidRDefault="002B197F" w:rsidP="002F6E05">
            <w:pPr>
              <w:jc w:val="both"/>
              <w:rPr>
                <w:b/>
                <w:bCs/>
                <w:snapToGrid w:val="0"/>
                <w:sz w:val="24"/>
                <w:szCs w:val="24"/>
              </w:rPr>
            </w:pPr>
            <w:r w:rsidRPr="002B197F">
              <w:rPr>
                <w:b/>
                <w:bCs/>
                <w:snapToGrid w:val="0"/>
                <w:sz w:val="24"/>
                <w:szCs w:val="24"/>
              </w:rPr>
              <w:t>Family Holidays:   The advice we now have clearly indicates we cannot authorise family holidays taken during term time as a result of:</w:t>
            </w:r>
          </w:p>
          <w:p w14:paraId="1D9E3785" w14:textId="77777777" w:rsidR="002B197F" w:rsidRPr="002B197F" w:rsidRDefault="002B197F" w:rsidP="002F6E05">
            <w:pPr>
              <w:jc w:val="both"/>
              <w:rPr>
                <w:b/>
                <w:bCs/>
                <w:snapToGrid w:val="0"/>
                <w:sz w:val="24"/>
                <w:szCs w:val="24"/>
              </w:rPr>
            </w:pPr>
          </w:p>
          <w:p w14:paraId="59C4A7BB" w14:textId="77777777" w:rsidR="002B197F" w:rsidRPr="002B197F" w:rsidRDefault="002B197F" w:rsidP="006A6C31">
            <w:pPr>
              <w:numPr>
                <w:ilvl w:val="0"/>
                <w:numId w:val="24"/>
              </w:numPr>
              <w:spacing w:after="0" w:line="240" w:lineRule="auto"/>
              <w:jc w:val="both"/>
              <w:rPr>
                <w:snapToGrid w:val="0"/>
                <w:sz w:val="24"/>
                <w:szCs w:val="24"/>
              </w:rPr>
            </w:pPr>
            <w:r w:rsidRPr="002B197F">
              <w:rPr>
                <w:snapToGrid w:val="0"/>
                <w:sz w:val="24"/>
                <w:szCs w:val="24"/>
              </w:rPr>
              <w:t>cheap flight availability</w:t>
            </w:r>
          </w:p>
          <w:p w14:paraId="68639689" w14:textId="77777777" w:rsidR="002B197F" w:rsidRPr="002B197F" w:rsidRDefault="002B197F" w:rsidP="006A6C31">
            <w:pPr>
              <w:numPr>
                <w:ilvl w:val="0"/>
                <w:numId w:val="24"/>
              </w:numPr>
              <w:spacing w:after="0" w:line="240" w:lineRule="auto"/>
              <w:jc w:val="both"/>
              <w:rPr>
                <w:snapToGrid w:val="0"/>
                <w:sz w:val="24"/>
                <w:szCs w:val="24"/>
              </w:rPr>
            </w:pPr>
            <w:r w:rsidRPr="002B197F">
              <w:rPr>
                <w:snapToGrid w:val="0"/>
                <w:sz w:val="24"/>
                <w:szCs w:val="24"/>
              </w:rPr>
              <w:t>availability of desired accommodation</w:t>
            </w:r>
          </w:p>
          <w:p w14:paraId="4F92EB4C" w14:textId="77777777" w:rsidR="002B197F" w:rsidRPr="002B197F" w:rsidRDefault="002B197F" w:rsidP="006A6C31">
            <w:pPr>
              <w:numPr>
                <w:ilvl w:val="0"/>
                <w:numId w:val="24"/>
              </w:numPr>
              <w:spacing w:after="0" w:line="240" w:lineRule="auto"/>
              <w:jc w:val="both"/>
              <w:rPr>
                <w:snapToGrid w:val="0"/>
                <w:sz w:val="24"/>
                <w:szCs w:val="24"/>
              </w:rPr>
            </w:pPr>
            <w:r w:rsidRPr="002B197F">
              <w:rPr>
                <w:snapToGrid w:val="0"/>
                <w:sz w:val="24"/>
                <w:szCs w:val="24"/>
              </w:rPr>
              <w:t>in response to poor weather during school holidays</w:t>
            </w:r>
          </w:p>
          <w:p w14:paraId="5259A12B" w14:textId="77777777" w:rsidR="002B197F" w:rsidRPr="002B197F" w:rsidRDefault="002B197F" w:rsidP="006A6C31">
            <w:pPr>
              <w:numPr>
                <w:ilvl w:val="0"/>
                <w:numId w:val="24"/>
              </w:numPr>
              <w:spacing w:after="0" w:line="240" w:lineRule="auto"/>
              <w:jc w:val="both"/>
              <w:rPr>
                <w:snapToGrid w:val="0"/>
                <w:sz w:val="24"/>
                <w:szCs w:val="24"/>
              </w:rPr>
            </w:pPr>
            <w:r w:rsidRPr="002B197F">
              <w:rPr>
                <w:snapToGrid w:val="0"/>
                <w:sz w:val="24"/>
                <w:szCs w:val="24"/>
              </w:rPr>
              <w:t>parental difficulty in obtaining leave at other times</w:t>
            </w:r>
          </w:p>
          <w:p w14:paraId="5388D14D" w14:textId="77777777" w:rsidR="002B197F" w:rsidRPr="002B197F" w:rsidRDefault="002B197F" w:rsidP="006A6C31">
            <w:pPr>
              <w:numPr>
                <w:ilvl w:val="0"/>
                <w:numId w:val="24"/>
              </w:numPr>
              <w:spacing w:after="0" w:line="240" w:lineRule="auto"/>
              <w:jc w:val="both"/>
              <w:rPr>
                <w:snapToGrid w:val="0"/>
                <w:sz w:val="24"/>
                <w:szCs w:val="24"/>
              </w:rPr>
            </w:pPr>
            <w:r w:rsidRPr="002B197F">
              <w:rPr>
                <w:snapToGrid w:val="0"/>
                <w:sz w:val="24"/>
                <w:szCs w:val="24"/>
              </w:rPr>
              <w:t xml:space="preserve">extending/overlapping into the school session at the beginning or end of a term </w:t>
            </w:r>
          </w:p>
          <w:p w14:paraId="42D25947" w14:textId="77777777" w:rsidR="002B197F" w:rsidRPr="002B197F" w:rsidRDefault="002B197F" w:rsidP="002F6E05">
            <w:pPr>
              <w:jc w:val="both"/>
              <w:rPr>
                <w:snapToGrid w:val="0"/>
                <w:sz w:val="24"/>
                <w:szCs w:val="24"/>
              </w:rPr>
            </w:pPr>
          </w:p>
          <w:p w14:paraId="1AB7DEA0" w14:textId="77777777" w:rsidR="002B197F" w:rsidRPr="002B197F" w:rsidRDefault="002B197F" w:rsidP="002F6E05">
            <w:pPr>
              <w:jc w:val="both"/>
              <w:rPr>
                <w:snapToGrid w:val="0"/>
                <w:sz w:val="24"/>
                <w:szCs w:val="24"/>
              </w:rPr>
            </w:pPr>
            <w:r w:rsidRPr="002B197F">
              <w:rPr>
                <w:snapToGrid w:val="0"/>
                <w:sz w:val="24"/>
                <w:szCs w:val="24"/>
              </w:rPr>
              <w:t>The only time we can authorise a family holiday is if it is judged to be exceptional circumstances - e.g. following serious illness, bereavement or other traumatic event)</w:t>
            </w:r>
          </w:p>
          <w:p w14:paraId="1AE44DD5" w14:textId="77777777" w:rsidR="002B197F" w:rsidRPr="002B197F" w:rsidRDefault="002B197F" w:rsidP="002F6E05">
            <w:pPr>
              <w:jc w:val="both"/>
              <w:rPr>
                <w:snapToGrid w:val="0"/>
                <w:sz w:val="24"/>
                <w:szCs w:val="24"/>
              </w:rPr>
            </w:pPr>
          </w:p>
          <w:p w14:paraId="438AB693" w14:textId="77777777" w:rsidR="002B197F" w:rsidRPr="002B197F" w:rsidRDefault="002B197F" w:rsidP="002F6E05">
            <w:pPr>
              <w:jc w:val="both"/>
              <w:rPr>
                <w:b/>
                <w:bCs/>
                <w:snapToGrid w:val="0"/>
                <w:sz w:val="24"/>
                <w:szCs w:val="24"/>
              </w:rPr>
            </w:pPr>
            <w:r w:rsidRPr="002B197F">
              <w:rPr>
                <w:b/>
                <w:bCs/>
                <w:snapToGrid w:val="0"/>
                <w:sz w:val="24"/>
                <w:szCs w:val="24"/>
              </w:rPr>
              <w:t>Parental Requests:</w:t>
            </w:r>
            <w:r w:rsidRPr="002B197F">
              <w:rPr>
                <w:snapToGrid w:val="0"/>
                <w:sz w:val="24"/>
                <w:szCs w:val="24"/>
              </w:rPr>
              <w:t xml:space="preserve">   when parents submit requests in good time, we can advise you, in advance, if an absence will be authorised or not.   The advice we have states </w:t>
            </w:r>
            <w:r w:rsidRPr="002B197F">
              <w:rPr>
                <w:b/>
                <w:bCs/>
                <w:snapToGrid w:val="0"/>
                <w:sz w:val="24"/>
                <w:szCs w:val="24"/>
              </w:rPr>
              <w:t>“where the school’s prior agreement has not been sought, the absence should automatically be classed as unauthorised”</w:t>
            </w:r>
          </w:p>
          <w:p w14:paraId="3B8B0935" w14:textId="77777777" w:rsidR="002B197F" w:rsidRPr="002B197F" w:rsidRDefault="002B197F" w:rsidP="002F6E05">
            <w:pPr>
              <w:jc w:val="both"/>
              <w:rPr>
                <w:snapToGrid w:val="0"/>
                <w:sz w:val="24"/>
                <w:szCs w:val="24"/>
              </w:rPr>
            </w:pPr>
          </w:p>
          <w:p w14:paraId="5FED0DFE" w14:textId="77777777" w:rsidR="002B197F" w:rsidRPr="002B197F" w:rsidRDefault="002B197F" w:rsidP="002F6E05">
            <w:pPr>
              <w:jc w:val="both"/>
              <w:rPr>
                <w:snapToGrid w:val="0"/>
                <w:sz w:val="24"/>
                <w:szCs w:val="24"/>
              </w:rPr>
            </w:pPr>
            <w:r w:rsidRPr="002B197F">
              <w:rPr>
                <w:snapToGrid w:val="0"/>
                <w:sz w:val="24"/>
                <w:szCs w:val="24"/>
              </w:rPr>
              <w:t>If we are unsure of the whereabouts of a pupil (e.g. a parent has not requested absence) the school is expected to promptly inform the appropriate authorities.</w:t>
            </w:r>
          </w:p>
          <w:p w14:paraId="243EBE04" w14:textId="77777777" w:rsidR="002B197F" w:rsidRPr="002B197F" w:rsidRDefault="002B197F" w:rsidP="002F6E05">
            <w:pPr>
              <w:ind w:left="720"/>
              <w:jc w:val="both"/>
              <w:rPr>
                <w:snapToGrid w:val="0"/>
                <w:sz w:val="24"/>
                <w:szCs w:val="24"/>
              </w:rPr>
            </w:pPr>
          </w:p>
          <w:p w14:paraId="160C52C8" w14:textId="77777777" w:rsidR="002B197F" w:rsidRPr="002B197F" w:rsidRDefault="002B197F" w:rsidP="006A6C31">
            <w:pPr>
              <w:numPr>
                <w:ilvl w:val="0"/>
                <w:numId w:val="25"/>
              </w:numPr>
              <w:spacing w:after="0" w:line="240" w:lineRule="auto"/>
              <w:jc w:val="both"/>
              <w:rPr>
                <w:b/>
                <w:bCs/>
                <w:snapToGrid w:val="0"/>
                <w:sz w:val="24"/>
                <w:szCs w:val="24"/>
              </w:rPr>
            </w:pPr>
            <w:r w:rsidRPr="002B197F">
              <w:rPr>
                <w:b/>
                <w:bCs/>
                <w:snapToGrid w:val="0"/>
                <w:sz w:val="24"/>
                <w:szCs w:val="24"/>
              </w:rPr>
              <w:t>Requests for absence to be handed to the appropriate tutor in good time</w:t>
            </w:r>
          </w:p>
          <w:p w14:paraId="71D08664" w14:textId="77777777" w:rsidR="002B197F" w:rsidRPr="002B197F" w:rsidRDefault="002B197F" w:rsidP="002F6E05">
            <w:pPr>
              <w:ind w:left="360"/>
              <w:jc w:val="both"/>
              <w:rPr>
                <w:b/>
                <w:bCs/>
                <w:snapToGrid w:val="0"/>
                <w:sz w:val="24"/>
                <w:szCs w:val="24"/>
              </w:rPr>
            </w:pPr>
            <w:r w:rsidRPr="002B197F">
              <w:rPr>
                <w:b/>
                <w:bCs/>
                <w:snapToGrid w:val="0"/>
                <w:sz w:val="24"/>
                <w:szCs w:val="24"/>
              </w:rPr>
              <w:tab/>
            </w:r>
            <w:r w:rsidRPr="002B197F">
              <w:rPr>
                <w:snapToGrid w:val="0"/>
                <w:sz w:val="24"/>
                <w:szCs w:val="24"/>
              </w:rPr>
              <w:t>(if possible, at least two weeks before the requested date</w:t>
            </w:r>
            <w:r w:rsidRPr="002B197F">
              <w:rPr>
                <w:b/>
                <w:bCs/>
                <w:snapToGrid w:val="0"/>
                <w:sz w:val="24"/>
                <w:szCs w:val="24"/>
              </w:rPr>
              <w:t>)</w:t>
            </w:r>
          </w:p>
          <w:p w14:paraId="67C08BF5" w14:textId="77777777" w:rsidR="002B197F" w:rsidRPr="002B197F" w:rsidRDefault="002B197F" w:rsidP="006A6C31">
            <w:pPr>
              <w:numPr>
                <w:ilvl w:val="0"/>
                <w:numId w:val="25"/>
              </w:numPr>
              <w:spacing w:after="0" w:line="240" w:lineRule="auto"/>
              <w:jc w:val="both"/>
              <w:rPr>
                <w:b/>
                <w:bCs/>
                <w:snapToGrid w:val="0"/>
                <w:sz w:val="24"/>
                <w:szCs w:val="24"/>
              </w:rPr>
            </w:pPr>
            <w:r w:rsidRPr="002B197F">
              <w:rPr>
                <w:b/>
                <w:bCs/>
                <w:snapToGrid w:val="0"/>
                <w:sz w:val="24"/>
                <w:szCs w:val="24"/>
              </w:rPr>
              <w:t>Reasons for the request to be clearly and fully set out</w:t>
            </w:r>
          </w:p>
          <w:p w14:paraId="60C629EB" w14:textId="77777777" w:rsidR="002B197F" w:rsidRPr="002B197F" w:rsidRDefault="002B197F" w:rsidP="002F6E05">
            <w:pPr>
              <w:ind w:left="360"/>
              <w:jc w:val="both"/>
              <w:rPr>
                <w:b/>
                <w:bCs/>
                <w:snapToGrid w:val="0"/>
                <w:sz w:val="24"/>
                <w:szCs w:val="24"/>
              </w:rPr>
            </w:pPr>
          </w:p>
          <w:p w14:paraId="2D42F623" w14:textId="77777777" w:rsidR="002B197F" w:rsidRPr="002B197F" w:rsidRDefault="002B197F" w:rsidP="002F6E05">
            <w:pPr>
              <w:jc w:val="both"/>
              <w:rPr>
                <w:snapToGrid w:val="0"/>
                <w:sz w:val="24"/>
                <w:szCs w:val="24"/>
              </w:rPr>
            </w:pPr>
            <w:r w:rsidRPr="002B197F">
              <w:rPr>
                <w:snapToGrid w:val="0"/>
                <w:sz w:val="24"/>
                <w:szCs w:val="24"/>
              </w:rPr>
              <w:t>For your information, holiday dates can be found in the Homework diaries, on the Aberdeenshire Council Website, on the Westhill Academy Website and as an insert in the Parent Council Facebook page and Twitter account.</w:t>
            </w:r>
          </w:p>
          <w:p w14:paraId="7CE9676A" w14:textId="77777777" w:rsidR="002B197F" w:rsidRPr="002B197F" w:rsidRDefault="002B197F" w:rsidP="002F6E05">
            <w:pPr>
              <w:jc w:val="both"/>
              <w:rPr>
                <w:snapToGrid w:val="0"/>
                <w:sz w:val="24"/>
                <w:szCs w:val="24"/>
              </w:rPr>
            </w:pPr>
          </w:p>
        </w:tc>
      </w:tr>
      <w:tr w:rsidR="002B197F" w:rsidRPr="002B197F" w14:paraId="642D5108" w14:textId="77777777" w:rsidTr="002F6E05">
        <w:tc>
          <w:tcPr>
            <w:tcW w:w="534" w:type="dxa"/>
          </w:tcPr>
          <w:p w14:paraId="7C0BEA73" w14:textId="77777777" w:rsidR="002B197F" w:rsidRPr="002B197F" w:rsidRDefault="002B197F" w:rsidP="002F6E05">
            <w:pPr>
              <w:jc w:val="both"/>
              <w:rPr>
                <w:sz w:val="24"/>
                <w:szCs w:val="24"/>
              </w:rPr>
            </w:pPr>
            <w:r w:rsidRPr="002B197F">
              <w:rPr>
                <w:sz w:val="24"/>
                <w:szCs w:val="24"/>
              </w:rPr>
              <w:t>4.</w:t>
            </w:r>
          </w:p>
        </w:tc>
        <w:tc>
          <w:tcPr>
            <w:tcW w:w="8664" w:type="dxa"/>
          </w:tcPr>
          <w:p w14:paraId="702E336A" w14:textId="77777777" w:rsidR="002B197F" w:rsidRPr="002B197F" w:rsidRDefault="002B197F" w:rsidP="002F6E05">
            <w:pPr>
              <w:jc w:val="both"/>
              <w:rPr>
                <w:sz w:val="24"/>
                <w:szCs w:val="24"/>
              </w:rPr>
            </w:pPr>
            <w:r w:rsidRPr="002B197F">
              <w:rPr>
                <w:sz w:val="24"/>
                <w:szCs w:val="24"/>
              </w:rPr>
              <w:t xml:space="preserve">No pupils should leave the school to go home during the school-day [other than at lunch-time] without permission from us, as, for safety reasons, we have to ensure that there is somebody at home.  If pupils feel unwell they </w:t>
            </w:r>
            <w:r w:rsidRPr="002B197F">
              <w:rPr>
                <w:b/>
                <w:bCs/>
                <w:sz w:val="24"/>
                <w:szCs w:val="24"/>
              </w:rPr>
              <w:t>must</w:t>
            </w:r>
            <w:r w:rsidRPr="002B197F">
              <w:rPr>
                <w:sz w:val="24"/>
                <w:szCs w:val="24"/>
              </w:rPr>
              <w:t xml:space="preserve"> report to the School Office at the main entrance where one of the office staff will call their parents.   </w:t>
            </w:r>
          </w:p>
          <w:p w14:paraId="7667F32E" w14:textId="7DAA45BF" w:rsidR="002B197F" w:rsidRPr="002B197F" w:rsidRDefault="002B197F" w:rsidP="002F6E05">
            <w:pPr>
              <w:jc w:val="both"/>
              <w:rPr>
                <w:sz w:val="24"/>
                <w:szCs w:val="24"/>
              </w:rPr>
            </w:pPr>
            <w:r w:rsidRPr="002B197F">
              <w:rPr>
                <w:b/>
                <w:bCs/>
                <w:sz w:val="24"/>
                <w:szCs w:val="24"/>
              </w:rPr>
              <w:t>Under no circumstances should pupils telephone their parents themselves.</w:t>
            </w:r>
            <w:r w:rsidRPr="002B197F">
              <w:rPr>
                <w:sz w:val="24"/>
                <w:szCs w:val="24"/>
              </w:rPr>
              <w:t xml:space="preserve">  If pupils arrive late or have to leave and return to school during the school day they </w:t>
            </w:r>
            <w:r w:rsidRPr="002B197F">
              <w:rPr>
                <w:b/>
                <w:bCs/>
                <w:sz w:val="24"/>
                <w:szCs w:val="24"/>
              </w:rPr>
              <w:t>must</w:t>
            </w:r>
            <w:r w:rsidRPr="002B197F">
              <w:rPr>
                <w:sz w:val="24"/>
                <w:szCs w:val="24"/>
              </w:rPr>
              <w:t xml:space="preserve"> sign in and out of school in the school office to record their times of arrival and departure having first been granted permission to do so.   </w:t>
            </w:r>
          </w:p>
          <w:p w14:paraId="0CE91091" w14:textId="77777777" w:rsidR="002B197F" w:rsidRPr="002B197F" w:rsidRDefault="002B197F" w:rsidP="002F6E05">
            <w:pPr>
              <w:jc w:val="both"/>
              <w:rPr>
                <w:sz w:val="24"/>
                <w:szCs w:val="24"/>
              </w:rPr>
            </w:pPr>
          </w:p>
        </w:tc>
      </w:tr>
      <w:tr w:rsidR="002B197F" w:rsidRPr="002B197F" w14:paraId="23F9BE87" w14:textId="77777777" w:rsidTr="002F6E05">
        <w:tc>
          <w:tcPr>
            <w:tcW w:w="534" w:type="dxa"/>
          </w:tcPr>
          <w:p w14:paraId="398A8F40" w14:textId="77777777" w:rsidR="002B197F" w:rsidRPr="002B197F" w:rsidRDefault="002B197F" w:rsidP="002F6E05">
            <w:pPr>
              <w:jc w:val="both"/>
              <w:rPr>
                <w:sz w:val="24"/>
                <w:szCs w:val="24"/>
              </w:rPr>
            </w:pPr>
            <w:r w:rsidRPr="002B197F">
              <w:rPr>
                <w:sz w:val="24"/>
                <w:szCs w:val="24"/>
              </w:rPr>
              <w:t>5.</w:t>
            </w:r>
          </w:p>
        </w:tc>
        <w:tc>
          <w:tcPr>
            <w:tcW w:w="8664" w:type="dxa"/>
          </w:tcPr>
          <w:p w14:paraId="13A660F2" w14:textId="77777777" w:rsidR="002B197F" w:rsidRPr="002B197F" w:rsidRDefault="002B197F" w:rsidP="002F6E05">
            <w:pPr>
              <w:jc w:val="both"/>
              <w:rPr>
                <w:sz w:val="24"/>
                <w:szCs w:val="24"/>
              </w:rPr>
            </w:pPr>
            <w:r w:rsidRPr="002B197F">
              <w:rPr>
                <w:sz w:val="24"/>
                <w:szCs w:val="24"/>
              </w:rPr>
              <w:t>We have no right to stop pupils going home or out of school, including to the local shops, during the lunch-hour.  However, we expect them to exhibit a high standard of behaviour whilst in the community.</w:t>
            </w:r>
          </w:p>
          <w:p w14:paraId="70E1DD75" w14:textId="77777777" w:rsidR="002B197F" w:rsidRPr="002B197F" w:rsidRDefault="002B197F" w:rsidP="002F6E05">
            <w:pPr>
              <w:jc w:val="both"/>
              <w:rPr>
                <w:sz w:val="24"/>
                <w:szCs w:val="24"/>
              </w:rPr>
            </w:pPr>
          </w:p>
        </w:tc>
      </w:tr>
      <w:tr w:rsidR="002B197F" w:rsidRPr="002B197F" w14:paraId="2C08F21F" w14:textId="77777777" w:rsidTr="002F6E05">
        <w:tc>
          <w:tcPr>
            <w:tcW w:w="534" w:type="dxa"/>
          </w:tcPr>
          <w:p w14:paraId="3F0EFF9C" w14:textId="77777777" w:rsidR="002B197F" w:rsidRPr="002B197F" w:rsidRDefault="002B197F" w:rsidP="002F6E05">
            <w:pPr>
              <w:jc w:val="both"/>
              <w:rPr>
                <w:sz w:val="24"/>
                <w:szCs w:val="24"/>
              </w:rPr>
            </w:pPr>
            <w:r w:rsidRPr="002B197F">
              <w:rPr>
                <w:sz w:val="24"/>
                <w:szCs w:val="24"/>
              </w:rPr>
              <w:t>6.</w:t>
            </w:r>
          </w:p>
        </w:tc>
        <w:tc>
          <w:tcPr>
            <w:tcW w:w="8664" w:type="dxa"/>
          </w:tcPr>
          <w:p w14:paraId="3D70D0D9" w14:textId="77777777" w:rsidR="002B197F" w:rsidRPr="002B197F" w:rsidRDefault="002B197F" w:rsidP="002F6E05">
            <w:pPr>
              <w:jc w:val="both"/>
              <w:rPr>
                <w:sz w:val="24"/>
                <w:szCs w:val="24"/>
              </w:rPr>
            </w:pPr>
            <w:r w:rsidRPr="002B197F">
              <w:rPr>
                <w:sz w:val="24"/>
                <w:szCs w:val="24"/>
              </w:rPr>
              <w:t xml:space="preserve">Pupils who are continually late for school have to pay back the time via the school’s discipline system.  Persistent absence can lead to legal proceedings against parents/guardians.  </w:t>
            </w:r>
          </w:p>
        </w:tc>
      </w:tr>
    </w:tbl>
    <w:p w14:paraId="6E3D4834" w14:textId="77777777" w:rsidR="002B197F" w:rsidRPr="002B197F" w:rsidRDefault="002B197F" w:rsidP="002B197F">
      <w:pPr>
        <w:jc w:val="both"/>
        <w:rPr>
          <w:sz w:val="24"/>
          <w:szCs w:val="24"/>
        </w:rPr>
      </w:pPr>
    </w:p>
    <w:p w14:paraId="4007F4E4" w14:textId="77777777" w:rsidR="002B197F" w:rsidRPr="002B197F" w:rsidRDefault="002B197F" w:rsidP="002B197F">
      <w:pPr>
        <w:jc w:val="both"/>
        <w:rPr>
          <w:sz w:val="24"/>
          <w:szCs w:val="24"/>
        </w:rPr>
      </w:pPr>
      <w:r w:rsidRPr="002B197F">
        <w:rPr>
          <w:sz w:val="24"/>
          <w:szCs w:val="24"/>
        </w:rPr>
        <w:t>Please also note that there are local bye-laws governing the employment of children outwith school hours, and forms from Principal Teacher of Guidance have to be completed and signed.  Again there is national concern about such children being too tired when at school to concentrate on their work. Please watch this potential problem with care.</w:t>
      </w:r>
    </w:p>
    <w:p w14:paraId="0C4AAE5D" w14:textId="77777777" w:rsidR="002B197F" w:rsidRPr="002B197F" w:rsidRDefault="002B197F" w:rsidP="002B197F">
      <w:pPr>
        <w:jc w:val="both"/>
        <w:rPr>
          <w:sz w:val="24"/>
          <w:szCs w:val="24"/>
        </w:rPr>
      </w:pPr>
    </w:p>
    <w:p w14:paraId="280FEFF7" w14:textId="77777777" w:rsidR="002B197F" w:rsidRPr="002B197F" w:rsidRDefault="002B197F" w:rsidP="002B197F">
      <w:pPr>
        <w:jc w:val="both"/>
        <w:rPr>
          <w:snapToGrid w:val="0"/>
          <w:sz w:val="24"/>
          <w:szCs w:val="24"/>
        </w:rPr>
      </w:pPr>
      <w:r w:rsidRPr="002B197F">
        <w:rPr>
          <w:snapToGrid w:val="0"/>
          <w:sz w:val="24"/>
          <w:szCs w:val="24"/>
        </w:rPr>
        <w:t>We have always taken attendance very seriously and follow up every absence.  We are pleased with our pupils’ attendance in general, and with the system we have in place to ensure that high standard continues.  There is a clear correlation between excellence of attendance and excellent standards of academic attainment and achievement.</w:t>
      </w:r>
    </w:p>
    <w:p w14:paraId="4604C4FF" w14:textId="77777777" w:rsidR="009962DB" w:rsidRPr="009962DB" w:rsidRDefault="009962DB" w:rsidP="009962DB">
      <w:pPr>
        <w:rPr>
          <w:sz w:val="24"/>
          <w:szCs w:val="24"/>
        </w:rPr>
      </w:pPr>
      <w:r w:rsidRPr="009962DB">
        <w:rPr>
          <w:sz w:val="24"/>
          <w:szCs w:val="24"/>
        </w:rPr>
        <w:t>The school follows the Aberdeenshire Attendance Policy:</w:t>
      </w:r>
    </w:p>
    <w:p w14:paraId="4006435A" w14:textId="77777777" w:rsidR="009962DB" w:rsidRPr="009962DB" w:rsidRDefault="00B96659" w:rsidP="009962DB">
      <w:pPr>
        <w:rPr>
          <w:sz w:val="24"/>
          <w:szCs w:val="24"/>
        </w:rPr>
      </w:pPr>
      <w:hyperlink r:id="rId52" w:history="1">
        <w:r w:rsidR="009962DB" w:rsidRPr="009962DB">
          <w:rPr>
            <w:rStyle w:val="Hyperlink"/>
            <w:color w:val="auto"/>
            <w:sz w:val="24"/>
            <w:szCs w:val="24"/>
          </w:rPr>
          <w:t>http://www.aberdeenshire.gov.uk/media/19805/attendance-policy_april-2015.pdf</w:t>
        </w:r>
      </w:hyperlink>
      <w:r w:rsidR="009962DB" w:rsidRPr="009962DB">
        <w:rPr>
          <w:sz w:val="24"/>
          <w:szCs w:val="24"/>
        </w:rPr>
        <w:t xml:space="preserve">  </w:t>
      </w:r>
    </w:p>
    <w:p w14:paraId="4B52AFEF" w14:textId="77777777" w:rsidR="009962DB" w:rsidRPr="009962DB" w:rsidRDefault="009962DB" w:rsidP="009962DB">
      <w:pPr>
        <w:rPr>
          <w:sz w:val="24"/>
          <w:szCs w:val="24"/>
        </w:rPr>
      </w:pPr>
      <w:r w:rsidRPr="009962DB">
        <w:rPr>
          <w:sz w:val="24"/>
          <w:szCs w:val="24"/>
        </w:rPr>
        <w:t>Procedures for following up on pupil absence are based on the Education (Scotland) Act 1980 which requires by law that parents/carers ensure that children attend school regularly. The Home/School Liaison Officer has a key role to play, providing a vital link.</w:t>
      </w:r>
    </w:p>
    <w:p w14:paraId="3C720AEF" w14:textId="4F94ED7A" w:rsidR="004E5EBE" w:rsidRPr="004E5EBE" w:rsidRDefault="004E5EBE" w:rsidP="004E5EBE">
      <w:pPr>
        <w:pStyle w:val="Heading1"/>
      </w:pPr>
      <w:bookmarkStart w:id="40" w:name="_Toc497380339"/>
      <w:r w:rsidRPr="004E5EBE">
        <w:t>Holidays during term time.</w:t>
      </w:r>
      <w:bookmarkEnd w:id="40"/>
    </w:p>
    <w:p w14:paraId="3F0BC0CF" w14:textId="77777777" w:rsidR="002B755E" w:rsidRDefault="004E5EBE" w:rsidP="004E5EBE">
      <w:pPr>
        <w:rPr>
          <w:sz w:val="24"/>
          <w:szCs w:val="24"/>
        </w:rPr>
      </w:pPr>
      <w:r w:rsidRPr="004E5EBE">
        <w:rPr>
          <w:sz w:val="24"/>
          <w:szCs w:val="24"/>
        </w:rPr>
        <w:t>The Scottish Government has deemed that holidays taken during term time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w:t>
      </w:r>
      <w:r w:rsidR="00AD6F81">
        <w:rPr>
          <w:sz w:val="24"/>
          <w:szCs w:val="24"/>
        </w:rPr>
        <w:t xml:space="preserve">tact the school office or go to: </w:t>
      </w:r>
    </w:p>
    <w:p w14:paraId="4F5E2590" w14:textId="40F09F1D" w:rsidR="004E5EBE" w:rsidRPr="004E5EBE" w:rsidRDefault="00B96659" w:rsidP="004E5EBE">
      <w:pPr>
        <w:rPr>
          <w:sz w:val="24"/>
          <w:szCs w:val="24"/>
        </w:rPr>
      </w:pPr>
      <w:hyperlink r:id="rId53" w:history="1">
        <w:r w:rsidR="004E5EBE" w:rsidRPr="005E4327">
          <w:rPr>
            <w:color w:val="10123A"/>
            <w:sz w:val="24"/>
            <w:szCs w:val="24"/>
            <w:u w:val="single"/>
          </w:rPr>
          <w:t>http://www.aberdeenshire.gov.uk/schools/parents-carers/school-term-dates-and-in-service-days/</w:t>
        </w:r>
      </w:hyperlink>
    </w:p>
    <w:p w14:paraId="52707F47" w14:textId="4250ED34" w:rsidR="006E6D4E" w:rsidRPr="006E6D4E" w:rsidRDefault="006E6D4E" w:rsidP="006E6D4E">
      <w:pPr>
        <w:pStyle w:val="Heading1"/>
      </w:pPr>
      <w:bookmarkStart w:id="41" w:name="_Toc497380340"/>
      <w:r w:rsidRPr="00841ECB">
        <w:rPr>
          <w:snapToGrid w:val="0"/>
        </w:rPr>
        <w:t>SCHOOL DRESS</w:t>
      </w:r>
      <w:bookmarkEnd w:id="41"/>
    </w:p>
    <w:p w14:paraId="7907505F" w14:textId="1A9EB183" w:rsidR="006E6D4E" w:rsidRPr="006E6D4E" w:rsidRDefault="006E6D4E" w:rsidP="00207DBC">
      <w:pPr>
        <w:pStyle w:val="Heading1"/>
        <w:numPr>
          <w:ilvl w:val="0"/>
          <w:numId w:val="0"/>
        </w:numPr>
        <w:rPr>
          <w:b w:val="0"/>
          <w:sz w:val="24"/>
          <w:szCs w:val="24"/>
        </w:rPr>
      </w:pPr>
      <w:bookmarkStart w:id="42" w:name="_Toc497380341"/>
      <w:r w:rsidRPr="006E6D4E">
        <w:rPr>
          <w:b w:val="0"/>
          <w:sz w:val="24"/>
          <w:szCs w:val="24"/>
        </w:rPr>
        <w:t>Westhill Academy respects the individual</w:t>
      </w:r>
      <w:bookmarkEnd w:id="42"/>
    </w:p>
    <w:p w14:paraId="1D07AB8A" w14:textId="0BD9AE52" w:rsidR="006E6D4E" w:rsidRPr="006E6D4E" w:rsidRDefault="006E6D4E" w:rsidP="00207DBC">
      <w:pPr>
        <w:pStyle w:val="Heading1"/>
        <w:numPr>
          <w:ilvl w:val="0"/>
          <w:numId w:val="0"/>
        </w:numPr>
        <w:rPr>
          <w:b w:val="0"/>
          <w:sz w:val="24"/>
          <w:szCs w:val="24"/>
        </w:rPr>
      </w:pPr>
      <w:bookmarkStart w:id="43" w:name="_Toc497380342"/>
      <w:r w:rsidRPr="006E6D4E">
        <w:rPr>
          <w:b w:val="0"/>
          <w:sz w:val="24"/>
          <w:szCs w:val="24"/>
        </w:rPr>
        <w:t>At the time of writing, we are undertaking a consultation on the introduction of a school uniform.  Presently, our dress code is as outlined below.  School hoodies with the school crest can be ordered if pupils and parents wish to purchase them and wear them in school.</w:t>
      </w:r>
      <w:bookmarkEnd w:id="43"/>
    </w:p>
    <w:p w14:paraId="78D11A15" w14:textId="59F1CD0F" w:rsidR="006E6D4E" w:rsidRPr="006E6D4E" w:rsidRDefault="006E6D4E" w:rsidP="00207DBC">
      <w:pPr>
        <w:pStyle w:val="Heading1"/>
        <w:numPr>
          <w:ilvl w:val="0"/>
          <w:numId w:val="0"/>
        </w:numPr>
        <w:rPr>
          <w:b w:val="0"/>
          <w:sz w:val="24"/>
          <w:szCs w:val="24"/>
        </w:rPr>
      </w:pPr>
      <w:bookmarkStart w:id="44" w:name="_Toc497380343"/>
      <w:r w:rsidRPr="006E6D4E">
        <w:rPr>
          <w:b w:val="0"/>
          <w:sz w:val="24"/>
          <w:szCs w:val="24"/>
        </w:rPr>
        <w:t>A major difficulty young people have is the influence of other children upon what they should or should not wear.  Coping with what can be afforded, and not being prey to ever changing fashion, are skills which young people have to learn.  Our Social Education programme for pupils will assist with this.  If you are having issues with what your child is choosing to wear please inform the Principal Teacher of Guidance, who will do their best to help you by working with the pupil to make and stick to a reasonable decision and not be vulnerable to other pupils’ comments.</w:t>
      </w:r>
      <w:bookmarkEnd w:id="44"/>
      <w:r w:rsidRPr="006E6D4E">
        <w:rPr>
          <w:b w:val="0"/>
          <w:sz w:val="24"/>
          <w:szCs w:val="24"/>
        </w:rPr>
        <w:t xml:space="preserve">  </w:t>
      </w:r>
    </w:p>
    <w:p w14:paraId="08E2A1CD" w14:textId="77777777" w:rsidR="006E6D4E" w:rsidRDefault="006E6D4E" w:rsidP="00207DBC">
      <w:pPr>
        <w:pStyle w:val="Heading1"/>
        <w:numPr>
          <w:ilvl w:val="0"/>
          <w:numId w:val="0"/>
        </w:numPr>
        <w:rPr>
          <w:b w:val="0"/>
          <w:sz w:val="24"/>
          <w:szCs w:val="24"/>
        </w:rPr>
      </w:pPr>
      <w:bookmarkStart w:id="45" w:name="_Toc497380344"/>
      <w:r w:rsidRPr="006E6D4E">
        <w:rPr>
          <w:b w:val="0"/>
          <w:sz w:val="24"/>
          <w:szCs w:val="24"/>
        </w:rPr>
        <w:t>When deciding what to wear to school, the following dress code must be adhered to, on grounds of health and safety:-</w:t>
      </w:r>
      <w:bookmarkEnd w:id="45"/>
    </w:p>
    <w:p w14:paraId="2C549A88" w14:textId="77777777" w:rsidR="006E6D4E" w:rsidRDefault="006E6D4E" w:rsidP="006E6D4E"/>
    <w:p w14:paraId="44B92454" w14:textId="77777777" w:rsidR="006E6D4E" w:rsidRPr="006E6D4E" w:rsidRDefault="006E6D4E" w:rsidP="006E6D4E"/>
    <w:p w14:paraId="7965E6D9" w14:textId="77777777" w:rsidR="006E6D4E" w:rsidRPr="006E6D4E" w:rsidRDefault="006E6D4E" w:rsidP="006E6D4E">
      <w:pPr>
        <w:pStyle w:val="Heading1"/>
        <w:rPr>
          <w:sz w:val="24"/>
          <w:szCs w:val="24"/>
        </w:rPr>
      </w:pPr>
      <w:bookmarkStart w:id="46" w:name="_Toc497380345"/>
      <w:bookmarkEnd w:id="46"/>
    </w:p>
    <w:tbl>
      <w:tblPr>
        <w:tblW w:w="0" w:type="auto"/>
        <w:tblInd w:w="378" w:type="dxa"/>
        <w:tblLayout w:type="fixed"/>
        <w:tblLook w:val="0000" w:firstRow="0" w:lastRow="0" w:firstColumn="0" w:lastColumn="0" w:noHBand="0" w:noVBand="0"/>
      </w:tblPr>
      <w:tblGrid>
        <w:gridCol w:w="450"/>
        <w:gridCol w:w="7927"/>
      </w:tblGrid>
      <w:tr w:rsidR="006E6D4E" w:rsidRPr="006E6D4E" w14:paraId="40168789" w14:textId="77777777" w:rsidTr="002F6E05">
        <w:tc>
          <w:tcPr>
            <w:tcW w:w="450" w:type="dxa"/>
          </w:tcPr>
          <w:p w14:paraId="55560792" w14:textId="77777777" w:rsidR="006E6D4E" w:rsidRPr="006E6D4E" w:rsidRDefault="006E6D4E" w:rsidP="002F6E05">
            <w:pPr>
              <w:jc w:val="both"/>
              <w:rPr>
                <w:sz w:val="24"/>
                <w:szCs w:val="24"/>
              </w:rPr>
            </w:pPr>
            <w:r w:rsidRPr="006E6D4E">
              <w:rPr>
                <w:sz w:val="24"/>
                <w:szCs w:val="24"/>
              </w:rPr>
              <w:t>a]</w:t>
            </w:r>
          </w:p>
        </w:tc>
        <w:tc>
          <w:tcPr>
            <w:tcW w:w="7927" w:type="dxa"/>
          </w:tcPr>
          <w:p w14:paraId="606D45E0" w14:textId="77777777" w:rsidR="006E6D4E" w:rsidRPr="006E6D4E" w:rsidRDefault="006E6D4E" w:rsidP="002F6E05">
            <w:pPr>
              <w:ind w:firstLine="34"/>
              <w:jc w:val="both"/>
              <w:rPr>
                <w:sz w:val="24"/>
                <w:szCs w:val="24"/>
              </w:rPr>
            </w:pPr>
            <w:r w:rsidRPr="006E6D4E">
              <w:rPr>
                <w:sz w:val="24"/>
                <w:szCs w:val="24"/>
              </w:rPr>
              <w:t>what I wear on the way to and from school is sensible for the weather, visible to motorists, and does not impede my vision.</w:t>
            </w:r>
          </w:p>
          <w:p w14:paraId="5B1E9A69" w14:textId="77777777" w:rsidR="006E6D4E" w:rsidRPr="006E6D4E" w:rsidRDefault="006E6D4E" w:rsidP="002F6E05">
            <w:pPr>
              <w:ind w:firstLine="34"/>
              <w:jc w:val="both"/>
              <w:rPr>
                <w:sz w:val="24"/>
                <w:szCs w:val="24"/>
              </w:rPr>
            </w:pPr>
          </w:p>
        </w:tc>
      </w:tr>
      <w:tr w:rsidR="006E6D4E" w:rsidRPr="006E6D4E" w14:paraId="792AAB37" w14:textId="77777777" w:rsidTr="002F6E05">
        <w:tc>
          <w:tcPr>
            <w:tcW w:w="450" w:type="dxa"/>
          </w:tcPr>
          <w:p w14:paraId="3B5A60FF" w14:textId="77777777" w:rsidR="006E6D4E" w:rsidRPr="006E6D4E" w:rsidRDefault="006E6D4E" w:rsidP="002F6E05">
            <w:pPr>
              <w:jc w:val="both"/>
              <w:rPr>
                <w:sz w:val="24"/>
                <w:szCs w:val="24"/>
              </w:rPr>
            </w:pPr>
            <w:r w:rsidRPr="006E6D4E">
              <w:rPr>
                <w:sz w:val="24"/>
                <w:szCs w:val="24"/>
              </w:rPr>
              <w:t>b]</w:t>
            </w:r>
          </w:p>
        </w:tc>
        <w:tc>
          <w:tcPr>
            <w:tcW w:w="7927" w:type="dxa"/>
          </w:tcPr>
          <w:p w14:paraId="1547E264" w14:textId="77777777" w:rsidR="006E6D4E" w:rsidRPr="006E6D4E" w:rsidRDefault="006E6D4E" w:rsidP="002F6E05">
            <w:pPr>
              <w:jc w:val="both"/>
              <w:rPr>
                <w:sz w:val="24"/>
                <w:szCs w:val="24"/>
              </w:rPr>
            </w:pPr>
            <w:r w:rsidRPr="006E6D4E">
              <w:rPr>
                <w:sz w:val="24"/>
                <w:szCs w:val="24"/>
              </w:rPr>
              <w:t xml:space="preserve">what I wear will be safe for all activities in school. </w:t>
            </w:r>
          </w:p>
          <w:p w14:paraId="01C4E24F" w14:textId="77777777" w:rsidR="006E6D4E" w:rsidRPr="006E6D4E" w:rsidRDefault="006E6D4E" w:rsidP="002F6E05">
            <w:pPr>
              <w:jc w:val="both"/>
              <w:rPr>
                <w:sz w:val="24"/>
                <w:szCs w:val="24"/>
              </w:rPr>
            </w:pPr>
          </w:p>
        </w:tc>
      </w:tr>
      <w:tr w:rsidR="006E6D4E" w:rsidRPr="006E6D4E" w14:paraId="241BCD52" w14:textId="77777777" w:rsidTr="006E6D4E">
        <w:trPr>
          <w:trHeight w:val="985"/>
        </w:trPr>
        <w:tc>
          <w:tcPr>
            <w:tcW w:w="450" w:type="dxa"/>
          </w:tcPr>
          <w:p w14:paraId="74F757DD" w14:textId="77777777" w:rsidR="006E6D4E" w:rsidRPr="006E6D4E" w:rsidRDefault="006E6D4E" w:rsidP="002F6E05">
            <w:pPr>
              <w:jc w:val="both"/>
              <w:rPr>
                <w:sz w:val="24"/>
                <w:szCs w:val="24"/>
              </w:rPr>
            </w:pPr>
            <w:r w:rsidRPr="006E6D4E">
              <w:rPr>
                <w:sz w:val="24"/>
                <w:szCs w:val="24"/>
              </w:rPr>
              <w:t>c]</w:t>
            </w:r>
          </w:p>
        </w:tc>
        <w:tc>
          <w:tcPr>
            <w:tcW w:w="7927" w:type="dxa"/>
          </w:tcPr>
          <w:p w14:paraId="4FF2A601" w14:textId="77777777" w:rsidR="006E6D4E" w:rsidRPr="006E6D4E" w:rsidRDefault="006E6D4E" w:rsidP="002F6E05">
            <w:pPr>
              <w:jc w:val="both"/>
              <w:rPr>
                <w:sz w:val="24"/>
                <w:szCs w:val="24"/>
              </w:rPr>
            </w:pPr>
            <w:r w:rsidRPr="006E6D4E">
              <w:rPr>
                <w:sz w:val="24"/>
                <w:szCs w:val="24"/>
              </w:rPr>
              <w:t>what I wear is clean and tidy.</w:t>
            </w:r>
          </w:p>
          <w:p w14:paraId="2AD763C9" w14:textId="77777777" w:rsidR="006E6D4E" w:rsidRPr="006E6D4E" w:rsidRDefault="006E6D4E" w:rsidP="002F6E05">
            <w:pPr>
              <w:jc w:val="both"/>
              <w:rPr>
                <w:sz w:val="24"/>
                <w:szCs w:val="24"/>
              </w:rPr>
            </w:pPr>
          </w:p>
        </w:tc>
      </w:tr>
      <w:tr w:rsidR="006E6D4E" w:rsidRPr="006E6D4E" w14:paraId="7280D046" w14:textId="77777777" w:rsidTr="002F6E05">
        <w:tc>
          <w:tcPr>
            <w:tcW w:w="450" w:type="dxa"/>
          </w:tcPr>
          <w:p w14:paraId="59A07836" w14:textId="77777777" w:rsidR="006E6D4E" w:rsidRPr="006E6D4E" w:rsidRDefault="006E6D4E" w:rsidP="002F6E05">
            <w:pPr>
              <w:jc w:val="both"/>
              <w:rPr>
                <w:sz w:val="24"/>
                <w:szCs w:val="24"/>
              </w:rPr>
            </w:pPr>
            <w:r w:rsidRPr="006E6D4E">
              <w:rPr>
                <w:sz w:val="24"/>
                <w:szCs w:val="24"/>
              </w:rPr>
              <w:t>d]</w:t>
            </w:r>
          </w:p>
        </w:tc>
        <w:tc>
          <w:tcPr>
            <w:tcW w:w="7927" w:type="dxa"/>
          </w:tcPr>
          <w:p w14:paraId="70045D6B" w14:textId="2AA97896" w:rsidR="006E6D4E" w:rsidRPr="006E6D4E" w:rsidRDefault="006E6D4E" w:rsidP="006E6D4E">
            <w:pPr>
              <w:jc w:val="both"/>
              <w:rPr>
                <w:sz w:val="24"/>
                <w:szCs w:val="24"/>
              </w:rPr>
            </w:pPr>
            <w:r w:rsidRPr="006E6D4E">
              <w:rPr>
                <w:sz w:val="24"/>
                <w:szCs w:val="24"/>
              </w:rPr>
              <w:t>what I wear will not cause offence to others.</w:t>
            </w:r>
          </w:p>
        </w:tc>
      </w:tr>
    </w:tbl>
    <w:p w14:paraId="5F9AF2DD" w14:textId="0F158D9B" w:rsidR="006E6D4E" w:rsidRDefault="006E6D4E" w:rsidP="006E6D4E">
      <w:pPr>
        <w:pStyle w:val="Heading1"/>
        <w:rPr>
          <w:sz w:val="24"/>
          <w:szCs w:val="24"/>
        </w:rPr>
      </w:pPr>
      <w:bookmarkStart w:id="47" w:name="_Toc497380346"/>
      <w:r w:rsidRPr="006E6D4E">
        <w:rPr>
          <w:sz w:val="24"/>
          <w:szCs w:val="24"/>
        </w:rPr>
        <w:t>I am aware that if I break the above dress code</w:t>
      </w:r>
      <w:bookmarkEnd w:id="47"/>
    </w:p>
    <w:p w14:paraId="48E62DD4" w14:textId="77777777" w:rsidR="006E6D4E" w:rsidRPr="006E6D4E" w:rsidRDefault="006E6D4E" w:rsidP="006E6D4E"/>
    <w:tbl>
      <w:tblPr>
        <w:tblW w:w="0" w:type="auto"/>
        <w:tblInd w:w="378" w:type="dxa"/>
        <w:tblLayout w:type="fixed"/>
        <w:tblLook w:val="0000" w:firstRow="0" w:lastRow="0" w:firstColumn="0" w:lastColumn="0" w:noHBand="0" w:noVBand="0"/>
      </w:tblPr>
      <w:tblGrid>
        <w:gridCol w:w="450"/>
        <w:gridCol w:w="7020"/>
      </w:tblGrid>
      <w:tr w:rsidR="006E6D4E" w:rsidRPr="006E6D4E" w14:paraId="4DD812DF" w14:textId="77777777" w:rsidTr="002F6E05">
        <w:tc>
          <w:tcPr>
            <w:tcW w:w="450" w:type="dxa"/>
          </w:tcPr>
          <w:p w14:paraId="5663FE72" w14:textId="77777777" w:rsidR="006E6D4E" w:rsidRPr="006E6D4E" w:rsidRDefault="006E6D4E" w:rsidP="002F6E05">
            <w:pPr>
              <w:ind w:right="-66"/>
              <w:jc w:val="both"/>
              <w:rPr>
                <w:sz w:val="24"/>
                <w:szCs w:val="24"/>
              </w:rPr>
            </w:pPr>
            <w:r w:rsidRPr="006E6D4E">
              <w:rPr>
                <w:sz w:val="24"/>
                <w:szCs w:val="24"/>
              </w:rPr>
              <w:t>i.</w:t>
            </w:r>
          </w:p>
        </w:tc>
        <w:tc>
          <w:tcPr>
            <w:tcW w:w="7020" w:type="dxa"/>
          </w:tcPr>
          <w:p w14:paraId="55254669" w14:textId="77777777" w:rsidR="006E6D4E" w:rsidRPr="006E6D4E" w:rsidRDefault="006E6D4E" w:rsidP="002F6E05">
            <w:pPr>
              <w:jc w:val="both"/>
              <w:rPr>
                <w:sz w:val="24"/>
                <w:szCs w:val="24"/>
              </w:rPr>
            </w:pPr>
            <w:r w:rsidRPr="006E6D4E">
              <w:rPr>
                <w:sz w:val="24"/>
                <w:szCs w:val="24"/>
              </w:rPr>
              <w:t>I will be spoken to by staff.</w:t>
            </w:r>
          </w:p>
          <w:p w14:paraId="120B12AC" w14:textId="77777777" w:rsidR="006E6D4E" w:rsidRPr="006E6D4E" w:rsidRDefault="006E6D4E" w:rsidP="002F6E05">
            <w:pPr>
              <w:jc w:val="both"/>
              <w:rPr>
                <w:sz w:val="24"/>
                <w:szCs w:val="24"/>
              </w:rPr>
            </w:pPr>
          </w:p>
        </w:tc>
      </w:tr>
      <w:tr w:rsidR="006E6D4E" w:rsidRPr="006E6D4E" w14:paraId="480EEEF7" w14:textId="77777777" w:rsidTr="002F6E05">
        <w:tc>
          <w:tcPr>
            <w:tcW w:w="450" w:type="dxa"/>
          </w:tcPr>
          <w:p w14:paraId="7558CC4D" w14:textId="77777777" w:rsidR="006E6D4E" w:rsidRPr="006E6D4E" w:rsidRDefault="006E6D4E" w:rsidP="002F6E05">
            <w:pPr>
              <w:ind w:right="-66"/>
              <w:jc w:val="both"/>
              <w:rPr>
                <w:sz w:val="24"/>
                <w:szCs w:val="24"/>
              </w:rPr>
            </w:pPr>
            <w:r w:rsidRPr="006E6D4E">
              <w:rPr>
                <w:sz w:val="24"/>
                <w:szCs w:val="24"/>
              </w:rPr>
              <w:t>ii.</w:t>
            </w:r>
          </w:p>
        </w:tc>
        <w:tc>
          <w:tcPr>
            <w:tcW w:w="7020" w:type="dxa"/>
          </w:tcPr>
          <w:p w14:paraId="6AA29743" w14:textId="77777777" w:rsidR="006E6D4E" w:rsidRPr="006E6D4E" w:rsidRDefault="006E6D4E" w:rsidP="002F6E05">
            <w:pPr>
              <w:jc w:val="both"/>
              <w:rPr>
                <w:sz w:val="24"/>
                <w:szCs w:val="24"/>
              </w:rPr>
            </w:pPr>
            <w:r w:rsidRPr="006E6D4E">
              <w:rPr>
                <w:sz w:val="24"/>
                <w:szCs w:val="24"/>
              </w:rPr>
              <w:t>the discipline system may be used.</w:t>
            </w:r>
          </w:p>
          <w:p w14:paraId="7A91D7C1" w14:textId="77777777" w:rsidR="006E6D4E" w:rsidRPr="006E6D4E" w:rsidRDefault="006E6D4E" w:rsidP="002F6E05">
            <w:pPr>
              <w:jc w:val="both"/>
              <w:rPr>
                <w:sz w:val="24"/>
                <w:szCs w:val="24"/>
              </w:rPr>
            </w:pPr>
          </w:p>
        </w:tc>
      </w:tr>
      <w:tr w:rsidR="006E6D4E" w:rsidRPr="006E6D4E" w14:paraId="4797D40D" w14:textId="77777777" w:rsidTr="002F6E05">
        <w:tc>
          <w:tcPr>
            <w:tcW w:w="450" w:type="dxa"/>
          </w:tcPr>
          <w:p w14:paraId="7FF24A46" w14:textId="77777777" w:rsidR="006E6D4E" w:rsidRPr="006E6D4E" w:rsidRDefault="006E6D4E" w:rsidP="002F6E05">
            <w:pPr>
              <w:ind w:right="-66"/>
              <w:jc w:val="both"/>
              <w:rPr>
                <w:sz w:val="24"/>
                <w:szCs w:val="24"/>
              </w:rPr>
            </w:pPr>
            <w:r w:rsidRPr="006E6D4E">
              <w:rPr>
                <w:sz w:val="24"/>
                <w:szCs w:val="24"/>
              </w:rPr>
              <w:t>iii.</w:t>
            </w:r>
          </w:p>
        </w:tc>
        <w:tc>
          <w:tcPr>
            <w:tcW w:w="7020" w:type="dxa"/>
          </w:tcPr>
          <w:p w14:paraId="0D1869C0" w14:textId="77777777" w:rsidR="006E6D4E" w:rsidRPr="006E6D4E" w:rsidRDefault="006E6D4E" w:rsidP="002F6E05">
            <w:pPr>
              <w:jc w:val="both"/>
              <w:rPr>
                <w:sz w:val="24"/>
                <w:szCs w:val="24"/>
              </w:rPr>
            </w:pPr>
            <w:r w:rsidRPr="006E6D4E">
              <w:rPr>
                <w:sz w:val="24"/>
                <w:szCs w:val="24"/>
              </w:rPr>
              <w:t>I may be removed from a class.</w:t>
            </w:r>
          </w:p>
          <w:p w14:paraId="7C9DAA36" w14:textId="77777777" w:rsidR="006E6D4E" w:rsidRPr="006E6D4E" w:rsidRDefault="006E6D4E" w:rsidP="002F6E05">
            <w:pPr>
              <w:jc w:val="both"/>
              <w:rPr>
                <w:sz w:val="24"/>
                <w:szCs w:val="24"/>
              </w:rPr>
            </w:pPr>
          </w:p>
        </w:tc>
      </w:tr>
      <w:tr w:rsidR="006E6D4E" w:rsidRPr="006E6D4E" w14:paraId="1CFF40DF" w14:textId="77777777" w:rsidTr="002F6E05">
        <w:tc>
          <w:tcPr>
            <w:tcW w:w="450" w:type="dxa"/>
          </w:tcPr>
          <w:p w14:paraId="26AEC912" w14:textId="77777777" w:rsidR="006E6D4E" w:rsidRPr="006E6D4E" w:rsidRDefault="006E6D4E" w:rsidP="002F6E05">
            <w:pPr>
              <w:ind w:right="-66"/>
              <w:jc w:val="both"/>
              <w:rPr>
                <w:sz w:val="24"/>
                <w:szCs w:val="24"/>
              </w:rPr>
            </w:pPr>
            <w:r w:rsidRPr="006E6D4E">
              <w:rPr>
                <w:sz w:val="24"/>
                <w:szCs w:val="24"/>
              </w:rPr>
              <w:t>iv.</w:t>
            </w:r>
          </w:p>
        </w:tc>
        <w:tc>
          <w:tcPr>
            <w:tcW w:w="7020" w:type="dxa"/>
          </w:tcPr>
          <w:p w14:paraId="1A6482EB" w14:textId="77777777" w:rsidR="006E6D4E" w:rsidRPr="006E6D4E" w:rsidRDefault="006E6D4E" w:rsidP="002F6E05">
            <w:pPr>
              <w:jc w:val="both"/>
              <w:rPr>
                <w:sz w:val="24"/>
                <w:szCs w:val="24"/>
              </w:rPr>
            </w:pPr>
            <w:r w:rsidRPr="006E6D4E">
              <w:rPr>
                <w:sz w:val="24"/>
                <w:szCs w:val="24"/>
              </w:rPr>
              <w:t>my parents/carers may be involved.</w:t>
            </w:r>
          </w:p>
        </w:tc>
      </w:tr>
    </w:tbl>
    <w:p w14:paraId="4E22635C" w14:textId="77777777" w:rsidR="006E6D4E" w:rsidRPr="006E6D4E" w:rsidRDefault="006E6D4E" w:rsidP="006E6D4E">
      <w:pPr>
        <w:pStyle w:val="Heading1"/>
        <w:numPr>
          <w:ilvl w:val="0"/>
          <w:numId w:val="0"/>
        </w:numPr>
        <w:rPr>
          <w:sz w:val="24"/>
          <w:szCs w:val="24"/>
        </w:rPr>
      </w:pPr>
    </w:p>
    <w:p w14:paraId="184AA7AD" w14:textId="77777777" w:rsidR="006E6D4E" w:rsidRPr="006E6D4E" w:rsidRDefault="006E6D4E" w:rsidP="00207DBC">
      <w:pPr>
        <w:pStyle w:val="Heading1"/>
        <w:numPr>
          <w:ilvl w:val="0"/>
          <w:numId w:val="0"/>
        </w:numPr>
        <w:rPr>
          <w:b w:val="0"/>
          <w:snapToGrid w:val="0"/>
          <w:sz w:val="24"/>
          <w:szCs w:val="24"/>
        </w:rPr>
      </w:pPr>
      <w:bookmarkStart w:id="48" w:name="_Toc497380347"/>
      <w:r w:rsidRPr="006E6D4E">
        <w:rPr>
          <w:b w:val="0"/>
          <w:snapToGrid w:val="0"/>
          <w:sz w:val="24"/>
          <w:szCs w:val="24"/>
        </w:rPr>
        <w:t>Some families may be entitled to a school clothing grant.  More information can be found at:</w:t>
      </w:r>
      <w:bookmarkEnd w:id="48"/>
      <w:r w:rsidRPr="006E6D4E">
        <w:rPr>
          <w:b w:val="0"/>
          <w:snapToGrid w:val="0"/>
          <w:sz w:val="24"/>
          <w:szCs w:val="24"/>
        </w:rPr>
        <w:t xml:space="preserve"> </w:t>
      </w:r>
    </w:p>
    <w:p w14:paraId="030F56DE" w14:textId="77777777" w:rsidR="006E6D4E" w:rsidRPr="006E6D4E" w:rsidRDefault="00B96659" w:rsidP="006E6D4E">
      <w:pPr>
        <w:pStyle w:val="Heading1"/>
        <w:rPr>
          <w:rFonts w:cs="Arial"/>
          <w:snapToGrid w:val="0"/>
          <w:sz w:val="24"/>
          <w:szCs w:val="24"/>
        </w:rPr>
      </w:pPr>
      <w:hyperlink r:id="rId54" w:history="1">
        <w:bookmarkStart w:id="49" w:name="_Toc497380348"/>
        <w:r w:rsidR="006E6D4E" w:rsidRPr="006E6D4E">
          <w:rPr>
            <w:rFonts w:cs="Arial"/>
            <w:snapToGrid w:val="0"/>
            <w:color w:val="10123A" w:themeColor="hyperlink"/>
            <w:sz w:val="24"/>
            <w:szCs w:val="24"/>
            <w:u w:val="single"/>
          </w:rPr>
          <w:t>http://www.aberdeenshire.gov.uk/schools/parents-carers/assistance/school-clothing-grants/</w:t>
        </w:r>
        <w:bookmarkEnd w:id="49"/>
      </w:hyperlink>
    </w:p>
    <w:p w14:paraId="19156E8D" w14:textId="09B0CA34" w:rsidR="004E5EBE" w:rsidRPr="006E6D4E" w:rsidRDefault="004E5EBE" w:rsidP="003B7077">
      <w:pPr>
        <w:pStyle w:val="Heading1"/>
        <w:rPr>
          <w:sz w:val="24"/>
          <w:szCs w:val="24"/>
        </w:rPr>
      </w:pPr>
      <w:bookmarkStart w:id="50" w:name="_Toc497380349"/>
      <w:r w:rsidRPr="006E6D4E">
        <w:rPr>
          <w:sz w:val="24"/>
          <w:szCs w:val="24"/>
        </w:rPr>
        <w:t>Clothing Grants</w:t>
      </w:r>
      <w:bookmarkEnd w:id="50"/>
    </w:p>
    <w:p w14:paraId="1EEBCB7A" w14:textId="77777777" w:rsidR="00782A47" w:rsidRPr="006E6D4E" w:rsidRDefault="004E5EBE" w:rsidP="004E5EBE">
      <w:pPr>
        <w:rPr>
          <w:sz w:val="24"/>
          <w:szCs w:val="24"/>
        </w:rPr>
      </w:pPr>
      <w:r w:rsidRPr="006E6D4E">
        <w:rPr>
          <w:sz w:val="24"/>
          <w:szCs w:val="24"/>
        </w:rPr>
        <w:t xml:space="preserve">Some families may be entitled to a school clothing grant of £50 per year.  More information about this can be found at: </w:t>
      </w:r>
    </w:p>
    <w:p w14:paraId="1CF3B06F" w14:textId="3F1B7839" w:rsidR="004E5EBE" w:rsidRPr="006E6D4E" w:rsidRDefault="00B96659" w:rsidP="004E5EBE">
      <w:pPr>
        <w:rPr>
          <w:sz w:val="24"/>
          <w:szCs w:val="24"/>
        </w:rPr>
      </w:pPr>
      <w:hyperlink r:id="rId55" w:history="1">
        <w:r w:rsidR="004E5EBE" w:rsidRPr="006E6D4E">
          <w:rPr>
            <w:color w:val="10123A"/>
            <w:sz w:val="24"/>
            <w:szCs w:val="24"/>
            <w:u w:val="single"/>
          </w:rPr>
          <w:t>http://www.aberdeenshire.gov.uk/schools/parents-carers/assistance/school-clothing-grants/</w:t>
        </w:r>
      </w:hyperlink>
    </w:p>
    <w:p w14:paraId="4BC456F5" w14:textId="3382DB08" w:rsidR="004E5EBE" w:rsidRPr="004E5EBE" w:rsidRDefault="004E5EBE" w:rsidP="004E5EBE">
      <w:pPr>
        <w:pStyle w:val="Heading1"/>
      </w:pPr>
      <w:bookmarkStart w:id="51" w:name="_Toc497380350"/>
      <w:r w:rsidRPr="004E5EBE">
        <w:t>Transport</w:t>
      </w:r>
      <w:bookmarkEnd w:id="51"/>
    </w:p>
    <w:p w14:paraId="4648DD87" w14:textId="77777777" w:rsidR="004E5EBE" w:rsidRPr="004E5EBE" w:rsidRDefault="004E5EBE" w:rsidP="004E5EBE">
      <w:pPr>
        <w:rPr>
          <w:sz w:val="24"/>
          <w:szCs w:val="24"/>
        </w:rPr>
      </w:pPr>
      <w:r w:rsidRPr="004E5EBE">
        <w:rPr>
          <w:sz w:val="24"/>
          <w:szCs w:val="24"/>
        </w:rPr>
        <w:t>The Council provides free transport to all children who live over two miles walking distance from school, in the case of primary school children, and three miles for secondary school pupils. School transport routes are determined by the pick-up locations required for pupils who are entitled to free school transport. Contact your school for more details.</w:t>
      </w:r>
    </w:p>
    <w:p w14:paraId="74676CCA" w14:textId="60B9F9E7" w:rsidR="004E5EBE" w:rsidRPr="004E5EBE" w:rsidRDefault="004E5EBE" w:rsidP="003B7077">
      <w:pPr>
        <w:pStyle w:val="Heading1"/>
      </w:pPr>
      <w:bookmarkStart w:id="52" w:name="_Toc497380351"/>
      <w:r w:rsidRPr="004E5EBE">
        <w:t>Early Years Transport</w:t>
      </w:r>
      <w:bookmarkEnd w:id="52"/>
    </w:p>
    <w:p w14:paraId="5FB2D5A6" w14:textId="6ABB3CEF" w:rsidR="00782A47" w:rsidRPr="004E5EBE" w:rsidRDefault="004E5EBE" w:rsidP="004E5EBE">
      <w:pPr>
        <w:rPr>
          <w:sz w:val="24"/>
          <w:szCs w:val="24"/>
        </w:rPr>
      </w:pPr>
      <w:r w:rsidRPr="004E5EBE">
        <w:rPr>
          <w:sz w:val="24"/>
          <w:szCs w:val="24"/>
        </w:rPr>
        <w:t xml:space="preserve">Transport to early year’s settings will not be provided by Aberdeenshire Council, unless there are relevant exceptional circumstances. Where there are significant additional support needs, transport may be provided.  In such instances this requirement should be discussed with the Head Teacher in conjunction with the Early Years Quality Improvement Manager. </w:t>
      </w:r>
    </w:p>
    <w:p w14:paraId="39A76DA3" w14:textId="576EDCAA" w:rsidR="004E5EBE" w:rsidRPr="004E5EBE" w:rsidRDefault="004E5EBE" w:rsidP="003B7077">
      <w:pPr>
        <w:pStyle w:val="Heading1"/>
      </w:pPr>
      <w:bookmarkStart w:id="53" w:name="_Toc497380352"/>
      <w:r w:rsidRPr="004E5EBE">
        <w:t>Privilege Transport</w:t>
      </w:r>
      <w:bookmarkEnd w:id="53"/>
    </w:p>
    <w:p w14:paraId="6725D93C" w14:textId="77777777" w:rsidR="004E5EBE" w:rsidRPr="004E5EBE" w:rsidRDefault="004E5EBE" w:rsidP="004E5EBE">
      <w:pPr>
        <w:rPr>
          <w:sz w:val="24"/>
          <w:szCs w:val="24"/>
        </w:rPr>
      </w:pPr>
      <w:r w:rsidRPr="004E5EBE">
        <w:rPr>
          <w:sz w:val="24"/>
          <w:szCs w:val="24"/>
        </w:rPr>
        <w:t>Pupils who live within two miles of primary school or three miles of secondary school may be able to travel on school transport at a charge. Where spare seats are available on a school transport route parents/carers can apply for a privilege place for their child by downloading an application form. The application form includes information on prices and payment methods for privilege passes. Discounts are available for pupils entitled to Free School Meals, and to families with 3 or more children travelling to the same school. For further information click on the link below or contact the school.</w:t>
      </w:r>
    </w:p>
    <w:p w14:paraId="72E950DF" w14:textId="2C1D91CA" w:rsidR="003B7077" w:rsidRPr="005E4327" w:rsidRDefault="00B96659" w:rsidP="004E5EBE">
      <w:pPr>
        <w:rPr>
          <w:color w:val="10123A"/>
          <w:sz w:val="24"/>
          <w:szCs w:val="24"/>
          <w:u w:val="single"/>
        </w:rPr>
      </w:pPr>
      <w:hyperlink r:id="rId56" w:history="1">
        <w:r w:rsidR="004E5EBE" w:rsidRPr="005E4327">
          <w:rPr>
            <w:color w:val="10123A"/>
            <w:sz w:val="24"/>
            <w:szCs w:val="24"/>
            <w:u w:val="single"/>
          </w:rPr>
          <w:t>http://www.aberdeenshire.gov.uk/roads-and-travel/school-transport/school-transport/</w:t>
        </w:r>
      </w:hyperlink>
    </w:p>
    <w:p w14:paraId="066629D2" w14:textId="047013A3" w:rsidR="004E5EBE" w:rsidRPr="004E5EBE" w:rsidRDefault="004E5EBE" w:rsidP="003B7077">
      <w:pPr>
        <w:pStyle w:val="Heading1"/>
      </w:pPr>
      <w:bookmarkStart w:id="54" w:name="_Toc497380353"/>
      <w:r w:rsidRPr="004E5EBE">
        <w:t>Special Schools and Enhanced Provision</w:t>
      </w:r>
      <w:bookmarkEnd w:id="54"/>
      <w:r w:rsidRPr="004E5EBE">
        <w:t xml:space="preserve"> </w:t>
      </w:r>
    </w:p>
    <w:p w14:paraId="10F94D8D" w14:textId="03F9F6C6" w:rsidR="004E5EBE" w:rsidRPr="00782A47" w:rsidRDefault="004E5EBE" w:rsidP="004E5EBE">
      <w:pPr>
        <w:rPr>
          <w:sz w:val="24"/>
          <w:szCs w:val="24"/>
        </w:rPr>
      </w:pPr>
      <w:r w:rsidRPr="004E5EBE">
        <w:rPr>
          <w:sz w:val="24"/>
          <w:szCs w:val="24"/>
        </w:rPr>
        <w:t>Aberdeenshire Council may provide free transport where necessary for pupils who attend a school with enhanced provision proposed by the Authority.  In certain cases, pupils may be encouraged to make their own way to school by public transport, and where this is authorised, bus passes are issued.  Where a pupil’s address falls in the delineated area of a resourced school, and is within reasonable walking distance, the Authority will take advice from the Community Child Health Service before deciding if fr</w:t>
      </w:r>
      <w:r w:rsidR="00782A47">
        <w:rPr>
          <w:sz w:val="24"/>
          <w:szCs w:val="24"/>
        </w:rPr>
        <w:t>ee transport should be provided</w:t>
      </w:r>
    </w:p>
    <w:p w14:paraId="4720E17B" w14:textId="1A2A7D39" w:rsidR="004E5EBE" w:rsidRPr="004E5EBE" w:rsidRDefault="009962DB" w:rsidP="004E5EBE">
      <w:pPr>
        <w:pStyle w:val="Heading1"/>
      </w:pPr>
      <w:bookmarkStart w:id="55" w:name="_Toc497380354"/>
      <w:r>
        <w:t xml:space="preserve">School Closure </w:t>
      </w:r>
      <w:r w:rsidR="00834421">
        <w:t>&amp;</w:t>
      </w:r>
      <w:r w:rsidR="00511ECD">
        <w:t xml:space="preserve"> </w:t>
      </w:r>
      <w:r>
        <w:t xml:space="preserve">Other </w:t>
      </w:r>
      <w:r w:rsidR="004E5EBE" w:rsidRPr="004E5EBE">
        <w:t>Emergencies</w:t>
      </w:r>
      <w:bookmarkEnd w:id="55"/>
    </w:p>
    <w:p w14:paraId="5376FB8E" w14:textId="6AAA4F91" w:rsidR="004E5EBE" w:rsidRPr="004E5EBE" w:rsidRDefault="004E5EBE" w:rsidP="004E5EBE">
      <w:pPr>
        <w:rPr>
          <w:sz w:val="24"/>
          <w:szCs w:val="24"/>
        </w:rPr>
      </w:pPr>
      <w:r w:rsidRPr="004E5EBE">
        <w:rPr>
          <w:sz w:val="24"/>
          <w:szCs w:val="24"/>
        </w:rPr>
        <w:t>Head Teachers decide if and when schools should close due to bad weather or another emergency. In bad weather they will decide this after receiving information about local weather conditions. This decision can be made during any time, day or night.</w:t>
      </w:r>
      <w:r w:rsidR="009962DB">
        <w:rPr>
          <w:sz w:val="24"/>
          <w:szCs w:val="24"/>
        </w:rPr>
        <w:t xml:space="preserve">  </w:t>
      </w:r>
      <w:r w:rsidRPr="004E5EBE">
        <w:rPr>
          <w:sz w:val="24"/>
          <w:szCs w:val="24"/>
        </w:rPr>
        <w:t>These guidelines outline the procedures for dealing with school closures during bad weather or other emergencies.</w:t>
      </w:r>
    </w:p>
    <w:p w14:paraId="169D688E" w14:textId="77777777" w:rsidR="004E5EBE" w:rsidRPr="004E5EBE" w:rsidRDefault="004E5EBE" w:rsidP="004E5EBE">
      <w:pPr>
        <w:rPr>
          <w:b/>
          <w:i/>
          <w:sz w:val="24"/>
          <w:szCs w:val="24"/>
        </w:rPr>
      </w:pPr>
      <w:r w:rsidRPr="004E5EBE">
        <w:rPr>
          <w:b/>
          <w:i/>
          <w:sz w:val="24"/>
          <w:szCs w:val="24"/>
        </w:rPr>
        <w:t>If children are at school…</w:t>
      </w:r>
    </w:p>
    <w:p w14:paraId="2FC0CDA1" w14:textId="77777777" w:rsidR="004E5EBE" w:rsidRPr="004E5EBE" w:rsidRDefault="004E5EBE" w:rsidP="004E5EBE">
      <w:pPr>
        <w:rPr>
          <w:sz w:val="24"/>
          <w:szCs w:val="24"/>
        </w:rPr>
      </w:pPr>
      <w:r w:rsidRPr="004E5EBE">
        <w:rPr>
          <w:b/>
          <w:i/>
          <w:sz w:val="24"/>
          <w:szCs w:val="24"/>
        </w:rPr>
        <w:t>School transport contractors</w:t>
      </w:r>
      <w:r w:rsidRPr="004E5EBE">
        <w:rPr>
          <w:sz w:val="24"/>
          <w:szCs w:val="24"/>
        </w:rPr>
        <w:t xml:space="preserve"> have been told not to allow children to walk home alone from drop-off points under any circumstances during extreme weather conditions. If you can’t meet or arrange for your child to be met, the school transport will return them to a designated location.</w:t>
      </w:r>
    </w:p>
    <w:p w14:paraId="129D5C41" w14:textId="77777777" w:rsidR="004E5EBE" w:rsidRPr="004E5EBE" w:rsidRDefault="004E5EBE" w:rsidP="004E5EBE">
      <w:pPr>
        <w:rPr>
          <w:sz w:val="24"/>
          <w:szCs w:val="24"/>
        </w:rPr>
      </w:pPr>
      <w:r w:rsidRPr="004E5EBE">
        <w:rPr>
          <w:b/>
          <w:i/>
          <w:sz w:val="24"/>
          <w:szCs w:val="24"/>
        </w:rPr>
        <w:t>Public service vehicles</w:t>
      </w:r>
      <w:r w:rsidRPr="004E5EBE">
        <w:rPr>
          <w:sz w:val="24"/>
          <w:szCs w:val="24"/>
        </w:rPr>
        <w:t xml:space="preserve"> – drivers of these vehicles follow a specified route and keep to timetables – they cannot make special arrangements.</w:t>
      </w:r>
    </w:p>
    <w:p w14:paraId="39E8D705" w14:textId="77777777" w:rsidR="004E5EBE" w:rsidRPr="004E5EBE" w:rsidRDefault="004E5EBE" w:rsidP="004E5EBE">
      <w:pPr>
        <w:rPr>
          <w:sz w:val="24"/>
          <w:szCs w:val="24"/>
        </w:rPr>
      </w:pPr>
      <w:r w:rsidRPr="004E5EBE">
        <w:rPr>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348DB781" w14:textId="77777777" w:rsidR="004E5EBE" w:rsidRPr="004E5EBE" w:rsidRDefault="004E5EBE" w:rsidP="004E5EBE">
      <w:pPr>
        <w:rPr>
          <w:sz w:val="24"/>
          <w:szCs w:val="24"/>
        </w:rPr>
      </w:pPr>
      <w:r w:rsidRPr="004E5EBE">
        <w:rPr>
          <w:sz w:val="24"/>
          <w:szCs w:val="24"/>
        </w:rPr>
        <w:t>If your child attends a Secondary School, because of the large number of pupils in Secondary Schools, parents will be contacted via text/email to inform them of closure.</w:t>
      </w:r>
    </w:p>
    <w:p w14:paraId="09EE4486" w14:textId="1BDFFFFF" w:rsidR="00782A47" w:rsidRPr="004E5EBE" w:rsidRDefault="004E5EBE" w:rsidP="004E5EBE">
      <w:pPr>
        <w:rPr>
          <w:sz w:val="24"/>
          <w:szCs w:val="24"/>
        </w:rPr>
      </w:pPr>
      <w:r w:rsidRPr="004E5EBE">
        <w:rPr>
          <w:sz w:val="24"/>
          <w:szCs w:val="24"/>
        </w:rPr>
        <w:t>If you are concerned about local weather conditions contact the school. You may wish to collect your child yourself and are free to do so provided you mak</w:t>
      </w:r>
      <w:r w:rsidR="00782A47">
        <w:rPr>
          <w:sz w:val="24"/>
          <w:szCs w:val="24"/>
        </w:rPr>
        <w:t>e arrangements with the school.</w:t>
      </w:r>
    </w:p>
    <w:p w14:paraId="55E0EA96" w14:textId="77777777" w:rsidR="004E5EBE" w:rsidRPr="0014383F" w:rsidRDefault="004E5EBE" w:rsidP="004E5EBE">
      <w:pPr>
        <w:rPr>
          <w:b/>
          <w:i/>
          <w:sz w:val="24"/>
          <w:szCs w:val="24"/>
        </w:rPr>
      </w:pPr>
      <w:r w:rsidRPr="0014383F">
        <w:rPr>
          <w:b/>
          <w:i/>
          <w:sz w:val="24"/>
          <w:szCs w:val="24"/>
        </w:rPr>
        <w:t>Before the start of the school day…</w:t>
      </w:r>
    </w:p>
    <w:p w14:paraId="30945BE1" w14:textId="77777777" w:rsidR="004E5EBE" w:rsidRPr="0014383F" w:rsidRDefault="004E5EBE" w:rsidP="004E5EBE">
      <w:pPr>
        <w:rPr>
          <w:sz w:val="24"/>
          <w:szCs w:val="24"/>
        </w:rPr>
      </w:pPr>
      <w:r w:rsidRPr="0014383F">
        <w:rPr>
          <w:sz w:val="24"/>
          <w:szCs w:val="24"/>
        </w:rPr>
        <w:t>During bad weather some staff may not be able to get to school or bus routes may not be safe to travel on – so the school may have to close. Headteachers will advise parents and carers using the following communication tools:</w:t>
      </w:r>
    </w:p>
    <w:p w14:paraId="469582FB" w14:textId="74484A37" w:rsidR="004E5EBE" w:rsidRPr="0014383F" w:rsidRDefault="004E5EBE" w:rsidP="004E5EBE">
      <w:pPr>
        <w:autoSpaceDE w:val="0"/>
        <w:autoSpaceDN w:val="0"/>
        <w:adjustRightInd w:val="0"/>
        <w:spacing w:after="0" w:line="240" w:lineRule="auto"/>
        <w:rPr>
          <w:rFonts w:eastAsia="Times New Roman"/>
          <w:b/>
          <w:bCs/>
          <w:sz w:val="24"/>
          <w:szCs w:val="24"/>
          <w:lang w:eastAsia="en-GB"/>
        </w:rPr>
      </w:pPr>
      <w:r w:rsidRPr="0014383F">
        <w:rPr>
          <w:rFonts w:eastAsia="Times New Roman"/>
          <w:sz w:val="24"/>
          <w:szCs w:val="24"/>
          <w:lang w:eastAsia="en-GB"/>
        </w:rPr>
        <w:t>Outwith school hours, your local radio station is a good place to find out information on school closures. The following radio stations rec</w:t>
      </w:r>
      <w:r w:rsidR="00AF608B">
        <w:rPr>
          <w:rFonts w:eastAsia="Times New Roman"/>
          <w:sz w:val="24"/>
          <w:szCs w:val="24"/>
          <w:lang w:eastAsia="en-GB"/>
        </w:rPr>
        <w:t>eive updated information every 30</w:t>
      </w:r>
      <w:r w:rsidRPr="0014383F">
        <w:rPr>
          <w:rFonts w:eastAsia="Times New Roman"/>
          <w:sz w:val="24"/>
          <w:szCs w:val="24"/>
          <w:lang w:eastAsia="en-GB"/>
        </w:rPr>
        <w:t xml:space="preserve"> mins from our website:</w:t>
      </w:r>
      <w:r w:rsidRPr="0014383F">
        <w:rPr>
          <w:rFonts w:eastAsia="Times New Roman"/>
          <w:b/>
          <w:bCs/>
          <w:sz w:val="24"/>
          <w:szCs w:val="24"/>
          <w:lang w:eastAsia="en-GB"/>
        </w:rPr>
        <w:t xml:space="preserve"> </w:t>
      </w:r>
    </w:p>
    <w:p w14:paraId="6A14F42C" w14:textId="77777777" w:rsidR="002B755E" w:rsidRDefault="002B755E" w:rsidP="004E5EBE">
      <w:pPr>
        <w:autoSpaceDE w:val="0"/>
        <w:autoSpaceDN w:val="0"/>
        <w:adjustRightInd w:val="0"/>
        <w:spacing w:after="0" w:line="240" w:lineRule="auto"/>
        <w:rPr>
          <w:rFonts w:eastAsia="Times New Roman"/>
          <w:b/>
          <w:bCs/>
          <w:sz w:val="24"/>
          <w:szCs w:val="24"/>
          <w:lang w:eastAsia="en-GB"/>
        </w:rPr>
      </w:pPr>
    </w:p>
    <w:p w14:paraId="70CEB285"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Northsound 1</w:t>
      </w:r>
    </w:p>
    <w:p w14:paraId="44A38244" w14:textId="77777777" w:rsidR="004E5EBE" w:rsidRPr="0014383F" w:rsidRDefault="004E5EBE" w:rsidP="004E5EBE">
      <w:pPr>
        <w:autoSpaceDE w:val="0"/>
        <w:autoSpaceDN w:val="0"/>
        <w:adjustRightInd w:val="0"/>
        <w:spacing w:after="100" w:line="240" w:lineRule="auto"/>
        <w:rPr>
          <w:rFonts w:eastAsia="Times New Roman"/>
          <w:sz w:val="24"/>
          <w:szCs w:val="24"/>
          <w:lang w:eastAsia="en-GB"/>
        </w:rPr>
      </w:pPr>
      <w:r w:rsidRPr="0014383F">
        <w:rPr>
          <w:rFonts w:eastAsia="Times New Roman"/>
          <w:sz w:val="24"/>
          <w:szCs w:val="24"/>
          <w:lang w:eastAsia="en-GB"/>
        </w:rPr>
        <w:t>FM 96.9</w:t>
      </w:r>
    </w:p>
    <w:p w14:paraId="4FC93E8C"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Northsound 2</w:t>
      </w:r>
    </w:p>
    <w:p w14:paraId="76716483" w14:textId="77777777" w:rsidR="004E5EBE" w:rsidRPr="0014383F" w:rsidRDefault="004E5EBE" w:rsidP="004E5EBE">
      <w:pPr>
        <w:autoSpaceDE w:val="0"/>
        <w:autoSpaceDN w:val="0"/>
        <w:adjustRightInd w:val="0"/>
        <w:spacing w:after="100" w:line="240" w:lineRule="auto"/>
        <w:rPr>
          <w:rFonts w:eastAsia="Times New Roman"/>
          <w:sz w:val="24"/>
          <w:szCs w:val="24"/>
          <w:lang w:eastAsia="en-GB"/>
        </w:rPr>
      </w:pPr>
      <w:r w:rsidRPr="0014383F">
        <w:rPr>
          <w:rFonts w:eastAsia="Times New Roman"/>
          <w:sz w:val="24"/>
          <w:szCs w:val="24"/>
          <w:lang w:eastAsia="en-GB"/>
        </w:rPr>
        <w:t>MW 1035 kHz</w:t>
      </w:r>
    </w:p>
    <w:p w14:paraId="7729E5C1"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BBC Radio Scotland</w:t>
      </w:r>
    </w:p>
    <w:p w14:paraId="1D601A2C" w14:textId="77777777" w:rsidR="004E5EBE" w:rsidRPr="0014383F" w:rsidRDefault="004E5EBE" w:rsidP="004E5EBE">
      <w:pPr>
        <w:autoSpaceDE w:val="0"/>
        <w:autoSpaceDN w:val="0"/>
        <w:adjustRightInd w:val="0"/>
        <w:spacing w:after="100" w:line="240" w:lineRule="auto"/>
        <w:rPr>
          <w:rFonts w:eastAsia="Times New Roman"/>
          <w:sz w:val="24"/>
          <w:szCs w:val="24"/>
          <w:lang w:eastAsia="en-GB"/>
        </w:rPr>
      </w:pPr>
      <w:r w:rsidRPr="0014383F">
        <w:rPr>
          <w:rFonts w:eastAsia="Times New Roman"/>
          <w:sz w:val="24"/>
          <w:szCs w:val="24"/>
          <w:lang w:eastAsia="en-GB"/>
        </w:rPr>
        <w:t>FM 92.4 - 94.7MW 810 kHz</w:t>
      </w:r>
    </w:p>
    <w:p w14:paraId="0AD8C39C"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Moray Firth Radio</w:t>
      </w:r>
    </w:p>
    <w:p w14:paraId="38D4DEEF" w14:textId="77777777" w:rsidR="004E5EBE" w:rsidRPr="0014383F" w:rsidRDefault="004E5EBE" w:rsidP="004E5EBE">
      <w:pPr>
        <w:autoSpaceDE w:val="0"/>
        <w:autoSpaceDN w:val="0"/>
        <w:adjustRightInd w:val="0"/>
        <w:spacing w:after="100" w:line="240" w:lineRule="auto"/>
        <w:rPr>
          <w:rFonts w:eastAsia="Times New Roman"/>
          <w:sz w:val="24"/>
          <w:szCs w:val="24"/>
          <w:lang w:eastAsia="en-GB"/>
        </w:rPr>
      </w:pPr>
      <w:r w:rsidRPr="0014383F">
        <w:rPr>
          <w:rFonts w:eastAsia="Times New Roman"/>
          <w:sz w:val="24"/>
          <w:szCs w:val="24"/>
          <w:lang w:eastAsia="en-GB"/>
        </w:rPr>
        <w:t>FM 97.4 MW 1107 kHz</w:t>
      </w:r>
    </w:p>
    <w:p w14:paraId="5979578E"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North East Community Radio</w:t>
      </w:r>
    </w:p>
    <w:p w14:paraId="1F20CF89" w14:textId="77777777" w:rsidR="004E5EBE" w:rsidRPr="0014383F" w:rsidRDefault="004E5EBE" w:rsidP="004E5EBE">
      <w:pPr>
        <w:autoSpaceDE w:val="0"/>
        <w:autoSpaceDN w:val="0"/>
        <w:adjustRightInd w:val="0"/>
        <w:spacing w:after="100" w:line="240" w:lineRule="auto"/>
        <w:rPr>
          <w:rFonts w:eastAsia="Times New Roman"/>
          <w:sz w:val="24"/>
          <w:szCs w:val="24"/>
          <w:lang w:eastAsia="en-GB"/>
        </w:rPr>
      </w:pPr>
      <w:r w:rsidRPr="0014383F">
        <w:rPr>
          <w:rFonts w:eastAsia="Times New Roman"/>
          <w:sz w:val="24"/>
          <w:szCs w:val="24"/>
          <w:lang w:eastAsia="en-GB"/>
        </w:rPr>
        <w:t>FM 97.1 - 106.4</w:t>
      </w:r>
    </w:p>
    <w:p w14:paraId="48C6724B"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Waves Radio</w:t>
      </w:r>
    </w:p>
    <w:p w14:paraId="001B7194" w14:textId="77777777" w:rsidR="004E5EBE" w:rsidRPr="0014383F" w:rsidRDefault="004E5EBE" w:rsidP="004E5EBE">
      <w:pPr>
        <w:autoSpaceDE w:val="0"/>
        <w:autoSpaceDN w:val="0"/>
        <w:adjustRightInd w:val="0"/>
        <w:spacing w:after="100" w:line="240" w:lineRule="auto"/>
        <w:rPr>
          <w:rFonts w:eastAsia="Times New Roman"/>
          <w:sz w:val="24"/>
          <w:szCs w:val="24"/>
          <w:lang w:eastAsia="en-GB"/>
        </w:rPr>
      </w:pPr>
      <w:r w:rsidRPr="0014383F">
        <w:rPr>
          <w:rFonts w:eastAsia="Times New Roman"/>
          <w:sz w:val="24"/>
          <w:szCs w:val="24"/>
          <w:lang w:eastAsia="en-GB"/>
        </w:rPr>
        <w:t>FM 101.2</w:t>
      </w:r>
    </w:p>
    <w:p w14:paraId="37E0F56F" w14:textId="77777777" w:rsidR="004E5EBE" w:rsidRPr="0014383F" w:rsidRDefault="004E5EBE" w:rsidP="004E5EBE">
      <w:pPr>
        <w:autoSpaceDE w:val="0"/>
        <w:autoSpaceDN w:val="0"/>
        <w:adjustRightInd w:val="0"/>
        <w:spacing w:after="0" w:line="240" w:lineRule="auto"/>
        <w:rPr>
          <w:rFonts w:eastAsia="Times New Roman"/>
          <w:sz w:val="24"/>
          <w:szCs w:val="24"/>
          <w:lang w:eastAsia="en-GB"/>
        </w:rPr>
      </w:pPr>
      <w:r w:rsidRPr="0014383F">
        <w:rPr>
          <w:rFonts w:eastAsia="Times New Roman"/>
          <w:b/>
          <w:bCs/>
          <w:sz w:val="24"/>
          <w:szCs w:val="24"/>
          <w:lang w:eastAsia="en-GB"/>
        </w:rPr>
        <w:t xml:space="preserve">Original 106 FM </w:t>
      </w:r>
    </w:p>
    <w:p w14:paraId="4C3485C8" w14:textId="77777777" w:rsidR="004E5EBE" w:rsidRPr="0014383F" w:rsidRDefault="004E5EBE" w:rsidP="004E5EBE">
      <w:pPr>
        <w:autoSpaceDE w:val="0"/>
        <w:autoSpaceDN w:val="0"/>
        <w:adjustRightInd w:val="0"/>
        <w:spacing w:before="100" w:after="0" w:line="240" w:lineRule="auto"/>
        <w:rPr>
          <w:rFonts w:eastAsia="Times New Roman"/>
          <w:b/>
          <w:bCs/>
          <w:sz w:val="24"/>
          <w:szCs w:val="24"/>
          <w:lang w:eastAsia="en-GB"/>
        </w:rPr>
      </w:pPr>
    </w:p>
    <w:p w14:paraId="15FD2572" w14:textId="77777777" w:rsidR="004E5EBE" w:rsidRPr="0014383F" w:rsidRDefault="004E5EBE" w:rsidP="004E5EBE">
      <w:pPr>
        <w:autoSpaceDE w:val="0"/>
        <w:autoSpaceDN w:val="0"/>
        <w:adjustRightInd w:val="0"/>
        <w:spacing w:before="100" w:after="0" w:line="240" w:lineRule="auto"/>
        <w:rPr>
          <w:rFonts w:eastAsia="Times New Roman"/>
          <w:sz w:val="24"/>
          <w:szCs w:val="24"/>
          <w:lang w:eastAsia="en-GB"/>
        </w:rPr>
      </w:pPr>
      <w:r w:rsidRPr="0014383F">
        <w:rPr>
          <w:rFonts w:eastAsia="Times New Roman"/>
          <w:b/>
          <w:bCs/>
          <w:sz w:val="24"/>
          <w:szCs w:val="24"/>
          <w:lang w:eastAsia="en-GB"/>
        </w:rPr>
        <w:t>Twitter</w:t>
      </w:r>
    </w:p>
    <w:p w14:paraId="53EB97A1" w14:textId="1024D4CE" w:rsidR="004E2EE4" w:rsidRPr="005E4327" w:rsidRDefault="00B96659" w:rsidP="004E5EBE">
      <w:pPr>
        <w:autoSpaceDE w:val="0"/>
        <w:autoSpaceDN w:val="0"/>
        <w:adjustRightInd w:val="0"/>
        <w:spacing w:before="40" w:after="40" w:line="240" w:lineRule="auto"/>
        <w:rPr>
          <w:rFonts w:eastAsia="Myriad Pro Cond"/>
          <w:color w:val="10123A"/>
          <w:sz w:val="24"/>
          <w:szCs w:val="24"/>
          <w:u w:val="single"/>
          <w:lang w:eastAsia="en-GB"/>
        </w:rPr>
      </w:pPr>
      <w:hyperlink r:id="rId57" w:history="1">
        <w:r w:rsidR="004E5EBE" w:rsidRPr="005E4327">
          <w:rPr>
            <w:rFonts w:eastAsia="Myriad Pro Cond"/>
            <w:color w:val="10123A"/>
            <w:sz w:val="24"/>
            <w:szCs w:val="24"/>
            <w:u w:val="single"/>
            <w:lang w:eastAsia="en-GB"/>
          </w:rPr>
          <w:t>http://twitter.com/aberdeenshire</w:t>
        </w:r>
      </w:hyperlink>
    </w:p>
    <w:p w14:paraId="14541F70" w14:textId="77777777" w:rsidR="00AF608B" w:rsidRDefault="00AF608B" w:rsidP="004E5EBE">
      <w:pPr>
        <w:autoSpaceDE w:val="0"/>
        <w:autoSpaceDN w:val="0"/>
        <w:adjustRightInd w:val="0"/>
        <w:spacing w:before="40" w:after="0" w:line="240" w:lineRule="auto"/>
        <w:rPr>
          <w:rFonts w:eastAsia="Times New Roman"/>
          <w:b/>
          <w:bCs/>
          <w:sz w:val="24"/>
          <w:szCs w:val="24"/>
          <w:lang w:eastAsia="en-GB"/>
        </w:rPr>
      </w:pPr>
    </w:p>
    <w:p w14:paraId="26B1EFBF" w14:textId="77777777" w:rsidR="004E5EBE" w:rsidRPr="0014383F" w:rsidRDefault="004E5EBE" w:rsidP="004E5EBE">
      <w:pPr>
        <w:autoSpaceDE w:val="0"/>
        <w:autoSpaceDN w:val="0"/>
        <w:adjustRightInd w:val="0"/>
        <w:spacing w:before="40" w:after="0" w:line="240" w:lineRule="auto"/>
        <w:rPr>
          <w:rFonts w:eastAsia="Times New Roman"/>
          <w:sz w:val="24"/>
          <w:szCs w:val="24"/>
          <w:lang w:eastAsia="en-GB"/>
        </w:rPr>
      </w:pPr>
      <w:r w:rsidRPr="0014383F">
        <w:rPr>
          <w:rFonts w:eastAsia="Times New Roman"/>
          <w:b/>
          <w:bCs/>
          <w:sz w:val="24"/>
          <w:szCs w:val="24"/>
          <w:lang w:eastAsia="en-GB"/>
        </w:rPr>
        <w:t>Aberdeenshire Council Website</w:t>
      </w:r>
    </w:p>
    <w:p w14:paraId="13474A5B" w14:textId="77777777" w:rsidR="004E5EBE" w:rsidRPr="0014383F" w:rsidRDefault="00B96659" w:rsidP="004E5EBE">
      <w:pPr>
        <w:autoSpaceDE w:val="0"/>
        <w:autoSpaceDN w:val="0"/>
        <w:adjustRightInd w:val="0"/>
        <w:spacing w:before="40" w:after="0" w:line="240" w:lineRule="auto"/>
        <w:rPr>
          <w:rFonts w:eastAsia="Myriad Pro Cond"/>
          <w:color w:val="000000"/>
          <w:sz w:val="24"/>
          <w:szCs w:val="24"/>
          <w:u w:val="single"/>
          <w:lang w:eastAsia="en-GB"/>
        </w:rPr>
      </w:pPr>
      <w:hyperlink r:id="rId58" w:history="1">
        <w:r w:rsidR="004E5EBE" w:rsidRPr="005E4327">
          <w:rPr>
            <w:rFonts w:eastAsia="Myriad Pro Cond"/>
            <w:color w:val="10123A"/>
            <w:sz w:val="24"/>
            <w:szCs w:val="24"/>
            <w:u w:val="single"/>
            <w:lang w:eastAsia="en-GB"/>
          </w:rPr>
          <w:t>https://online.aberdeenshire.gov.uk/Apps/schools-closures/</w:t>
        </w:r>
      </w:hyperlink>
    </w:p>
    <w:p w14:paraId="30FC41FA" w14:textId="77777777" w:rsidR="004E5EBE" w:rsidRPr="0014383F" w:rsidRDefault="004E5EBE" w:rsidP="004E5EBE">
      <w:pPr>
        <w:autoSpaceDE w:val="0"/>
        <w:autoSpaceDN w:val="0"/>
        <w:adjustRightInd w:val="0"/>
        <w:spacing w:before="40" w:after="0" w:line="240" w:lineRule="auto"/>
        <w:rPr>
          <w:rFonts w:eastAsia="Times New Roman"/>
          <w:sz w:val="24"/>
          <w:szCs w:val="24"/>
          <w:lang w:eastAsia="en-GB"/>
        </w:rPr>
      </w:pPr>
      <w:r w:rsidRPr="0014383F">
        <w:rPr>
          <w:rFonts w:eastAsia="Times New Roman"/>
          <w:sz w:val="24"/>
          <w:szCs w:val="24"/>
          <w:lang w:eastAsia="en-GB"/>
        </w:rPr>
        <w:t>You also have the option to sign up to receive email alerts when your school(s) updates their closure status:</w:t>
      </w:r>
    </w:p>
    <w:p w14:paraId="5B094DAD" w14:textId="0EF5C995" w:rsidR="004E2EE4" w:rsidRPr="0014383F" w:rsidRDefault="00B96659" w:rsidP="004E5EBE">
      <w:pPr>
        <w:autoSpaceDE w:val="0"/>
        <w:autoSpaceDN w:val="0"/>
        <w:adjustRightInd w:val="0"/>
        <w:spacing w:before="100" w:after="0" w:line="240" w:lineRule="auto"/>
        <w:rPr>
          <w:rFonts w:eastAsia="Times New Roman"/>
          <w:b/>
          <w:bCs/>
          <w:sz w:val="24"/>
          <w:szCs w:val="24"/>
          <w:lang w:eastAsia="en-GB"/>
        </w:rPr>
      </w:pPr>
      <w:hyperlink r:id="rId59" w:history="1">
        <w:r w:rsidR="004E5EBE" w:rsidRPr="005E4327">
          <w:rPr>
            <w:rFonts w:eastAsia="Times New Roman"/>
            <w:color w:val="10123A"/>
            <w:sz w:val="24"/>
            <w:szCs w:val="24"/>
            <w:u w:val="single"/>
            <w:lang w:eastAsia="en-GB"/>
          </w:rPr>
          <w:t>https://online.aberdeenshire.gov.uk/myAberdeenshire/</w:t>
        </w:r>
      </w:hyperlink>
      <w:r w:rsidR="004E5EBE" w:rsidRPr="0014383F">
        <w:rPr>
          <w:rFonts w:eastAsia="Times New Roman"/>
          <w:color w:val="000000"/>
          <w:sz w:val="24"/>
          <w:szCs w:val="24"/>
          <w:u w:val="single"/>
          <w:lang w:eastAsia="en-GB"/>
        </w:rPr>
        <w:t xml:space="preserve"> </w:t>
      </w:r>
    </w:p>
    <w:p w14:paraId="06F841BE" w14:textId="77777777" w:rsidR="00AF608B" w:rsidRDefault="00AF608B" w:rsidP="004E5EBE">
      <w:pPr>
        <w:autoSpaceDE w:val="0"/>
        <w:autoSpaceDN w:val="0"/>
        <w:adjustRightInd w:val="0"/>
        <w:spacing w:before="100" w:after="0" w:line="240" w:lineRule="auto"/>
        <w:rPr>
          <w:rFonts w:eastAsia="Times New Roman"/>
          <w:b/>
          <w:bCs/>
          <w:sz w:val="24"/>
          <w:szCs w:val="24"/>
          <w:lang w:eastAsia="en-GB"/>
        </w:rPr>
      </w:pPr>
    </w:p>
    <w:p w14:paraId="237933AA" w14:textId="77777777" w:rsidR="004E5EBE" w:rsidRPr="0014383F" w:rsidRDefault="004E5EBE" w:rsidP="004E5EBE">
      <w:pPr>
        <w:autoSpaceDE w:val="0"/>
        <w:autoSpaceDN w:val="0"/>
        <w:adjustRightInd w:val="0"/>
        <w:spacing w:before="100" w:after="0" w:line="240" w:lineRule="auto"/>
        <w:rPr>
          <w:rFonts w:eastAsia="Times New Roman"/>
          <w:sz w:val="24"/>
          <w:szCs w:val="24"/>
          <w:lang w:eastAsia="en-GB"/>
        </w:rPr>
      </w:pPr>
      <w:r w:rsidRPr="0014383F">
        <w:rPr>
          <w:rFonts w:eastAsia="Times New Roman"/>
          <w:b/>
          <w:bCs/>
          <w:sz w:val="24"/>
          <w:szCs w:val="24"/>
          <w:lang w:eastAsia="en-GB"/>
        </w:rPr>
        <w:t>School Information Line</w:t>
      </w:r>
    </w:p>
    <w:p w14:paraId="09C7960B" w14:textId="06D53D03" w:rsidR="004E5EBE" w:rsidRPr="007A44D5" w:rsidRDefault="004E5EBE" w:rsidP="007A44D5">
      <w:pPr>
        <w:autoSpaceDE w:val="0"/>
        <w:autoSpaceDN w:val="0"/>
        <w:adjustRightInd w:val="0"/>
        <w:spacing w:before="40" w:after="40" w:line="240" w:lineRule="auto"/>
        <w:rPr>
          <w:rFonts w:eastAsia="Myriad Pro Cond"/>
          <w:sz w:val="24"/>
          <w:szCs w:val="24"/>
          <w:lang w:eastAsia="en-GB"/>
        </w:rPr>
      </w:pPr>
      <w:r w:rsidRPr="0014383F">
        <w:rPr>
          <w:rFonts w:eastAsia="Myriad Pro Cond"/>
          <w:sz w:val="24"/>
          <w:szCs w:val="24"/>
          <w:lang w:eastAsia="en-GB"/>
        </w:rPr>
        <w:t xml:space="preserve">Tel: 0370 054 4999 then </w:t>
      </w:r>
      <w:r w:rsidRPr="0014383F">
        <w:rPr>
          <w:rFonts w:eastAsia="Myriad Pro Cond"/>
          <w:color w:val="008000"/>
          <w:sz w:val="24"/>
          <w:szCs w:val="24"/>
          <w:lang w:eastAsia="en-GB"/>
        </w:rPr>
        <w:t>02 + your school’s 4 Digit Pin</w:t>
      </w:r>
      <w:r w:rsidRPr="0014383F">
        <w:rPr>
          <w:rFonts w:eastAsia="Myriad Pro Cond"/>
          <w:sz w:val="24"/>
          <w:szCs w:val="24"/>
          <w:lang w:eastAsia="en-GB"/>
        </w:rPr>
        <w:t>. If you cannot get through first time, please do not put this number on redial. This will only</w:t>
      </w:r>
      <w:r w:rsidR="007A44D5">
        <w:rPr>
          <w:rFonts w:eastAsia="Myriad Pro Cond"/>
          <w:sz w:val="24"/>
          <w:szCs w:val="24"/>
          <w:lang w:eastAsia="en-GB"/>
        </w:rPr>
        <w:t xml:space="preserve"> lead to the line being busier.</w:t>
      </w:r>
    </w:p>
    <w:p w14:paraId="48D3D61F" w14:textId="2B49EAC2" w:rsidR="004E5EBE" w:rsidRPr="004E5EBE" w:rsidRDefault="004E5EBE" w:rsidP="004E5EBE">
      <w:pPr>
        <w:pStyle w:val="Heading1"/>
      </w:pPr>
      <w:bookmarkStart w:id="56" w:name="_Toc497380355"/>
      <w:r w:rsidRPr="004E5EBE">
        <w:t>Storm Addresses</w:t>
      </w:r>
      <w:bookmarkEnd w:id="56"/>
    </w:p>
    <w:p w14:paraId="1058F5CE" w14:textId="14C776C3" w:rsidR="004E5EBE" w:rsidRPr="005E4327" w:rsidRDefault="004E5EBE" w:rsidP="004E5EBE">
      <w:pPr>
        <w:rPr>
          <w:rFonts w:eastAsia="MS Gothic"/>
          <w:b/>
          <w:bCs/>
          <w:color w:val="000000"/>
          <w:sz w:val="28"/>
          <w:szCs w:val="28"/>
        </w:rPr>
      </w:pPr>
      <w:r w:rsidRPr="004E5EBE">
        <w:rPr>
          <w:sz w:val="24"/>
          <w:szCs w:val="24"/>
        </w:rPr>
        <w:t>When there has been severe snow storm during the day it may be prudent for pupils who live some distance from the normal bus routes not to attempt to reach their homes but to spend the night in alternative accommodation nearer school. It is the parents responsibility to inform school about any pupils who may be at risk in such situations and to provide the name and address of a relative o</w:t>
      </w:r>
      <w:r w:rsidR="0008341B">
        <w:rPr>
          <w:sz w:val="24"/>
          <w:szCs w:val="24"/>
        </w:rPr>
        <w:t>r</w:t>
      </w:r>
      <w:r w:rsidRPr="004E5EBE">
        <w:rPr>
          <w:sz w:val="24"/>
          <w:szCs w:val="24"/>
        </w:rPr>
        <w:t xml:space="preserve"> friend who is willing to provide overnight accommodation.</w:t>
      </w:r>
      <w:r w:rsidRPr="005E4327">
        <w:rPr>
          <w:rFonts w:eastAsia="MS Gothic"/>
          <w:b/>
          <w:bCs/>
          <w:color w:val="000000"/>
          <w:sz w:val="28"/>
          <w:szCs w:val="28"/>
        </w:rPr>
        <w:t xml:space="preserve"> </w:t>
      </w:r>
    </w:p>
    <w:p w14:paraId="4C045551" w14:textId="730A3485" w:rsidR="004E5EBE" w:rsidRPr="004E5EBE" w:rsidRDefault="00845FC5" w:rsidP="004E5EBE">
      <w:pPr>
        <w:pStyle w:val="Heading1"/>
      </w:pPr>
      <w:bookmarkStart w:id="57" w:name="_Toc497380356"/>
      <w:r>
        <w:t>Change</w:t>
      </w:r>
      <w:r w:rsidR="004E5EBE" w:rsidRPr="004E5EBE">
        <w:t xml:space="preserve"> of address and Parental Contact Details</w:t>
      </w:r>
      <w:bookmarkEnd w:id="57"/>
    </w:p>
    <w:p w14:paraId="314F1E2C" w14:textId="77777777" w:rsidR="00483CF9" w:rsidRPr="005E4327" w:rsidRDefault="004E5EBE" w:rsidP="00483CF9">
      <w:pPr>
        <w:rPr>
          <w:rFonts w:eastAsia="MS Gothic"/>
          <w:bCs/>
          <w:color w:val="000000"/>
          <w:sz w:val="24"/>
          <w:szCs w:val="24"/>
        </w:rPr>
      </w:pPr>
      <w:r w:rsidRPr="005E4327">
        <w:rPr>
          <w:rFonts w:eastAsia="MS Gothic"/>
          <w:bCs/>
          <w:color w:val="000000"/>
          <w:sz w:val="24"/>
          <w:szCs w:val="24"/>
        </w:rPr>
        <w:t>To enable us to make easy contact with parents, the school would appreciate if any changes of address, telephone number of circumstances is notified in writing to the School Office. It is also important that the school has details of an Emergency Contact should it prove impossible to get in touch with parents in the event of an emergency.</w:t>
      </w:r>
    </w:p>
    <w:p w14:paraId="68AEDD13" w14:textId="2831F65C" w:rsidR="004E5EBE" w:rsidRPr="004E5EBE" w:rsidRDefault="004E5EBE" w:rsidP="00483CF9">
      <w:pPr>
        <w:pStyle w:val="Heading1"/>
        <w:rPr>
          <w:sz w:val="24"/>
          <w:szCs w:val="24"/>
        </w:rPr>
      </w:pPr>
      <w:bookmarkStart w:id="58" w:name="_Toc497380357"/>
      <w:r w:rsidRPr="004E5EBE">
        <w:t>School Meals</w:t>
      </w:r>
      <w:bookmarkEnd w:id="58"/>
      <w:r w:rsidRPr="004E5EBE">
        <w:t xml:space="preserve">                                        </w:t>
      </w:r>
      <w:r w:rsidRPr="004E5EBE">
        <w:rPr>
          <w:sz w:val="24"/>
          <w:szCs w:val="24"/>
        </w:rPr>
        <w:t xml:space="preserve">                                                </w:t>
      </w:r>
    </w:p>
    <w:p w14:paraId="17641ED0" w14:textId="77777777" w:rsidR="004E5EBE" w:rsidRPr="005E4327" w:rsidRDefault="004E5EBE" w:rsidP="004E5EBE">
      <w:pPr>
        <w:keepNext/>
        <w:keepLines/>
        <w:spacing w:before="360" w:after="120" w:line="240" w:lineRule="auto"/>
        <w:outlineLvl w:val="0"/>
        <w:rPr>
          <w:rFonts w:eastAsia="MS Gothic"/>
          <w:bCs/>
          <w:color w:val="000000"/>
          <w:sz w:val="24"/>
          <w:szCs w:val="24"/>
        </w:rPr>
      </w:pPr>
      <w:r w:rsidRPr="005E4327">
        <w:rPr>
          <w:rFonts w:eastAsia="MS Gothic"/>
          <w:bCs/>
          <w:color w:val="000000"/>
          <w:sz w:val="24"/>
          <w:szCs w:val="24"/>
        </w:rPr>
        <w:t xml:space="preserve">It is Aberdeenshire Council policy to provide meals and facilities for the consumption of packed lunches in all schools where these are required. </w:t>
      </w:r>
    </w:p>
    <w:p w14:paraId="76FEBD2B" w14:textId="08EB671C" w:rsidR="004E5EBE" w:rsidRPr="005E4327" w:rsidRDefault="004E5EBE" w:rsidP="006A6C31">
      <w:pPr>
        <w:pStyle w:val="ListParagraph"/>
        <w:keepNext/>
        <w:keepLines/>
        <w:numPr>
          <w:ilvl w:val="0"/>
          <w:numId w:val="9"/>
        </w:numPr>
        <w:spacing w:before="360" w:after="120" w:line="240" w:lineRule="auto"/>
        <w:outlineLvl w:val="0"/>
        <w:rPr>
          <w:rFonts w:eastAsia="MS Gothic"/>
          <w:bCs/>
          <w:color w:val="000000"/>
          <w:sz w:val="24"/>
          <w:szCs w:val="24"/>
        </w:rPr>
      </w:pPr>
      <w:r w:rsidRPr="005E4327">
        <w:rPr>
          <w:rFonts w:eastAsia="MS Gothic"/>
          <w:bCs/>
          <w:color w:val="000000"/>
          <w:sz w:val="24"/>
          <w:szCs w:val="24"/>
        </w:rPr>
        <w:t>Primary 1-3 pupils are provided with school meals free of charge</w:t>
      </w:r>
      <w:r w:rsidR="00CE1C6C" w:rsidRPr="005E4327">
        <w:rPr>
          <w:rFonts w:eastAsia="MS Gothic"/>
          <w:bCs/>
          <w:color w:val="000000"/>
          <w:sz w:val="24"/>
          <w:szCs w:val="24"/>
        </w:rPr>
        <w:t>.</w:t>
      </w:r>
    </w:p>
    <w:p w14:paraId="25AC0FE3" w14:textId="77777777" w:rsidR="004E5EBE" w:rsidRPr="005E4327" w:rsidRDefault="004E5EBE" w:rsidP="006A6C31">
      <w:pPr>
        <w:pStyle w:val="ListParagraph"/>
        <w:keepNext/>
        <w:keepLines/>
        <w:numPr>
          <w:ilvl w:val="0"/>
          <w:numId w:val="9"/>
        </w:numPr>
        <w:spacing w:before="360" w:after="120" w:line="240" w:lineRule="auto"/>
        <w:outlineLvl w:val="0"/>
        <w:rPr>
          <w:rFonts w:eastAsia="MS Gothic"/>
          <w:bCs/>
          <w:color w:val="000000"/>
          <w:sz w:val="24"/>
          <w:szCs w:val="24"/>
        </w:rPr>
      </w:pPr>
      <w:r w:rsidRPr="005E4327">
        <w:rPr>
          <w:rFonts w:eastAsia="MS Gothic"/>
          <w:bCs/>
          <w:color w:val="000000"/>
          <w:sz w:val="24"/>
          <w:szCs w:val="24"/>
        </w:rPr>
        <w:t xml:space="preserve">Primary 4- S6 pupils are currently charged £2.15 for a school meal unless they qualify for Free School Meals. </w:t>
      </w:r>
    </w:p>
    <w:p w14:paraId="54EA3548" w14:textId="10A80AF2" w:rsidR="004E5EBE" w:rsidRPr="005E4327" w:rsidRDefault="004E5EBE" w:rsidP="004E5EBE">
      <w:pPr>
        <w:keepNext/>
        <w:keepLines/>
        <w:spacing w:before="360" w:after="120" w:line="240" w:lineRule="auto"/>
        <w:outlineLvl w:val="0"/>
        <w:rPr>
          <w:rFonts w:eastAsia="MS Gothic"/>
          <w:bCs/>
          <w:color w:val="000000"/>
          <w:sz w:val="24"/>
          <w:szCs w:val="24"/>
        </w:rPr>
      </w:pPr>
      <w:r w:rsidRPr="005E4327">
        <w:rPr>
          <w:rFonts w:eastAsia="MS Gothic"/>
          <w:bCs/>
          <w:color w:val="000000"/>
          <w:sz w:val="24"/>
          <w:szCs w:val="24"/>
        </w:rPr>
        <w:t xml:space="preserve">For more information and how to apply for </w:t>
      </w:r>
      <w:r w:rsidRPr="005E4327">
        <w:rPr>
          <w:rFonts w:eastAsia="MS Gothic"/>
          <w:b/>
          <w:bCs/>
          <w:i/>
          <w:color w:val="000000"/>
          <w:sz w:val="24"/>
          <w:szCs w:val="24"/>
        </w:rPr>
        <w:t>Free School Meals</w:t>
      </w:r>
      <w:r w:rsidRPr="005E4327">
        <w:rPr>
          <w:rFonts w:eastAsia="MS Gothic"/>
          <w:bCs/>
          <w:color w:val="000000"/>
          <w:sz w:val="24"/>
          <w:szCs w:val="24"/>
        </w:rPr>
        <w:t>, go to:</w:t>
      </w:r>
      <w:r w:rsidR="00831093">
        <w:rPr>
          <w:rFonts w:eastAsia="MS Gothic"/>
          <w:bCs/>
          <w:color w:val="000000"/>
          <w:sz w:val="24"/>
          <w:szCs w:val="24"/>
        </w:rPr>
        <w:br/>
      </w:r>
      <w:r w:rsidR="00831093">
        <w:rPr>
          <w:rFonts w:eastAsia="MS Gothic"/>
          <w:bCs/>
          <w:color w:val="000000"/>
          <w:sz w:val="24"/>
          <w:szCs w:val="24"/>
        </w:rPr>
        <w:br/>
      </w:r>
      <w:hyperlink r:id="rId60" w:history="1">
        <w:r w:rsidR="00B01BEA" w:rsidRPr="005E4327">
          <w:rPr>
            <w:rStyle w:val="Hyperlink"/>
            <w:rFonts w:eastAsia="MS Gothic"/>
            <w:bCs/>
            <w:sz w:val="24"/>
            <w:szCs w:val="24"/>
          </w:rPr>
          <w:t>http://www.aberdeenshire.gov.uk/schools/parents-carers/assistance/free-school-meals/</w:t>
        </w:r>
      </w:hyperlink>
      <w:r w:rsidR="00B01BEA" w:rsidRPr="005E4327">
        <w:rPr>
          <w:rFonts w:eastAsia="MS Gothic"/>
          <w:bCs/>
          <w:color w:val="000000"/>
          <w:sz w:val="24"/>
          <w:szCs w:val="24"/>
        </w:rPr>
        <w:t xml:space="preserve"> </w:t>
      </w:r>
    </w:p>
    <w:p w14:paraId="380ADF60" w14:textId="5312C3A8" w:rsidR="004E5EBE" w:rsidRPr="005E4327" w:rsidRDefault="004E5EBE" w:rsidP="004E5EBE">
      <w:pPr>
        <w:keepNext/>
        <w:keepLines/>
        <w:spacing w:before="360" w:after="120" w:line="240" w:lineRule="auto"/>
        <w:outlineLvl w:val="0"/>
        <w:rPr>
          <w:rFonts w:eastAsia="MS Gothic"/>
          <w:bCs/>
          <w:color w:val="000000"/>
          <w:sz w:val="24"/>
          <w:szCs w:val="24"/>
        </w:rPr>
      </w:pPr>
      <w:r w:rsidRPr="005E4327">
        <w:rPr>
          <w:rFonts w:eastAsia="MS Gothic"/>
          <w:bCs/>
          <w:color w:val="000000"/>
          <w:sz w:val="24"/>
          <w:szCs w:val="24"/>
        </w:rPr>
        <w:t xml:space="preserve">For information about </w:t>
      </w:r>
      <w:r w:rsidRPr="005E4327">
        <w:rPr>
          <w:rFonts w:eastAsia="MS Gothic"/>
          <w:b/>
          <w:bCs/>
          <w:color w:val="000000"/>
          <w:sz w:val="24"/>
          <w:szCs w:val="24"/>
        </w:rPr>
        <w:t>school meals and menus</w:t>
      </w:r>
      <w:r w:rsidR="00941DC5" w:rsidRPr="005E4327">
        <w:rPr>
          <w:rFonts w:eastAsia="MS Gothic"/>
          <w:bCs/>
          <w:color w:val="000000"/>
          <w:sz w:val="24"/>
          <w:szCs w:val="24"/>
        </w:rPr>
        <w:t xml:space="preserve"> go to:</w:t>
      </w:r>
      <w:r w:rsidR="004E2EE4" w:rsidRPr="005E4327">
        <w:rPr>
          <w:rFonts w:eastAsia="MS Gothic"/>
          <w:bCs/>
          <w:color w:val="000000"/>
          <w:sz w:val="24"/>
          <w:szCs w:val="24"/>
        </w:rPr>
        <w:br/>
      </w:r>
      <w:r w:rsidR="004E2EE4" w:rsidRPr="005E4327">
        <w:rPr>
          <w:rFonts w:eastAsia="MS Gothic"/>
          <w:bCs/>
          <w:color w:val="000000"/>
          <w:sz w:val="24"/>
          <w:szCs w:val="24"/>
        </w:rPr>
        <w:br/>
      </w:r>
      <w:hyperlink r:id="rId61" w:history="1">
        <w:r w:rsidRPr="005E4327">
          <w:rPr>
            <w:rFonts w:eastAsia="MS Gothic"/>
            <w:bCs/>
            <w:color w:val="10123A"/>
            <w:sz w:val="24"/>
            <w:szCs w:val="24"/>
            <w:u w:val="single"/>
          </w:rPr>
          <w:t>http://www.aberdeenshire.gov.uk/schools/meals/</w:t>
        </w:r>
      </w:hyperlink>
    </w:p>
    <w:p w14:paraId="14284603" w14:textId="77777777" w:rsidR="004E5EBE" w:rsidRPr="0014383F" w:rsidRDefault="004E5EBE" w:rsidP="004E5EBE">
      <w:pPr>
        <w:rPr>
          <w:bCs/>
          <w:sz w:val="24"/>
          <w:szCs w:val="24"/>
        </w:rPr>
      </w:pPr>
      <w:r w:rsidRPr="0014383F">
        <w:rPr>
          <w:bCs/>
          <w:sz w:val="24"/>
          <w:szCs w:val="24"/>
        </w:rPr>
        <w:t xml:space="preserve">Aberdeenshire Council provides an </w:t>
      </w:r>
      <w:r w:rsidRPr="0014383F">
        <w:rPr>
          <w:b/>
          <w:bCs/>
          <w:sz w:val="24"/>
          <w:szCs w:val="24"/>
        </w:rPr>
        <w:t>online payment service to pay for school meals.</w:t>
      </w:r>
    </w:p>
    <w:p w14:paraId="68129649" w14:textId="77777777" w:rsidR="004E5EBE" w:rsidRPr="0014383F" w:rsidRDefault="004E5EBE" w:rsidP="004E5EBE">
      <w:pPr>
        <w:rPr>
          <w:bCs/>
          <w:sz w:val="24"/>
          <w:szCs w:val="24"/>
        </w:rPr>
      </w:pPr>
      <w:r w:rsidRPr="0014383F">
        <w:rPr>
          <w:bCs/>
          <w:sz w:val="24"/>
          <w:szCs w:val="24"/>
        </w:rPr>
        <w:t>To register for online payments you will be provided with a reference number by your school for each child. Parents and carers of pupils who qualify for Free School Meals are encouraged to create an account to see meal selection histories and to pay for non-food items such as school trips and activities when that option becomes available.</w:t>
      </w:r>
    </w:p>
    <w:p w14:paraId="2C1C6D60" w14:textId="6F02B8B7" w:rsidR="004E5EBE" w:rsidRPr="0014383F" w:rsidRDefault="004E5EBE" w:rsidP="004E5EBE">
      <w:pPr>
        <w:rPr>
          <w:bCs/>
          <w:sz w:val="24"/>
          <w:szCs w:val="24"/>
        </w:rPr>
      </w:pPr>
      <w:r w:rsidRPr="0014383F">
        <w:rPr>
          <w:bCs/>
          <w:sz w:val="24"/>
          <w:szCs w:val="24"/>
        </w:rPr>
        <w:t xml:space="preserve">The first step in accessing the online payment service is to visit Pay facility located on the Aberdeenshire Council web site home page. Alternatively you can register </w:t>
      </w:r>
      <w:r w:rsidR="004E2EE4">
        <w:rPr>
          <w:bCs/>
          <w:sz w:val="24"/>
          <w:szCs w:val="24"/>
        </w:rPr>
        <w:t>by following the link:</w:t>
      </w:r>
    </w:p>
    <w:p w14:paraId="599CC335" w14:textId="77777777" w:rsidR="004E5EBE" w:rsidRPr="0014383F" w:rsidRDefault="00B96659" w:rsidP="004E5EBE">
      <w:pPr>
        <w:rPr>
          <w:sz w:val="24"/>
          <w:szCs w:val="24"/>
        </w:rPr>
      </w:pPr>
      <w:hyperlink r:id="rId62" w:history="1">
        <w:r w:rsidR="004E5EBE" w:rsidRPr="005E4327">
          <w:rPr>
            <w:bCs/>
            <w:color w:val="10123A"/>
            <w:sz w:val="24"/>
            <w:szCs w:val="24"/>
            <w:u w:val="single"/>
          </w:rPr>
          <w:t>http://www.aberdeenshire.gov.uk/schools/meals/online-payment-for-school-meals-and-other-school-payments/</w:t>
        </w:r>
      </w:hyperlink>
    </w:p>
    <w:p w14:paraId="2867FE3E" w14:textId="5328C827" w:rsidR="004E5EBE" w:rsidRPr="00782A47" w:rsidRDefault="004E5EBE" w:rsidP="004E5EBE">
      <w:pPr>
        <w:spacing w:after="120" w:line="240" w:lineRule="auto"/>
        <w:rPr>
          <w:rFonts w:eastAsia="Times New Roman"/>
          <w:bCs/>
          <w:color w:val="000000"/>
          <w:sz w:val="24"/>
          <w:szCs w:val="24"/>
        </w:rPr>
      </w:pPr>
      <w:r w:rsidRPr="0014383F">
        <w:rPr>
          <w:rFonts w:eastAsia="Times New Roman"/>
          <w:bCs/>
          <w:color w:val="000000"/>
          <w:sz w:val="24"/>
          <w:szCs w:val="24"/>
        </w:rPr>
        <w:t xml:space="preserve">Parents should be aware that they can request a special diet for their children if there are medical or religious reasons for doing so. </w:t>
      </w:r>
      <w:r w:rsidRPr="0014383F">
        <w:rPr>
          <w:rFonts w:eastAsia="Times New Roman"/>
          <w:color w:val="000000"/>
          <w:sz w:val="24"/>
          <w:szCs w:val="24"/>
          <w:lang w:val="en"/>
        </w:rPr>
        <w:t xml:space="preserve">Children who require medically prescribed or modified diets should be identified during the </w:t>
      </w:r>
      <w:r w:rsidR="00B01BEA">
        <w:rPr>
          <w:rFonts w:eastAsia="Times New Roman"/>
          <w:color w:val="000000"/>
          <w:sz w:val="24"/>
          <w:szCs w:val="24"/>
          <w:lang w:val="en"/>
        </w:rPr>
        <w:t>admission process. Parents and C</w:t>
      </w:r>
      <w:r w:rsidRPr="0014383F">
        <w:rPr>
          <w:rFonts w:eastAsia="Times New Roman"/>
          <w:color w:val="000000"/>
          <w:sz w:val="24"/>
          <w:szCs w:val="24"/>
          <w:lang w:val="en"/>
        </w:rPr>
        <w:t>arers</w:t>
      </w:r>
      <w:r w:rsidRPr="0014383F">
        <w:rPr>
          <w:rFonts w:eastAsia="Times New Roman"/>
          <w:color w:val="FF0000"/>
          <w:sz w:val="24"/>
          <w:szCs w:val="24"/>
          <w:lang w:val="en"/>
        </w:rPr>
        <w:t xml:space="preserve"> </w:t>
      </w:r>
      <w:r w:rsidRPr="0014383F">
        <w:rPr>
          <w:rFonts w:eastAsia="Times New Roman"/>
          <w:color w:val="000000"/>
          <w:sz w:val="24"/>
          <w:szCs w:val="24"/>
          <w:lang w:val="en"/>
        </w:rPr>
        <w:t>are advised to complete Admission Form D which is available from the school administration office.</w:t>
      </w:r>
    </w:p>
    <w:p w14:paraId="1ADCE4C8" w14:textId="5088FE2C" w:rsidR="009962DB" w:rsidRPr="00DA3AD1" w:rsidRDefault="009962DB" w:rsidP="009962DB">
      <w:pPr>
        <w:pStyle w:val="Heading1"/>
      </w:pPr>
      <w:bookmarkStart w:id="59" w:name="_Toc491347926"/>
      <w:bookmarkStart w:id="60" w:name="_Toc497380358"/>
      <w:r w:rsidRPr="00DA3AD1">
        <w:t>Healthcare &amp; Medical</w:t>
      </w:r>
      <w:bookmarkEnd w:id="59"/>
      <w:bookmarkEnd w:id="60"/>
      <w:r w:rsidRPr="00DA3AD1">
        <w:t xml:space="preserve"> </w:t>
      </w:r>
    </w:p>
    <w:p w14:paraId="27419B55" w14:textId="77777777" w:rsidR="009962DB" w:rsidRPr="005E4327" w:rsidRDefault="009962DB" w:rsidP="009962DB">
      <w:pPr>
        <w:spacing w:after="120" w:line="240" w:lineRule="auto"/>
        <w:rPr>
          <w:rFonts w:eastAsia="MS Gothic"/>
          <w:bCs/>
          <w:color w:val="000000"/>
          <w:sz w:val="24"/>
          <w:szCs w:val="24"/>
        </w:rPr>
      </w:pPr>
      <w:r w:rsidRPr="005E4327">
        <w:rPr>
          <w:rFonts w:eastAsia="MS Gothic"/>
          <w:bCs/>
          <w:color w:val="000000"/>
          <w:sz w:val="24"/>
          <w:szCs w:val="24"/>
        </w:rPr>
        <w:t>Every child’s health and welfare is very important to the school. Parents who have any concerns should let school know by telephoning or writing in. Alternatively parents can inform the Health Visitor or their own GP. Parents are requested to let the school know of any hospital appointments.</w:t>
      </w:r>
    </w:p>
    <w:p w14:paraId="1AF0DB15" w14:textId="77777777" w:rsidR="009962DB" w:rsidRPr="005E4327" w:rsidRDefault="009962DB" w:rsidP="009962DB">
      <w:pPr>
        <w:spacing w:after="120" w:line="240" w:lineRule="auto"/>
        <w:rPr>
          <w:rFonts w:eastAsia="MS Gothic"/>
          <w:bCs/>
          <w:color w:val="000000"/>
          <w:sz w:val="24"/>
          <w:szCs w:val="24"/>
        </w:rPr>
      </w:pPr>
      <w:r w:rsidRPr="005E4327">
        <w:rPr>
          <w:rFonts w:eastAsia="MS Gothic"/>
          <w:bCs/>
          <w:color w:val="000000"/>
          <w:sz w:val="24"/>
          <w:szCs w:val="24"/>
        </w:rPr>
        <w:t>Parents/carers are requested to keep children at home for 24-48 hours if the child has diarrhoea, flu-like symptoms or is clearly unwell.</w:t>
      </w:r>
    </w:p>
    <w:p w14:paraId="251167E2" w14:textId="77777777" w:rsidR="009962DB" w:rsidRPr="005E4327" w:rsidRDefault="009962DB" w:rsidP="009962DB">
      <w:pPr>
        <w:spacing w:after="120" w:line="240" w:lineRule="auto"/>
        <w:rPr>
          <w:rFonts w:eastAsia="MS Gothic"/>
          <w:bCs/>
          <w:color w:val="000000"/>
          <w:sz w:val="24"/>
          <w:szCs w:val="24"/>
        </w:rPr>
      </w:pPr>
      <w:r w:rsidRPr="005E4327">
        <w:rPr>
          <w:rFonts w:eastAsia="MS Gothic"/>
          <w:bCs/>
          <w:color w:val="000000"/>
          <w:sz w:val="24"/>
          <w:szCs w:val="24"/>
        </w:rPr>
        <w:t>Always seeks a GP’s advice before sending a child back to school. Please remember that other children can be vulnerable to infection.</w:t>
      </w:r>
    </w:p>
    <w:p w14:paraId="27CB05DF" w14:textId="77777777" w:rsidR="009962DB" w:rsidRPr="005E4327" w:rsidRDefault="009962DB" w:rsidP="009962DB">
      <w:pPr>
        <w:spacing w:after="120" w:line="240" w:lineRule="auto"/>
        <w:rPr>
          <w:rFonts w:eastAsia="MS Gothic"/>
          <w:bCs/>
          <w:color w:val="000000"/>
          <w:sz w:val="24"/>
          <w:szCs w:val="24"/>
        </w:rPr>
      </w:pPr>
      <w:r w:rsidRPr="005E4327">
        <w:rPr>
          <w:rFonts w:eastAsia="MS Gothic"/>
          <w:bCs/>
          <w:color w:val="000000"/>
          <w:sz w:val="24"/>
          <w:szCs w:val="24"/>
        </w:rPr>
        <w:t>The school is fortunate to have a nurse in attendance to undertake Health Interviews and provide advice on health matters for pupils. The school doctor will play a vital role in monitoring a child’s health and well-being.</w:t>
      </w:r>
    </w:p>
    <w:p w14:paraId="32ACFB67" w14:textId="77777777" w:rsidR="009962DB" w:rsidRPr="005E4327" w:rsidRDefault="009962DB" w:rsidP="009962DB">
      <w:pPr>
        <w:spacing w:after="120" w:line="240" w:lineRule="auto"/>
        <w:rPr>
          <w:rFonts w:eastAsia="MS Gothic"/>
          <w:bCs/>
          <w:color w:val="000000"/>
          <w:sz w:val="24"/>
          <w:szCs w:val="24"/>
        </w:rPr>
      </w:pPr>
      <w:r w:rsidRPr="005E4327">
        <w:rPr>
          <w:rFonts w:eastAsia="MS Gothic"/>
          <w:bCs/>
          <w:color w:val="000000"/>
          <w:sz w:val="24"/>
          <w:szCs w:val="24"/>
        </w:rPr>
        <w:t>Although our medical staff provide help and advice as appropriate, all pupils must be registered with a doctor in general practice who should be consulted about health matters as they arise. Parents should provide us with the name and telephone number of their child’s doctor and an up-to-date emergency contact for themselves in case it becomes necessary for a child to be sent home during school hours because of illness.</w:t>
      </w:r>
    </w:p>
    <w:p w14:paraId="31356B85" w14:textId="77777777" w:rsidR="009962DB" w:rsidRPr="005E4327" w:rsidRDefault="009962DB" w:rsidP="009962DB">
      <w:pPr>
        <w:spacing w:after="120" w:line="240" w:lineRule="auto"/>
        <w:rPr>
          <w:rFonts w:eastAsia="MS Gothic"/>
          <w:bCs/>
          <w:color w:val="000000"/>
          <w:sz w:val="24"/>
          <w:szCs w:val="24"/>
        </w:rPr>
      </w:pPr>
      <w:r w:rsidRPr="005E4327">
        <w:rPr>
          <w:rFonts w:eastAsia="MS Gothic"/>
          <w:bCs/>
          <w:color w:val="000000"/>
          <w:sz w:val="24"/>
          <w:szCs w:val="24"/>
        </w:rPr>
        <w:t xml:space="preserve">Aberdeenshire Community Dental Service inspect P1 and P7 children in schools as part of the National Dental Inspection Programme.  Written parental consent is not required for dental inspections, but parents will be informed in writing approximately one week before the inspection date.  </w:t>
      </w:r>
    </w:p>
    <w:p w14:paraId="696AA3A2" w14:textId="5B55869E" w:rsidR="009962DB" w:rsidRPr="0018523E" w:rsidRDefault="009962DB" w:rsidP="009962DB">
      <w:pPr>
        <w:spacing w:after="120" w:line="240" w:lineRule="auto"/>
        <w:rPr>
          <w:rFonts w:eastAsia="MS Gothic"/>
          <w:bCs/>
          <w:color w:val="000000" w:themeColor="text1"/>
          <w:sz w:val="24"/>
          <w:szCs w:val="24"/>
        </w:rPr>
      </w:pPr>
      <w:r w:rsidRPr="0018523E">
        <w:rPr>
          <w:rFonts w:eastAsia="MS Gothic"/>
          <w:bCs/>
          <w:color w:val="000000" w:themeColor="text1"/>
          <w:sz w:val="24"/>
          <w:szCs w:val="24"/>
        </w:rPr>
        <w:t>Immunisation against Diphtheria, Tetanus and Poliomyelitis is provided for all pupils during the third year. If a pupil is unable to keep the school appointment, parents are advised to request immunisation from their own doctor.</w:t>
      </w:r>
    </w:p>
    <w:p w14:paraId="3B146148" w14:textId="77777777" w:rsidR="009962DB" w:rsidRPr="0018523E" w:rsidRDefault="009962DB" w:rsidP="009962DB">
      <w:pPr>
        <w:spacing w:after="120" w:line="240" w:lineRule="auto"/>
        <w:rPr>
          <w:rFonts w:eastAsia="MS Gothic"/>
          <w:bCs/>
          <w:color w:val="000000" w:themeColor="text1"/>
          <w:sz w:val="24"/>
          <w:szCs w:val="24"/>
        </w:rPr>
      </w:pPr>
      <w:r w:rsidRPr="0018523E">
        <w:rPr>
          <w:rFonts w:eastAsia="MS Gothic"/>
          <w:bCs/>
          <w:color w:val="000000" w:themeColor="text1"/>
          <w:sz w:val="24"/>
          <w:szCs w:val="24"/>
        </w:rPr>
        <w:t>HPV Immunisation to protect against cervical cancer is offered to all girls in S2. This is a series of 3 injections over a six month period commencing in September each year. A catch-up programme is also in place for girls who miss any of their injections.</w:t>
      </w:r>
    </w:p>
    <w:p w14:paraId="17E4E26C"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Most pupils will at some time have a medical condition that may affect their participation in school activities. For many this will be short term; perhaps finishing a course of medication to combat an infection.</w:t>
      </w:r>
    </w:p>
    <w:p w14:paraId="42CF05DA"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Other pupils have medical conditions that, if not properly managed, could limit their access to education. Such pupils are regarded as having health care needs. Most</w:t>
      </w:r>
    </w:p>
    <w:p w14:paraId="1B205404"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children with health care needs are able to attend school regularly and, with some support from the school can access most school activities. However, school staff may</w:t>
      </w:r>
    </w:p>
    <w:p w14:paraId="4243CC6F"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need to take extra care in supervising some activities to ensure that pupils are not put at risk.</w:t>
      </w:r>
    </w:p>
    <w:p w14:paraId="3E0693E5"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Planning formats may include either:</w:t>
      </w:r>
    </w:p>
    <w:p w14:paraId="7A7B8103" w14:textId="07789108" w:rsidR="00941DC5" w:rsidRPr="005E4327" w:rsidRDefault="009962DB" w:rsidP="006A6C31">
      <w:pPr>
        <w:pStyle w:val="ListParagraph"/>
        <w:numPr>
          <w:ilvl w:val="0"/>
          <w:numId w:val="10"/>
        </w:numPr>
        <w:spacing w:after="120" w:line="240" w:lineRule="auto"/>
        <w:rPr>
          <w:rFonts w:eastAsia="MS Gothic"/>
          <w:bCs/>
          <w:sz w:val="24"/>
          <w:szCs w:val="24"/>
        </w:rPr>
      </w:pPr>
      <w:r w:rsidRPr="005E4327">
        <w:rPr>
          <w:rFonts w:eastAsia="MS Gothic"/>
          <w:bCs/>
          <w:sz w:val="24"/>
          <w:szCs w:val="24"/>
        </w:rPr>
        <w:t>Individual Pupil Protocol (IPP) (Med form 7).</w:t>
      </w:r>
    </w:p>
    <w:p w14:paraId="33017415" w14:textId="0C8A84BB" w:rsidR="009962DB" w:rsidRPr="005E4327" w:rsidRDefault="009962DB" w:rsidP="006A6C31">
      <w:pPr>
        <w:pStyle w:val="ListParagraph"/>
        <w:numPr>
          <w:ilvl w:val="0"/>
          <w:numId w:val="10"/>
        </w:numPr>
        <w:spacing w:after="120" w:line="240" w:lineRule="auto"/>
        <w:rPr>
          <w:rFonts w:eastAsia="MS Gothic"/>
          <w:bCs/>
          <w:sz w:val="24"/>
          <w:szCs w:val="24"/>
        </w:rPr>
      </w:pPr>
      <w:r w:rsidRPr="005E4327">
        <w:rPr>
          <w:rFonts w:eastAsia="MS Gothic"/>
          <w:bCs/>
          <w:sz w:val="24"/>
          <w:szCs w:val="24"/>
        </w:rPr>
        <w:t>Health Care Plan written by Health professionals for very specific medical needs.</w:t>
      </w:r>
    </w:p>
    <w:p w14:paraId="59CF28DD"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 xml:space="preserve">A risk assessment should also be completed. </w:t>
      </w:r>
    </w:p>
    <w:p w14:paraId="7B5F7AF3" w14:textId="77777777" w:rsidR="009962DB" w:rsidRPr="005E4327" w:rsidRDefault="009962DB" w:rsidP="009962DB">
      <w:pPr>
        <w:spacing w:after="120" w:line="240" w:lineRule="auto"/>
        <w:rPr>
          <w:rFonts w:eastAsia="MS Gothic"/>
          <w:bCs/>
          <w:sz w:val="24"/>
          <w:szCs w:val="24"/>
        </w:rPr>
      </w:pPr>
      <w:r w:rsidRPr="005E4327">
        <w:rPr>
          <w:rFonts w:eastAsia="MS Gothic"/>
          <w:bCs/>
          <w:sz w:val="24"/>
          <w:szCs w:val="24"/>
        </w:rPr>
        <w:t>The above can help schools to identify the necessary safety measures to support pupils with medical needs and ensure that they and others are not put at risk.</w:t>
      </w:r>
    </w:p>
    <w:p w14:paraId="39DBAF6A" w14:textId="77777777" w:rsidR="00DA3AD1" w:rsidRPr="005E4327" w:rsidRDefault="009962DB" w:rsidP="009962DB">
      <w:pPr>
        <w:spacing w:after="120" w:line="240" w:lineRule="auto"/>
        <w:rPr>
          <w:rFonts w:eastAsia="MS Gothic"/>
          <w:bCs/>
          <w:sz w:val="24"/>
          <w:szCs w:val="24"/>
        </w:rPr>
      </w:pPr>
      <w:r w:rsidRPr="005E4327">
        <w:rPr>
          <w:rFonts w:eastAsia="MS Gothic"/>
          <w:bCs/>
          <w:sz w:val="24"/>
          <w:szCs w:val="24"/>
        </w:rPr>
        <w:t>Please find our Medication Policy here:</w:t>
      </w:r>
    </w:p>
    <w:p w14:paraId="18FCC639" w14:textId="64059ED3" w:rsidR="009962DB" w:rsidRPr="005E4327" w:rsidRDefault="00B96659" w:rsidP="009962DB">
      <w:pPr>
        <w:spacing w:after="120" w:line="240" w:lineRule="auto"/>
        <w:rPr>
          <w:rFonts w:eastAsia="MS Gothic"/>
          <w:bCs/>
          <w:sz w:val="24"/>
          <w:szCs w:val="24"/>
        </w:rPr>
      </w:pPr>
      <w:hyperlink r:id="rId63" w:history="1">
        <w:r w:rsidR="009962DB" w:rsidRPr="005E4327">
          <w:rPr>
            <w:rStyle w:val="Hyperlink"/>
            <w:rFonts w:eastAsia="MS Gothic"/>
            <w:bCs/>
            <w:sz w:val="24"/>
            <w:szCs w:val="24"/>
          </w:rPr>
          <w:t>http://asn-aberdeenshire.org/wp-content/uploads/2017/08/Admin-of-Meds-and-Healthcare-2016.pdf</w:t>
        </w:r>
      </w:hyperlink>
    </w:p>
    <w:p w14:paraId="11F4FE1C" w14:textId="77777777" w:rsidR="009962DB" w:rsidRPr="004E5EBE" w:rsidRDefault="009962DB" w:rsidP="009962DB">
      <w:pPr>
        <w:autoSpaceDE w:val="0"/>
        <w:autoSpaceDN w:val="0"/>
        <w:adjustRightInd w:val="0"/>
        <w:spacing w:after="0" w:line="240" w:lineRule="auto"/>
        <w:rPr>
          <w:rFonts w:eastAsia="Myriad Pro Cond"/>
          <w:color w:val="000000"/>
          <w:sz w:val="24"/>
          <w:szCs w:val="24"/>
          <w:lang w:val="en" w:eastAsia="en-GB"/>
        </w:rPr>
      </w:pPr>
      <w:r w:rsidRPr="004E5EBE">
        <w:rPr>
          <w:rFonts w:eastAsia="Myriad Pro Cond"/>
          <w:color w:val="000000"/>
          <w:sz w:val="24"/>
          <w:szCs w:val="24"/>
          <w:lang w:val="en" w:eastAsia="en-GB"/>
        </w:rPr>
        <w:t>Sunscreen - As children are outdoors for learning and for play, parents should apply this prior to sending children to school or nursery. School staff do not supply, nor do they apply, sunscreen creams.</w:t>
      </w:r>
    </w:p>
    <w:p w14:paraId="7EC52640" w14:textId="77777777" w:rsidR="009962DB" w:rsidRPr="004E5EBE" w:rsidRDefault="009962DB" w:rsidP="009962DB">
      <w:pPr>
        <w:autoSpaceDE w:val="0"/>
        <w:autoSpaceDN w:val="0"/>
        <w:adjustRightInd w:val="0"/>
        <w:spacing w:after="0" w:line="240" w:lineRule="auto"/>
        <w:rPr>
          <w:rFonts w:eastAsia="Myriad Pro Cond"/>
          <w:color w:val="000000"/>
          <w:sz w:val="24"/>
          <w:szCs w:val="24"/>
          <w:lang w:val="en" w:eastAsia="en-GB"/>
        </w:rPr>
      </w:pPr>
    </w:p>
    <w:p w14:paraId="6C595A49" w14:textId="77777777" w:rsidR="009962DB" w:rsidRPr="005F6403" w:rsidRDefault="009962DB" w:rsidP="009962DB">
      <w:pPr>
        <w:autoSpaceDE w:val="0"/>
        <w:autoSpaceDN w:val="0"/>
        <w:adjustRightInd w:val="0"/>
        <w:spacing w:after="0" w:line="240" w:lineRule="auto"/>
        <w:rPr>
          <w:rFonts w:eastAsia="Myriad Pro Cond"/>
          <w:color w:val="000000"/>
          <w:sz w:val="24"/>
          <w:szCs w:val="24"/>
          <w:lang w:val="en" w:eastAsia="en-GB"/>
        </w:rPr>
      </w:pPr>
      <w:r w:rsidRPr="004E5EBE">
        <w:rPr>
          <w:rFonts w:eastAsia="Myriad Pro Cond"/>
          <w:color w:val="000000"/>
          <w:sz w:val="24"/>
          <w:szCs w:val="24"/>
          <w:lang w:val="en" w:eastAsia="en-GB"/>
        </w:rPr>
        <w:t>If your child has long term medical conditions such as asthma or diabetes, which may require on-going support, this should be fully discussed with the school.  In certain cases specific training of staff about a child’s treatment may need to be given. In addition, some children have conditions which may require occasional staff intervention e.g. severe allergic co</w:t>
      </w:r>
      <w:r>
        <w:rPr>
          <w:rFonts w:eastAsia="Myriad Pro Cond"/>
          <w:color w:val="000000"/>
          <w:sz w:val="24"/>
          <w:szCs w:val="24"/>
          <w:lang w:val="en" w:eastAsia="en-GB"/>
        </w:rPr>
        <w:t xml:space="preserve">nditions such as anaphylaxis.  </w:t>
      </w:r>
    </w:p>
    <w:p w14:paraId="1D2C4A50" w14:textId="18D56374" w:rsidR="004E5EBE" w:rsidRPr="004E5EBE" w:rsidRDefault="004E5EBE" w:rsidP="004E5EBE">
      <w:pPr>
        <w:pStyle w:val="Heading1"/>
      </w:pPr>
      <w:bookmarkStart w:id="61" w:name="_Toc497380359"/>
      <w:r w:rsidRPr="004E5EBE">
        <w:t>Exclusion</w:t>
      </w:r>
      <w:bookmarkEnd w:id="61"/>
    </w:p>
    <w:p w14:paraId="0B209D09" w14:textId="77777777" w:rsidR="00782A47" w:rsidRDefault="004E5EBE" w:rsidP="003B7077">
      <w:pPr>
        <w:spacing w:after="120" w:line="240" w:lineRule="auto"/>
        <w:rPr>
          <w:rFonts w:eastAsia="Times New Roman"/>
          <w:sz w:val="24"/>
          <w:szCs w:val="24"/>
        </w:rPr>
      </w:pPr>
      <w:r w:rsidRPr="0014383F">
        <w:rPr>
          <w:rFonts w:eastAsia="Times New Roman"/>
          <w:sz w:val="24"/>
          <w:szCs w:val="24"/>
        </w:rPr>
        <w:t>Where pupils who repeatedly display behaviours which compromise the good order of the school i.e. disruption of learning and teaching, unsafe practices, bullying and other forms of abuse and where other forms of support and sanctions have proved unsuccessful, the Authority exclusion policy will apply. For further information on exclusi</w:t>
      </w:r>
      <w:r w:rsidR="00B01BEA">
        <w:rPr>
          <w:rFonts w:eastAsia="Times New Roman"/>
          <w:sz w:val="24"/>
          <w:szCs w:val="24"/>
        </w:rPr>
        <w:t>ons contact the school or go to:</w:t>
      </w:r>
      <w:r w:rsidRPr="0014383F">
        <w:rPr>
          <w:rFonts w:eastAsia="Times New Roman"/>
          <w:sz w:val="24"/>
          <w:szCs w:val="24"/>
        </w:rPr>
        <w:t xml:space="preserve"> </w:t>
      </w:r>
    </w:p>
    <w:p w14:paraId="4DCA56E0" w14:textId="7D351238" w:rsidR="003B7077" w:rsidRPr="00782A47" w:rsidRDefault="00B96659" w:rsidP="003B7077">
      <w:pPr>
        <w:spacing w:after="120" w:line="240" w:lineRule="auto"/>
        <w:rPr>
          <w:rFonts w:eastAsia="Times New Roman"/>
          <w:sz w:val="24"/>
          <w:szCs w:val="24"/>
          <w:u w:val="single"/>
          <w:lang w:val="en"/>
        </w:rPr>
      </w:pPr>
      <w:hyperlink r:id="rId64" w:history="1">
        <w:r w:rsidR="004E5EBE" w:rsidRPr="0014383F">
          <w:rPr>
            <w:rFonts w:eastAsia="Times New Roman"/>
            <w:sz w:val="24"/>
            <w:szCs w:val="24"/>
            <w:u w:val="single"/>
            <w:lang w:val="en"/>
          </w:rPr>
          <w:t>http://www.aberdeenshire.gov.uk/media/3901/policy_disc_exclusion.pdf</w:t>
        </w:r>
      </w:hyperlink>
    </w:p>
    <w:p w14:paraId="06344E9D" w14:textId="5E310A48" w:rsidR="004E5EBE" w:rsidRPr="004E5EBE" w:rsidRDefault="004E5EBE" w:rsidP="004E5EBE">
      <w:pPr>
        <w:pStyle w:val="Heading1"/>
      </w:pPr>
      <w:bookmarkStart w:id="62" w:name="_Toc497380360"/>
      <w:r w:rsidRPr="004E5EBE">
        <w:t>Educational Visits</w:t>
      </w:r>
      <w:bookmarkEnd w:id="62"/>
    </w:p>
    <w:p w14:paraId="090AE68E" w14:textId="5CE98015" w:rsidR="004E5EBE" w:rsidRPr="004E5EBE" w:rsidRDefault="004E5EBE" w:rsidP="004E5EBE">
      <w:pPr>
        <w:spacing w:line="240" w:lineRule="auto"/>
        <w:rPr>
          <w:sz w:val="24"/>
          <w:szCs w:val="24"/>
        </w:rPr>
      </w:pPr>
      <w:r w:rsidRPr="004E5EBE">
        <w:rPr>
          <w:sz w:val="24"/>
          <w:szCs w:val="24"/>
        </w:rPr>
        <w:t>We offer various educational visits during the course of the school year. We believe that ‘hands on’ experiences greatly enhance a child’s education, while also helping to make the necessary links between lear</w:t>
      </w:r>
      <w:r w:rsidR="00831093">
        <w:rPr>
          <w:sz w:val="24"/>
          <w:szCs w:val="24"/>
        </w:rPr>
        <w:t xml:space="preserve">ning in school and life outwith </w:t>
      </w:r>
      <w:r w:rsidRPr="004E5EBE">
        <w:rPr>
          <w:sz w:val="24"/>
          <w:szCs w:val="24"/>
        </w:rPr>
        <w:t>school. Staff members and parent volunteers provide supervision to standards laid down by Aberdeenshire Education &amp; Children’s Services. We give parents as much notification as possible with regard to visits their children will</w:t>
      </w:r>
      <w:r w:rsidR="00782A47">
        <w:rPr>
          <w:sz w:val="24"/>
          <w:szCs w:val="24"/>
        </w:rPr>
        <w:t xml:space="preserve"> participate in. </w:t>
      </w:r>
    </w:p>
    <w:p w14:paraId="023B8E76" w14:textId="396D8706" w:rsidR="004E5EBE" w:rsidRPr="004E5EBE" w:rsidRDefault="004E5EBE" w:rsidP="004E5EBE">
      <w:pPr>
        <w:pStyle w:val="Heading1"/>
      </w:pPr>
      <w:bookmarkStart w:id="63" w:name="_Toc497380361"/>
      <w:r w:rsidRPr="004E5EBE">
        <w:t>Instrumental Tuition</w:t>
      </w:r>
      <w:bookmarkEnd w:id="63"/>
    </w:p>
    <w:p w14:paraId="545887F2" w14:textId="141D6A0E" w:rsidR="004C2F94" w:rsidRDefault="004E5EBE" w:rsidP="004E5EBE">
      <w:pPr>
        <w:spacing w:after="120" w:line="240" w:lineRule="auto"/>
        <w:rPr>
          <w:rFonts w:eastAsia="Times New Roman"/>
          <w:color w:val="000000" w:themeColor="text1"/>
          <w:sz w:val="24"/>
          <w:szCs w:val="24"/>
        </w:rPr>
      </w:pPr>
      <w:r w:rsidRPr="005E4327">
        <w:rPr>
          <w:rFonts w:eastAsia="Times New Roman"/>
          <w:color w:val="0D0D0D"/>
          <w:sz w:val="24"/>
          <w:szCs w:val="24"/>
        </w:rPr>
        <w:t xml:space="preserve">From Primary 4 onwards, tuition is available for a range of musical instruments. All disciplines are taught in the secondary schools however not all disciplines are available in primary schools due to limited resources. Orchestral string instruments are not normally available to beginners at secondary level. Tuition is subject to availability. </w:t>
      </w:r>
      <w:r w:rsidRPr="004C2F94">
        <w:rPr>
          <w:rFonts w:eastAsia="Times New Roman"/>
          <w:color w:val="000000" w:themeColor="text1"/>
          <w:sz w:val="24"/>
          <w:szCs w:val="24"/>
        </w:rPr>
        <w:t xml:space="preserve">In </w:t>
      </w:r>
      <w:r w:rsidR="004C2F94" w:rsidRPr="004C2F94">
        <w:rPr>
          <w:rFonts w:eastAsia="Times New Roman"/>
          <w:color w:val="000000" w:themeColor="text1"/>
          <w:sz w:val="24"/>
          <w:szCs w:val="24"/>
        </w:rPr>
        <w:t>Westhill Academy</w:t>
      </w:r>
      <w:r w:rsidRPr="004C2F94">
        <w:rPr>
          <w:rFonts w:eastAsia="Times New Roman"/>
          <w:color w:val="000000" w:themeColor="text1"/>
          <w:sz w:val="24"/>
          <w:szCs w:val="24"/>
        </w:rPr>
        <w:t xml:space="preserve"> pupils receive tuition in </w:t>
      </w:r>
      <w:r w:rsidR="004C2F94">
        <w:rPr>
          <w:rFonts w:eastAsia="Times New Roman"/>
          <w:color w:val="000000" w:themeColor="text1"/>
          <w:sz w:val="24"/>
          <w:szCs w:val="24"/>
        </w:rPr>
        <w:t>a variety of string, woodwind, brass, percussion and keyboard.</w:t>
      </w:r>
    </w:p>
    <w:p w14:paraId="7BB0E677" w14:textId="63642647" w:rsidR="004E2EE4"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 xml:space="preserve">For further information </w:t>
      </w:r>
      <w:r w:rsidR="004E2EE4" w:rsidRPr="005E4327">
        <w:rPr>
          <w:rFonts w:eastAsia="Times New Roman"/>
          <w:color w:val="0D0D0D"/>
          <w:sz w:val="24"/>
          <w:szCs w:val="24"/>
        </w:rPr>
        <w:t xml:space="preserve">go to: </w:t>
      </w:r>
    </w:p>
    <w:p w14:paraId="71C3AF9F" w14:textId="4C866215" w:rsidR="004E5EBE" w:rsidRPr="005E4327" w:rsidRDefault="00B96659" w:rsidP="004E5EBE">
      <w:pPr>
        <w:spacing w:after="120" w:line="240" w:lineRule="auto"/>
        <w:rPr>
          <w:rFonts w:eastAsia="Times New Roman"/>
          <w:color w:val="0D0D0D"/>
          <w:sz w:val="24"/>
          <w:szCs w:val="24"/>
        </w:rPr>
      </w:pPr>
      <w:hyperlink r:id="rId65" w:history="1">
        <w:r w:rsidR="004E5EBE" w:rsidRPr="005E4327">
          <w:rPr>
            <w:rFonts w:eastAsia="Times New Roman"/>
            <w:color w:val="10123A"/>
            <w:sz w:val="24"/>
            <w:szCs w:val="24"/>
            <w:u w:val="single"/>
          </w:rPr>
          <w:t>http://aberdeenshire.gov.uk/schools/ims/</w:t>
        </w:r>
      </w:hyperlink>
      <w:r w:rsidR="00782A47" w:rsidRPr="005E4327">
        <w:rPr>
          <w:rFonts w:eastAsia="Times New Roman"/>
          <w:color w:val="0D0D0D"/>
          <w:sz w:val="24"/>
          <w:szCs w:val="24"/>
        </w:rPr>
        <w:t xml:space="preserve"> </w:t>
      </w:r>
    </w:p>
    <w:p w14:paraId="7B356683" w14:textId="4B7BD5C7" w:rsidR="004E5EBE" w:rsidRPr="004C2F94" w:rsidRDefault="004E5EBE" w:rsidP="004C2F94">
      <w:pPr>
        <w:pStyle w:val="Heading1"/>
        <w:rPr>
          <w:color w:val="000000" w:themeColor="text1"/>
        </w:rPr>
      </w:pPr>
      <w:bookmarkStart w:id="64" w:name="_Toc497380362"/>
      <w:r w:rsidRPr="004C2F94">
        <w:rPr>
          <w:color w:val="000000" w:themeColor="text1"/>
        </w:rPr>
        <w:t>Education Maintenance Allowance</w:t>
      </w:r>
      <w:bookmarkEnd w:id="64"/>
    </w:p>
    <w:p w14:paraId="5A6DAD66" w14:textId="286D882D" w:rsidR="004E2EE4" w:rsidRPr="004C2F94" w:rsidRDefault="004E5EBE" w:rsidP="004E5EBE">
      <w:pPr>
        <w:spacing w:after="120" w:line="240" w:lineRule="auto"/>
        <w:rPr>
          <w:rFonts w:eastAsia="Times New Roman"/>
          <w:color w:val="000000" w:themeColor="text1"/>
          <w:sz w:val="24"/>
          <w:szCs w:val="24"/>
        </w:rPr>
      </w:pPr>
      <w:r w:rsidRPr="004C2F94">
        <w:rPr>
          <w:rFonts w:eastAsia="Times New Roman"/>
          <w:color w:val="000000" w:themeColor="text1"/>
          <w:sz w:val="24"/>
          <w:szCs w:val="24"/>
        </w:rPr>
        <w:t>An Educational Main</w:t>
      </w:r>
      <w:r w:rsidR="00DA3AD1" w:rsidRPr="004C2F94">
        <w:rPr>
          <w:rFonts w:eastAsia="Times New Roman"/>
          <w:color w:val="000000" w:themeColor="text1"/>
          <w:sz w:val="24"/>
          <w:szCs w:val="24"/>
        </w:rPr>
        <w:t>tenance Allowance (EMA) is a wee</w:t>
      </w:r>
      <w:r w:rsidRPr="004C2F94">
        <w:rPr>
          <w:rFonts w:eastAsia="Times New Roman"/>
          <w:color w:val="000000" w:themeColor="text1"/>
          <w:sz w:val="24"/>
          <w:szCs w:val="24"/>
        </w:rPr>
        <w:t xml:space="preserve">kly payment paid directly to young people from low income families to enable them to stay on in further education at school or college after they reach statutory school leaving age. This is funded by the Scottish Executive. Further information on EMA’s and how to apply can be found here:  </w:t>
      </w:r>
    </w:p>
    <w:p w14:paraId="3F0250AD" w14:textId="3CA1FFDE" w:rsidR="004E5EBE" w:rsidRPr="004C2F94" w:rsidRDefault="00B96659" w:rsidP="004E5EBE">
      <w:pPr>
        <w:spacing w:after="120" w:line="240" w:lineRule="auto"/>
        <w:rPr>
          <w:rFonts w:eastAsia="Times New Roman"/>
          <w:color w:val="000000" w:themeColor="text1"/>
          <w:sz w:val="24"/>
          <w:szCs w:val="24"/>
        </w:rPr>
      </w:pPr>
      <w:hyperlink r:id="rId66" w:history="1">
        <w:r w:rsidR="004E5EBE" w:rsidRPr="004C2F94">
          <w:rPr>
            <w:rFonts w:eastAsia="Times New Roman"/>
            <w:color w:val="000000" w:themeColor="text1"/>
            <w:sz w:val="24"/>
            <w:szCs w:val="24"/>
            <w:u w:val="single"/>
          </w:rPr>
          <w:t>http://aberdeenshire.gov.uk/schools/parents-carers/assistance/ema/</w:t>
        </w:r>
      </w:hyperlink>
    </w:p>
    <w:p w14:paraId="7F886D3A" w14:textId="72710304" w:rsidR="004E5EBE" w:rsidRPr="004E5EBE" w:rsidRDefault="00845FC5" w:rsidP="004E5EBE">
      <w:pPr>
        <w:pStyle w:val="Heading1"/>
      </w:pPr>
      <w:bookmarkStart w:id="65" w:name="_Toc497380363"/>
      <w:r>
        <w:t xml:space="preserve">Comments, Compliment &amp; </w:t>
      </w:r>
      <w:r w:rsidR="004E5EBE" w:rsidRPr="004E5EBE">
        <w:t>Complaints</w:t>
      </w:r>
      <w:bookmarkEnd w:id="65"/>
    </w:p>
    <w:p w14:paraId="7AD889DA" w14:textId="77777777" w:rsidR="00857024" w:rsidRPr="005E4327" w:rsidRDefault="00857024" w:rsidP="00857024">
      <w:pPr>
        <w:spacing w:after="120" w:line="240" w:lineRule="auto"/>
        <w:rPr>
          <w:rFonts w:eastAsia="Times New Roman"/>
          <w:color w:val="0D0D0D"/>
          <w:sz w:val="24"/>
          <w:szCs w:val="24"/>
        </w:rPr>
      </w:pPr>
      <w:r w:rsidRPr="005E4327">
        <w:rPr>
          <w:rFonts w:eastAsia="Times New Roman"/>
          <w:color w:val="0D0D0D"/>
          <w:sz w:val="24"/>
          <w:szCs w:val="24"/>
        </w:rPr>
        <w:t>To reflect our commitment to working with you, it is imperative that if you have any concerns these are shared and discussed with us as a school. We work hard to make sure you feel listened to as parents or carers, and find many difficulties can be easily resolved through the opportunity for direct discussion. However if you are dissatisfied about our action or lack of action, or about the standard of service provided by us, you can submit a complaint.</w:t>
      </w:r>
    </w:p>
    <w:p w14:paraId="456A50E1" w14:textId="77777777" w:rsidR="004E2EE4"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 xml:space="preserve">To explain our complaints service and how </w:t>
      </w:r>
      <w:r w:rsidR="004E2EE4" w:rsidRPr="005E4327">
        <w:rPr>
          <w:rFonts w:eastAsia="Times New Roman"/>
          <w:color w:val="0D0D0D"/>
          <w:sz w:val="24"/>
          <w:szCs w:val="24"/>
        </w:rPr>
        <w:t>the process works please go to:</w:t>
      </w:r>
    </w:p>
    <w:p w14:paraId="56905FDD" w14:textId="1AADA9D2" w:rsidR="004E5EBE" w:rsidRPr="005E4327" w:rsidRDefault="00B96659" w:rsidP="004E5EBE">
      <w:pPr>
        <w:spacing w:after="120" w:line="240" w:lineRule="auto"/>
        <w:rPr>
          <w:rFonts w:eastAsia="Times New Roman"/>
          <w:color w:val="0D0D0D"/>
          <w:sz w:val="24"/>
          <w:szCs w:val="24"/>
        </w:rPr>
      </w:pPr>
      <w:hyperlink r:id="rId67" w:history="1">
        <w:r w:rsidR="004E5EBE" w:rsidRPr="005E4327">
          <w:rPr>
            <w:rFonts w:eastAsia="Times New Roman"/>
            <w:color w:val="10123A"/>
            <w:sz w:val="24"/>
            <w:szCs w:val="24"/>
            <w:u w:val="single"/>
          </w:rPr>
          <w:t>http://publications.aberdeenshire.gov.uk/dataset/072f6c0d-955a-4f4c-a228-568e30884391/resource/52439609-98b5-45eb-b1e6-0d418371ba27/download/full-complaints-procedure-customerv6.pdf</w:t>
        </w:r>
      </w:hyperlink>
    </w:p>
    <w:p w14:paraId="293763D7" w14:textId="77777777" w:rsidR="005F6403" w:rsidRPr="005E4327" w:rsidRDefault="004E5EBE" w:rsidP="003B7077">
      <w:pPr>
        <w:spacing w:after="120" w:line="240" w:lineRule="auto"/>
        <w:rPr>
          <w:rFonts w:eastAsia="Times New Roman"/>
          <w:color w:val="0D0D0D"/>
          <w:sz w:val="24"/>
          <w:szCs w:val="24"/>
        </w:rPr>
      </w:pPr>
      <w:r w:rsidRPr="005E4327">
        <w:rPr>
          <w:rFonts w:eastAsia="Times New Roman"/>
          <w:color w:val="0D0D0D"/>
          <w:sz w:val="24"/>
          <w:szCs w:val="24"/>
        </w:rPr>
        <w:t>Where complainants continue to be dissatisfied with a stage 2 response, complaints can be referred to the Scottish Public Services Ombudsman. Further informatio</w:t>
      </w:r>
      <w:r w:rsidR="005F6403" w:rsidRPr="005E4327">
        <w:rPr>
          <w:rFonts w:eastAsia="Times New Roman"/>
          <w:color w:val="0D0D0D"/>
          <w:sz w:val="24"/>
          <w:szCs w:val="24"/>
        </w:rPr>
        <w:t>n and guidance can be found at:</w:t>
      </w:r>
    </w:p>
    <w:p w14:paraId="7FF5A037" w14:textId="4CFE0233" w:rsidR="003B7077" w:rsidRPr="005E4327" w:rsidRDefault="00B96659" w:rsidP="003B7077">
      <w:pPr>
        <w:spacing w:after="120" w:line="240" w:lineRule="auto"/>
        <w:rPr>
          <w:rFonts w:eastAsia="Times New Roman"/>
          <w:color w:val="10123A"/>
          <w:sz w:val="24"/>
          <w:szCs w:val="24"/>
          <w:u w:val="single"/>
        </w:rPr>
      </w:pPr>
      <w:hyperlink r:id="rId68" w:history="1">
        <w:r w:rsidR="00184C0E" w:rsidRPr="005E4327">
          <w:rPr>
            <w:rFonts w:eastAsia="Times New Roman"/>
            <w:color w:val="10123A"/>
            <w:sz w:val="24"/>
            <w:szCs w:val="24"/>
            <w:u w:val="single"/>
          </w:rPr>
          <w:t>http://aberdeenshire.gov.uk/contact-us/have-your-say/have-your-say-guide/</w:t>
        </w:r>
      </w:hyperlink>
      <w:r w:rsidR="00184C0E" w:rsidRPr="005E4327">
        <w:rPr>
          <w:rFonts w:eastAsia="Times New Roman"/>
          <w:color w:val="10123A"/>
          <w:sz w:val="24"/>
          <w:szCs w:val="24"/>
          <w:u w:val="single"/>
        </w:rPr>
        <w:t xml:space="preserve"> </w:t>
      </w:r>
    </w:p>
    <w:p w14:paraId="440FABA1" w14:textId="671DAA2E" w:rsidR="004E5EBE" w:rsidRPr="004E5EBE" w:rsidRDefault="004E5EBE" w:rsidP="004E5EBE">
      <w:pPr>
        <w:pStyle w:val="Heading1"/>
      </w:pPr>
      <w:bookmarkStart w:id="66" w:name="_Toc497380364"/>
      <w:r w:rsidRPr="004E5EBE">
        <w:t>Support for parents/carers</w:t>
      </w:r>
      <w:bookmarkEnd w:id="66"/>
    </w:p>
    <w:p w14:paraId="283825FE" w14:textId="77777777" w:rsidR="004E5EBE" w:rsidRPr="0014383F" w:rsidRDefault="004E5EBE" w:rsidP="004E5EBE">
      <w:pPr>
        <w:spacing w:after="120" w:line="240" w:lineRule="auto"/>
        <w:rPr>
          <w:rFonts w:eastAsia="Times New Roman"/>
          <w:b/>
          <w:sz w:val="24"/>
          <w:szCs w:val="24"/>
        </w:rPr>
      </w:pPr>
      <w:r w:rsidRPr="0014383F">
        <w:rPr>
          <w:rFonts w:eastAsia="Times New Roman"/>
          <w:b/>
          <w:sz w:val="24"/>
          <w:szCs w:val="24"/>
        </w:rPr>
        <w:t>For more information on Support and Advocacy contact: KEEP</w:t>
      </w:r>
    </w:p>
    <w:p w14:paraId="0D164756"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Enquire, Princess House</w:t>
      </w:r>
    </w:p>
    <w:p w14:paraId="2ABB5B5A"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5 Shandwick Place</w:t>
      </w:r>
    </w:p>
    <w:p w14:paraId="70AC4C81"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Edinburgh EH2 4RG</w:t>
      </w:r>
    </w:p>
    <w:p w14:paraId="1CFFF5A4"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Helpline: 0845 123 23 03</w:t>
      </w:r>
    </w:p>
    <w:p w14:paraId="227F42F6"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 xml:space="preserve">Email: </w:t>
      </w:r>
      <w:hyperlink r:id="rId69" w:history="1">
        <w:r w:rsidRPr="005E4327">
          <w:rPr>
            <w:rFonts w:eastAsia="Times New Roman"/>
            <w:color w:val="10123A"/>
            <w:sz w:val="24"/>
            <w:szCs w:val="24"/>
            <w:u w:val="single"/>
            <w:lang w:eastAsia="en-GB"/>
          </w:rPr>
          <w:t>info@enquire.org.uk</w:t>
        </w:r>
      </w:hyperlink>
    </w:p>
    <w:p w14:paraId="21B4554E" w14:textId="7EA741F6" w:rsidR="004E5EBE" w:rsidRPr="00782A47" w:rsidRDefault="004E5EBE" w:rsidP="00782A47">
      <w:pPr>
        <w:spacing w:after="0" w:line="240" w:lineRule="auto"/>
        <w:ind w:left="566" w:hanging="283"/>
        <w:rPr>
          <w:rFonts w:eastAsia="Times New Roman"/>
          <w:sz w:val="24"/>
          <w:szCs w:val="24"/>
          <w:lang w:eastAsia="en-GB"/>
        </w:rPr>
      </w:pPr>
      <w:r w:rsidRPr="0014383F">
        <w:rPr>
          <w:rFonts w:eastAsia="Times New Roman"/>
          <w:sz w:val="24"/>
          <w:szCs w:val="24"/>
          <w:lang w:eastAsia="en-GB"/>
        </w:rPr>
        <w:t xml:space="preserve">Website: </w:t>
      </w:r>
      <w:hyperlink r:id="rId70" w:history="1">
        <w:r w:rsidRPr="005E4327">
          <w:rPr>
            <w:rFonts w:eastAsia="Times New Roman"/>
            <w:color w:val="10123A"/>
            <w:sz w:val="24"/>
            <w:szCs w:val="24"/>
            <w:u w:val="single"/>
            <w:lang w:eastAsia="en-GB"/>
          </w:rPr>
          <w:t>www.enquire.org.uk</w:t>
        </w:r>
      </w:hyperlink>
      <w:r w:rsidR="00782A47">
        <w:rPr>
          <w:rFonts w:eastAsia="Times New Roman"/>
          <w:sz w:val="24"/>
          <w:szCs w:val="24"/>
          <w:lang w:eastAsia="en-GB"/>
        </w:rPr>
        <w:t xml:space="preserve"> </w:t>
      </w:r>
    </w:p>
    <w:p w14:paraId="1E394616" w14:textId="77777777" w:rsidR="004E5EBE" w:rsidRPr="0014383F" w:rsidRDefault="004E5EBE" w:rsidP="004E5EBE">
      <w:pPr>
        <w:spacing w:after="0" w:line="240" w:lineRule="auto"/>
        <w:rPr>
          <w:rFonts w:eastAsia="Times New Roman"/>
          <w:b/>
          <w:sz w:val="24"/>
          <w:szCs w:val="24"/>
          <w:lang w:eastAsia="en-GB"/>
        </w:rPr>
      </w:pPr>
    </w:p>
    <w:p w14:paraId="16428F0A" w14:textId="77777777" w:rsidR="004E5EBE" w:rsidRPr="0014383F" w:rsidRDefault="004E5EBE" w:rsidP="004E5EBE">
      <w:pPr>
        <w:spacing w:after="0" w:line="240" w:lineRule="auto"/>
        <w:rPr>
          <w:rFonts w:eastAsia="Times New Roman"/>
          <w:b/>
          <w:sz w:val="24"/>
          <w:szCs w:val="24"/>
          <w:lang w:eastAsia="en-GB"/>
        </w:rPr>
      </w:pPr>
      <w:r w:rsidRPr="0014383F">
        <w:rPr>
          <w:rFonts w:eastAsia="Times New Roman"/>
          <w:b/>
          <w:sz w:val="24"/>
          <w:szCs w:val="24"/>
          <w:lang w:eastAsia="en-GB"/>
        </w:rPr>
        <w:t>For local advocacy contact: KEEP</w:t>
      </w:r>
    </w:p>
    <w:p w14:paraId="12762C55" w14:textId="77777777" w:rsidR="004E5EBE" w:rsidRPr="0014383F" w:rsidRDefault="004E5EBE" w:rsidP="004E5EBE">
      <w:pPr>
        <w:spacing w:after="0" w:line="240" w:lineRule="auto"/>
        <w:ind w:firstLine="283"/>
        <w:rPr>
          <w:rFonts w:eastAsia="Times New Roman"/>
          <w:sz w:val="24"/>
          <w:szCs w:val="24"/>
          <w:lang w:eastAsia="en-GB"/>
        </w:rPr>
      </w:pPr>
      <w:r w:rsidRPr="0014383F">
        <w:rPr>
          <w:rFonts w:eastAsia="Times New Roman"/>
          <w:sz w:val="24"/>
          <w:szCs w:val="24"/>
          <w:lang w:eastAsia="en-GB"/>
        </w:rPr>
        <w:t>Advocacy North East</w:t>
      </w:r>
    </w:p>
    <w:p w14:paraId="5A8F671C"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Thainstone Business Centre</w:t>
      </w:r>
    </w:p>
    <w:p w14:paraId="4A7379C8"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Inverurie</w:t>
      </w:r>
    </w:p>
    <w:p w14:paraId="4B13DAFA"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Aberdeenshire</w:t>
      </w:r>
    </w:p>
    <w:p w14:paraId="53C4832F"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AB51 5TB</w:t>
      </w:r>
    </w:p>
    <w:p w14:paraId="34E97E29"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Tel: 01467 622674</w:t>
      </w:r>
    </w:p>
    <w:p w14:paraId="7C99CDCC" w14:textId="77777777" w:rsidR="004E5EBE" w:rsidRPr="0014383F" w:rsidRDefault="004E5EBE" w:rsidP="004E5EBE">
      <w:pPr>
        <w:spacing w:after="0" w:line="240" w:lineRule="auto"/>
        <w:ind w:left="566" w:hanging="283"/>
        <w:rPr>
          <w:rFonts w:eastAsia="Times New Roman"/>
          <w:b/>
          <w:color w:val="000000"/>
          <w:sz w:val="24"/>
          <w:szCs w:val="24"/>
        </w:rPr>
      </w:pPr>
    </w:p>
    <w:p w14:paraId="33790252" w14:textId="77777777" w:rsidR="004E5EBE" w:rsidRPr="0014383F" w:rsidRDefault="004E5EBE" w:rsidP="004E5EBE">
      <w:pPr>
        <w:spacing w:line="240" w:lineRule="auto"/>
        <w:rPr>
          <w:sz w:val="24"/>
          <w:szCs w:val="24"/>
        </w:rPr>
      </w:pPr>
      <w:r w:rsidRPr="0014383F">
        <w:rPr>
          <w:sz w:val="24"/>
          <w:szCs w:val="24"/>
        </w:rPr>
        <w:t>Scottish Independent Advocacy Alliance can be reached at:</w:t>
      </w:r>
    </w:p>
    <w:p w14:paraId="60B776C2" w14:textId="154BFABB" w:rsidR="00184C0E" w:rsidRPr="004E2EE4" w:rsidRDefault="004E5EBE" w:rsidP="00184C0E">
      <w:pPr>
        <w:spacing w:line="240" w:lineRule="auto"/>
        <w:rPr>
          <w:sz w:val="24"/>
          <w:szCs w:val="24"/>
        </w:rPr>
      </w:pPr>
      <w:r w:rsidRPr="0014383F">
        <w:rPr>
          <w:sz w:val="24"/>
          <w:szCs w:val="24"/>
        </w:rPr>
        <w:t>Website:</w:t>
      </w:r>
      <w:r w:rsidR="004E2EE4">
        <w:rPr>
          <w:sz w:val="24"/>
          <w:szCs w:val="24"/>
        </w:rPr>
        <w:t xml:space="preserve"> </w:t>
      </w:r>
      <w:hyperlink r:id="rId71" w:history="1">
        <w:r w:rsidR="00184C0E" w:rsidRPr="005E4327">
          <w:rPr>
            <w:rFonts w:eastAsia="Times New Roman"/>
            <w:color w:val="10123A"/>
            <w:sz w:val="24"/>
            <w:szCs w:val="24"/>
            <w:u w:val="single"/>
            <w:lang w:eastAsia="en-GB"/>
          </w:rPr>
          <w:t>https://www.siaa.org.uk/</w:t>
        </w:r>
      </w:hyperlink>
      <w:r w:rsidR="00184C0E" w:rsidRPr="005E4327">
        <w:rPr>
          <w:rFonts w:eastAsia="Times New Roman"/>
          <w:color w:val="10123A"/>
          <w:sz w:val="24"/>
          <w:szCs w:val="24"/>
          <w:u w:val="single"/>
          <w:lang w:eastAsia="en-GB"/>
        </w:rPr>
        <w:t xml:space="preserve"> </w:t>
      </w:r>
    </w:p>
    <w:p w14:paraId="6D0597FE" w14:textId="77777777" w:rsidR="00184C0E" w:rsidRDefault="00184C0E" w:rsidP="00184C0E">
      <w:pPr>
        <w:spacing w:line="240" w:lineRule="auto"/>
      </w:pPr>
    </w:p>
    <w:p w14:paraId="6CE9BBAD" w14:textId="7953D1BB" w:rsidR="004E5EBE" w:rsidRPr="00835674" w:rsidRDefault="004E5EBE" w:rsidP="00184C0E">
      <w:pPr>
        <w:spacing w:line="240" w:lineRule="auto"/>
        <w:rPr>
          <w:rFonts w:eastAsia="MS Gothic"/>
          <w:b/>
          <w:bCs/>
          <w:color w:val="000000"/>
          <w:sz w:val="24"/>
          <w:szCs w:val="24"/>
        </w:rPr>
      </w:pPr>
      <w:r w:rsidRPr="00835674">
        <w:rPr>
          <w:rFonts w:eastAsia="MS Gothic"/>
          <w:b/>
          <w:bCs/>
          <w:color w:val="000000"/>
          <w:sz w:val="24"/>
          <w:szCs w:val="24"/>
        </w:rPr>
        <w:t>Independent Mediation Services KEEP</w:t>
      </w:r>
    </w:p>
    <w:p w14:paraId="5DD1C5B8" w14:textId="77777777" w:rsidR="004E5EBE" w:rsidRPr="00835674" w:rsidRDefault="004E5EBE" w:rsidP="00835674">
      <w:pPr>
        <w:spacing w:line="240" w:lineRule="auto"/>
        <w:rPr>
          <w:sz w:val="24"/>
          <w:szCs w:val="24"/>
        </w:rPr>
      </w:pPr>
      <w:r w:rsidRPr="00835674">
        <w:rPr>
          <w:sz w:val="24"/>
          <w:szCs w:val="24"/>
        </w:rPr>
        <w:t>This service is free and involves an independent third party who helps to resolve disagreements between education authority and parents or young people. A local independent mediation service can be accessed at:</w:t>
      </w:r>
    </w:p>
    <w:p w14:paraId="539B1702"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Children 1</w:t>
      </w:r>
      <w:r w:rsidRPr="0014383F">
        <w:rPr>
          <w:rFonts w:eastAsia="Times New Roman"/>
          <w:sz w:val="24"/>
          <w:szCs w:val="24"/>
          <w:vertAlign w:val="superscript"/>
          <w:lang w:eastAsia="en-GB"/>
        </w:rPr>
        <w:t>st</w:t>
      </w:r>
    </w:p>
    <w:p w14:paraId="7FCE8888"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15 Frithside Street</w:t>
      </w:r>
    </w:p>
    <w:p w14:paraId="3158BD52"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Fraserburgh</w:t>
      </w:r>
    </w:p>
    <w:p w14:paraId="3463CCA1"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Aberdeenshire</w:t>
      </w:r>
    </w:p>
    <w:p w14:paraId="73AE0E28"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AB43 9AR</w:t>
      </w:r>
    </w:p>
    <w:p w14:paraId="77621448"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Tel no 01346 512733</w:t>
      </w:r>
    </w:p>
    <w:p w14:paraId="08B102D3" w14:textId="77777777" w:rsidR="004E5EBE" w:rsidRPr="0014383F" w:rsidRDefault="004E5EBE" w:rsidP="004E5EBE">
      <w:pPr>
        <w:spacing w:after="0" w:line="240" w:lineRule="auto"/>
        <w:ind w:left="566" w:hanging="283"/>
        <w:rPr>
          <w:rFonts w:eastAsia="Times New Roman"/>
          <w:sz w:val="24"/>
          <w:szCs w:val="24"/>
          <w:lang w:eastAsia="en-GB"/>
        </w:rPr>
      </w:pPr>
      <w:r w:rsidRPr="0014383F">
        <w:rPr>
          <w:rFonts w:eastAsia="Times New Roman"/>
          <w:sz w:val="24"/>
          <w:szCs w:val="24"/>
          <w:lang w:eastAsia="en-GB"/>
        </w:rPr>
        <w:t>Fax no 01346 512810</w:t>
      </w:r>
    </w:p>
    <w:p w14:paraId="09C60517" w14:textId="77777777" w:rsidR="004E5EBE" w:rsidRPr="005E4327" w:rsidRDefault="004E5EBE" w:rsidP="004E5EBE">
      <w:pPr>
        <w:spacing w:after="0" w:line="240" w:lineRule="auto"/>
        <w:ind w:left="566" w:hanging="283"/>
        <w:rPr>
          <w:rFonts w:eastAsia="Times New Roman"/>
          <w:color w:val="10123A"/>
          <w:sz w:val="24"/>
          <w:szCs w:val="24"/>
          <w:u w:val="single"/>
          <w:lang w:eastAsia="en-GB"/>
        </w:rPr>
      </w:pPr>
      <w:r w:rsidRPr="0014383F">
        <w:rPr>
          <w:rFonts w:eastAsia="Times New Roman"/>
          <w:sz w:val="24"/>
          <w:szCs w:val="24"/>
          <w:lang w:eastAsia="en-GB"/>
        </w:rPr>
        <w:t xml:space="preserve">Email </w:t>
      </w:r>
      <w:hyperlink r:id="rId72" w:history="1">
        <w:r w:rsidRPr="005E4327">
          <w:rPr>
            <w:rFonts w:eastAsia="Times New Roman"/>
            <w:color w:val="10123A"/>
            <w:sz w:val="24"/>
            <w:szCs w:val="24"/>
            <w:u w:val="single"/>
            <w:lang w:eastAsia="en-GB"/>
          </w:rPr>
          <w:t>fraserburgh@children1st.org.uk</w:t>
        </w:r>
      </w:hyperlink>
    </w:p>
    <w:p w14:paraId="0CBDEBD2" w14:textId="77777777" w:rsidR="004E5EBE" w:rsidRPr="0014383F" w:rsidRDefault="004E5EBE" w:rsidP="004E5EBE">
      <w:pPr>
        <w:spacing w:after="0" w:line="240" w:lineRule="auto"/>
        <w:ind w:left="566" w:hanging="283"/>
        <w:rPr>
          <w:rFonts w:eastAsia="Times New Roman"/>
          <w:sz w:val="24"/>
          <w:szCs w:val="24"/>
          <w:lang w:eastAsia="en-GB"/>
        </w:rPr>
      </w:pPr>
    </w:p>
    <w:p w14:paraId="6D0C8E0F" w14:textId="654F98BD" w:rsidR="004E5EBE" w:rsidRPr="0014383F" w:rsidRDefault="004E5EBE" w:rsidP="004E5EBE">
      <w:pPr>
        <w:spacing w:line="240" w:lineRule="auto"/>
        <w:rPr>
          <w:color w:val="000000"/>
          <w:sz w:val="24"/>
          <w:szCs w:val="24"/>
        </w:rPr>
      </w:pPr>
      <w:r w:rsidRPr="0014383F">
        <w:rPr>
          <w:color w:val="000000"/>
          <w:sz w:val="24"/>
          <w:szCs w:val="24"/>
        </w:rPr>
        <w:t>Additionally, information for the Scottish Child Law Centre can be found at:</w:t>
      </w:r>
    </w:p>
    <w:p w14:paraId="39A3888A" w14:textId="719A6C2E" w:rsidR="004E5EBE" w:rsidRPr="005E4327" w:rsidRDefault="00B96659" w:rsidP="004E5EBE">
      <w:pPr>
        <w:spacing w:line="240" w:lineRule="auto"/>
        <w:rPr>
          <w:color w:val="10123A"/>
          <w:sz w:val="24"/>
          <w:szCs w:val="24"/>
          <w:u w:val="single"/>
        </w:rPr>
      </w:pPr>
      <w:hyperlink r:id="rId73" w:history="1">
        <w:r w:rsidR="004E5EBE" w:rsidRPr="005E4327">
          <w:rPr>
            <w:color w:val="10123A"/>
            <w:sz w:val="24"/>
            <w:szCs w:val="24"/>
            <w:u w:val="single"/>
          </w:rPr>
          <w:t>www.sclc.org.uk</w:t>
        </w:r>
      </w:hyperlink>
    </w:p>
    <w:p w14:paraId="0776681B" w14:textId="58726FF5" w:rsidR="004E5EBE" w:rsidRPr="004E5EBE" w:rsidRDefault="004E5EBE" w:rsidP="004E5EBE">
      <w:pPr>
        <w:pStyle w:val="Heading1"/>
      </w:pPr>
      <w:bookmarkStart w:id="67" w:name="_Toc480896919"/>
      <w:bookmarkStart w:id="68" w:name="_Toc497380365"/>
      <w:r w:rsidRPr="004E5EBE">
        <w:t>Insurance</w:t>
      </w:r>
      <w:bookmarkEnd w:id="67"/>
      <w:bookmarkEnd w:id="68"/>
      <w:r w:rsidRPr="004E5EBE">
        <w:t xml:space="preserve"> </w:t>
      </w:r>
    </w:p>
    <w:p w14:paraId="64849A17" w14:textId="77777777"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No insurance is held by Aberdeenshire Education &amp; Children’s Service that automatically compensates school pupils for personal accident, whether an accident occurs within or outwith the boundary of the school. Insurance of this nature, e.g. personal accident, life, private medical, is seen as a parental responsibility. It is your responsibility as a parent to insure your child for personal accident or death if you feel this is appropriate.</w:t>
      </w:r>
    </w:p>
    <w:p w14:paraId="4E184CBB" w14:textId="77777777"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Aberdeenshire Education &amp; Children’s Services does hold third party liability insurance, which indemnifies the Council against claims from third parties, e.g. parents on behalf of pupils who have suffered injury, illness, loss or damage arising from the negligence of the Council or its employees. In these circumstances all claims are handled on behalf of the Council by external Insurers and Claim Handlers and compensation is dealt with on a strictly legal liability basis.</w:t>
      </w:r>
    </w:p>
    <w:p w14:paraId="7F728AEB" w14:textId="4D792D27"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The Authority has a duty of care in respect of pup</w:t>
      </w:r>
      <w:r w:rsidR="00DA3AD1" w:rsidRPr="005E4327">
        <w:rPr>
          <w:rFonts w:eastAsia="Times New Roman"/>
          <w:color w:val="0D0D0D"/>
          <w:sz w:val="24"/>
          <w:szCs w:val="24"/>
        </w:rPr>
        <w:t xml:space="preserve">ils in its charge during school </w:t>
      </w:r>
      <w:r w:rsidRPr="005E4327">
        <w:rPr>
          <w:rFonts w:eastAsia="Times New Roman"/>
          <w:color w:val="0D0D0D"/>
          <w:sz w:val="24"/>
          <w:szCs w:val="24"/>
        </w:rPr>
        <w:t>hours and as such has to take reasonable steps to ensure the safety of all primary and secondary pupils. However, it is thought that secondary pupils should be more mature and, therefore, a lesser degree of supervision would be sufficient.</w:t>
      </w:r>
    </w:p>
    <w:p w14:paraId="684849E9" w14:textId="77777777"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It may be necessary to provide supervision for primary children on school premises before or after normal school hours if their early arrival or late departure is due to the timing of official school transport. This general duty of care continues if the children go home by way of school transport and ends when the child gets off the bus, at which point the parents then become responsible.</w:t>
      </w:r>
    </w:p>
    <w:p w14:paraId="4CFAB4E2" w14:textId="47A7493A"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Parents may wish to consider their own insurance arrangements in terms of appropriate extensions to their household insurance or arranging their own separate covers.</w:t>
      </w:r>
    </w:p>
    <w:p w14:paraId="48FA2CE0" w14:textId="08BF5FEC" w:rsidR="004E5EBE" w:rsidRPr="004E5EBE" w:rsidRDefault="004E5EBE" w:rsidP="003B7077">
      <w:pPr>
        <w:pStyle w:val="Heading1"/>
        <w:rPr>
          <w:lang w:eastAsia="en-GB"/>
        </w:rPr>
      </w:pPr>
      <w:bookmarkStart w:id="69" w:name="_Toc497380366"/>
      <w:r w:rsidRPr="004E5EBE">
        <w:rPr>
          <w:lang w:eastAsia="en-GB"/>
        </w:rPr>
        <w:t>School Off Site Excursion Insurance</w:t>
      </w:r>
      <w:bookmarkEnd w:id="69"/>
    </w:p>
    <w:p w14:paraId="13F67D6D" w14:textId="13D05693" w:rsidR="00281841" w:rsidRPr="005E4327" w:rsidRDefault="00281841" w:rsidP="00281841">
      <w:pPr>
        <w:spacing w:after="120" w:line="240" w:lineRule="auto"/>
        <w:rPr>
          <w:rFonts w:eastAsia="Times New Roman"/>
          <w:color w:val="0D0D0D"/>
          <w:sz w:val="24"/>
          <w:szCs w:val="24"/>
        </w:rPr>
      </w:pPr>
      <w:bookmarkStart w:id="70" w:name="_Toc480896922"/>
      <w:r w:rsidRPr="005E4327">
        <w:rPr>
          <w:rFonts w:eastAsia="Times New Roman"/>
          <w:color w:val="0D0D0D"/>
          <w:sz w:val="24"/>
          <w:szCs w:val="24"/>
        </w:rPr>
        <w:t>Aberdeenshire Council has in place a School Excursion Insurance policy, whereby both pupils and teachers are covered for offsite activities / trips both within the UK and abroad (offsite meaning off the school premises). The policy covers medical expenses, loss of baggage, cancellation, curtailment and change of itinerary (along with other sundry benefits) etc. for worldwide trips and adventurous activities (including winter sports).</w:t>
      </w:r>
    </w:p>
    <w:p w14:paraId="30CDE563" w14:textId="208B2A5C" w:rsidR="004E5EBE" w:rsidRPr="005E4327" w:rsidRDefault="00281841" w:rsidP="00281841">
      <w:pPr>
        <w:spacing w:after="120" w:line="240" w:lineRule="auto"/>
        <w:rPr>
          <w:rFonts w:eastAsia="Times New Roman"/>
          <w:color w:val="0D0D0D"/>
          <w:sz w:val="24"/>
          <w:szCs w:val="24"/>
        </w:rPr>
      </w:pPr>
      <w:r w:rsidRPr="005E4327">
        <w:rPr>
          <w:rFonts w:eastAsia="Times New Roman"/>
          <w:color w:val="0D0D0D"/>
          <w:sz w:val="24"/>
          <w:szCs w:val="24"/>
        </w:rPr>
        <w:t>If personal items such as jewellery, phones/tablets, watches etc. are taken on a school trip then these are taken at an individual’s own risk and are not covered under the policy, unless damage or loss is caused by an Aberdeenshire Council employee. Should a parent or carer want such items to be covered then this would need to be arranged by parents/carers independently of the school.  In addition to this policy, Aberdeenshire Council also holds Public Liability insurance cover for any injury or loss incurred by individuals due to the negligence of the Council or its employees (including volunteers).</w:t>
      </w:r>
    </w:p>
    <w:p w14:paraId="65E5DD21" w14:textId="49CFCF75" w:rsidR="004E5EBE" w:rsidRPr="004E5EBE" w:rsidRDefault="004E5EBE" w:rsidP="004E5EBE">
      <w:pPr>
        <w:pStyle w:val="Heading1"/>
      </w:pPr>
      <w:bookmarkStart w:id="71" w:name="_Toc497380367"/>
      <w:r w:rsidRPr="004E5EBE">
        <w:t xml:space="preserve">Data </w:t>
      </w:r>
      <w:bookmarkEnd w:id="70"/>
      <w:r w:rsidRPr="004E5EBE">
        <w:t>we hold and what we do with it.</w:t>
      </w:r>
      <w:bookmarkEnd w:id="71"/>
    </w:p>
    <w:p w14:paraId="4F7E61C6" w14:textId="55A28A75" w:rsidR="003B7077" w:rsidRPr="005E4327" w:rsidRDefault="004E5EBE" w:rsidP="004E5EBE">
      <w:pPr>
        <w:spacing w:after="120" w:line="240" w:lineRule="auto"/>
        <w:rPr>
          <w:rFonts w:eastAsia="Times New Roman"/>
          <w:dstrike/>
          <w:color w:val="0D0D0D"/>
          <w:sz w:val="24"/>
          <w:szCs w:val="24"/>
        </w:rPr>
      </w:pPr>
      <w:r w:rsidRPr="005E4327">
        <w:rPr>
          <w:rFonts w:eastAsia="Times New Roman"/>
          <w:color w:val="0D0D0D"/>
          <w:sz w:val="24"/>
          <w:szCs w:val="24"/>
        </w:rPr>
        <w:t xml:space="preserve">Education authorities and the Scottish Government collected data about pupils on paper forms for many years.  We now work together with schools to transfer data electronically through the ScotXed programme. This has two functions: acting as a ‘hub’ for supporting data exchange within the education system in Scotland and the analysis of data for statistical purposes within the Scottish Government itself. </w:t>
      </w:r>
      <w:r w:rsidRPr="005E4327">
        <w:rPr>
          <w:rFonts w:eastAsia="Times New Roman"/>
          <w:dstrike/>
          <w:color w:val="0D0D0D"/>
          <w:sz w:val="24"/>
          <w:szCs w:val="24"/>
        </w:rPr>
        <w:t xml:space="preserve"> </w:t>
      </w:r>
    </w:p>
    <w:p w14:paraId="3281DFFA" w14:textId="20224DCD" w:rsidR="004E5EBE" w:rsidRPr="004E5EBE" w:rsidRDefault="004E5EBE" w:rsidP="00B9661D">
      <w:pPr>
        <w:pStyle w:val="Heading1"/>
      </w:pPr>
      <w:bookmarkStart w:id="72" w:name="_Toc497380368"/>
      <w:r w:rsidRPr="004E5EBE">
        <w:t>How Does Aberdeenshire Council Hold and Store Pupil Data</w:t>
      </w:r>
      <w:bookmarkEnd w:id="72"/>
    </w:p>
    <w:p w14:paraId="37729923" w14:textId="57A68265" w:rsidR="003B7077"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Aberdeenshire Council use a system called SEEMIS which is used in all local authorities in Scotland and is subject to independent scrutiny to ensure that it is a secure environment for holding such data. Our schools update the data held in the system when they have an education update to make to a pupil’s record or when they receive advice from a parent or guardian either through the Annual Data Check exercise or when they are made aware of a change of circumstances at any other time in the year.   </w:t>
      </w:r>
    </w:p>
    <w:p w14:paraId="5A6A7FCC" w14:textId="44B58299" w:rsidR="004E5EBE" w:rsidRPr="004E5EBE" w:rsidRDefault="004E5EBE" w:rsidP="00B9661D">
      <w:pPr>
        <w:pStyle w:val="Heading1"/>
      </w:pPr>
      <w:bookmarkStart w:id="73" w:name="_Toc480896923"/>
      <w:bookmarkStart w:id="74" w:name="_Toc497380369"/>
      <w:r w:rsidRPr="004E5EBE">
        <w:t>Parental Access to Records</w:t>
      </w:r>
      <w:bookmarkEnd w:id="73"/>
      <w:bookmarkEnd w:id="74"/>
    </w:p>
    <w:p w14:paraId="42B58D4D" w14:textId="77777777" w:rsidR="004E5EBE" w:rsidRPr="005E4327" w:rsidRDefault="004E5EBE" w:rsidP="004E5EBE">
      <w:pPr>
        <w:keepNext/>
        <w:keepLines/>
        <w:spacing w:before="360" w:after="120" w:line="240" w:lineRule="auto"/>
        <w:outlineLvl w:val="1"/>
        <w:rPr>
          <w:rFonts w:eastAsia="MS Gothic"/>
          <w:bCs/>
          <w:color w:val="000000"/>
          <w:sz w:val="24"/>
          <w:szCs w:val="24"/>
        </w:rPr>
      </w:pPr>
      <w:r w:rsidRPr="005E4327">
        <w:rPr>
          <w:rFonts w:eastAsia="MS Gothic"/>
          <w:bCs/>
          <w:color w:val="000000"/>
          <w:sz w:val="24"/>
          <w:szCs w:val="24"/>
        </w:rPr>
        <w:t>SAR - Subject Access Request information</w:t>
      </w:r>
    </w:p>
    <w:p w14:paraId="29E53901" w14:textId="77777777" w:rsidR="00782A47" w:rsidRDefault="004E5EBE" w:rsidP="004E5EBE">
      <w:pPr>
        <w:spacing w:line="240" w:lineRule="auto"/>
        <w:rPr>
          <w:sz w:val="24"/>
          <w:szCs w:val="24"/>
        </w:rPr>
      </w:pPr>
      <w:r w:rsidRPr="0014383F">
        <w:rPr>
          <w:sz w:val="24"/>
          <w:szCs w:val="24"/>
        </w:rPr>
        <w:t xml:space="preserve">Subject Access Requests are the formal process by which individuals can seek information held about them (or their children) by the council. The requests can be broad, in terms of everything that is held, or quite specific - everything held by a specific department, establishment, team or individual. We have a legal requirement to provide the information under the Data Protection Act 1998. An SAR is wider than an Educational Record in that it will include all personal data held about a child not just their educational record.  Further information can be found at: </w:t>
      </w:r>
    </w:p>
    <w:p w14:paraId="49FA94CB" w14:textId="59C8ACCF" w:rsidR="004E5EBE" w:rsidRPr="0014383F" w:rsidRDefault="00B96659" w:rsidP="004E5EBE">
      <w:pPr>
        <w:spacing w:line="240" w:lineRule="auto"/>
        <w:rPr>
          <w:sz w:val="24"/>
          <w:szCs w:val="24"/>
        </w:rPr>
      </w:pPr>
      <w:hyperlink r:id="rId74" w:history="1">
        <w:r w:rsidR="004E5EBE" w:rsidRPr="005E4327">
          <w:rPr>
            <w:color w:val="10123A"/>
            <w:sz w:val="24"/>
            <w:szCs w:val="24"/>
            <w:u w:val="single"/>
          </w:rPr>
          <w:t>https://ico.org.uk/for-the-public/personal-information/</w:t>
        </w:r>
      </w:hyperlink>
      <w:r w:rsidR="004E5EBE" w:rsidRPr="0014383F">
        <w:rPr>
          <w:sz w:val="24"/>
          <w:szCs w:val="24"/>
        </w:rPr>
        <w:t xml:space="preserve"> </w:t>
      </w:r>
    </w:p>
    <w:p w14:paraId="2D2B1713" w14:textId="77777777"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The Pupils’ Educational Records (Scotland) Regulations 2003 means that you can get access to your child’s records.  Details of the regulations and process for obtaining information specific to pupils are available by contacting the school directly or can be found at:</w:t>
      </w:r>
    </w:p>
    <w:p w14:paraId="0441E33D" w14:textId="4F84DA48" w:rsidR="00087809" w:rsidRPr="005E4327" w:rsidRDefault="00B96659" w:rsidP="004E5EBE">
      <w:pPr>
        <w:spacing w:after="120" w:line="240" w:lineRule="auto"/>
        <w:rPr>
          <w:rFonts w:eastAsia="Times New Roman"/>
          <w:color w:val="0D0D0D"/>
          <w:sz w:val="24"/>
          <w:szCs w:val="24"/>
        </w:rPr>
      </w:pPr>
      <w:hyperlink r:id="rId75" w:history="1">
        <w:r w:rsidR="00087809" w:rsidRPr="005D3734">
          <w:rPr>
            <w:rStyle w:val="Hyperlink"/>
            <w:rFonts w:eastAsia="Times New Roman"/>
            <w:sz w:val="24"/>
            <w:szCs w:val="24"/>
          </w:rPr>
          <w:t>https://education.gov.scot/parentzone/my-school/general-school-information/My%20child's%20record</w:t>
        </w:r>
      </w:hyperlink>
      <w:r w:rsidR="00087809" w:rsidRPr="005E4327">
        <w:rPr>
          <w:rFonts w:eastAsia="Times New Roman"/>
          <w:color w:val="0D0D0D"/>
          <w:sz w:val="24"/>
          <w:szCs w:val="24"/>
        </w:rPr>
        <w:t xml:space="preserve"> </w:t>
      </w:r>
    </w:p>
    <w:p w14:paraId="311F45F8" w14:textId="683F8056" w:rsidR="004E5EBE" w:rsidRPr="004E5EBE" w:rsidRDefault="004E5EBE" w:rsidP="00B9661D">
      <w:pPr>
        <w:pStyle w:val="Heading1"/>
      </w:pPr>
      <w:bookmarkStart w:id="75" w:name="_Toc497380370"/>
      <w:r w:rsidRPr="004E5EBE">
        <w:t>ScotXed</w:t>
      </w:r>
      <w:bookmarkEnd w:id="75"/>
    </w:p>
    <w:p w14:paraId="0829EA95" w14:textId="5CC24614"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 xml:space="preserve">If you have any concerns about the national ScotXed data collections you can email the Head of Schools Analysis, Mick Wilson, at </w:t>
      </w:r>
      <w:hyperlink r:id="rId76" w:history="1">
        <w:r w:rsidRPr="005E4327">
          <w:rPr>
            <w:rFonts w:eastAsia="Times New Roman"/>
            <w:color w:val="10123A"/>
            <w:sz w:val="24"/>
            <w:szCs w:val="24"/>
            <w:u w:val="single"/>
          </w:rPr>
          <w:t>mick.wilson@scotland.gsi.gov.uk</w:t>
        </w:r>
      </w:hyperlink>
      <w:r w:rsidRPr="005E4327">
        <w:rPr>
          <w:rFonts w:eastAsia="Times New Roman"/>
          <w:color w:val="0D0D0D"/>
          <w:sz w:val="24"/>
          <w:szCs w:val="24"/>
        </w:rPr>
        <w:t xml:space="preserve"> or write to The ScotXed Support Office, Area 2D, Victoria Quay, Leith, EH6 6QQ.  Alternative versions of this page are available, on request from the ScotXed Support Office, in other languages, audio</w:t>
      </w:r>
      <w:r w:rsidR="005F6403" w:rsidRPr="005E4327">
        <w:rPr>
          <w:rFonts w:eastAsia="Times New Roman"/>
          <w:color w:val="0D0D0D"/>
          <w:sz w:val="24"/>
          <w:szCs w:val="24"/>
        </w:rPr>
        <w:t xml:space="preserve"> tape, Braille and large print.</w:t>
      </w:r>
    </w:p>
    <w:p w14:paraId="20C2A9FF" w14:textId="5043C38D" w:rsidR="00EA7BB7" w:rsidRPr="00EA7BB7" w:rsidRDefault="004E5EBE" w:rsidP="00EA7BB7">
      <w:pPr>
        <w:pStyle w:val="Heading1"/>
      </w:pPr>
      <w:bookmarkStart w:id="76" w:name="_Toc497380371"/>
      <w:r w:rsidRPr="004E5EBE">
        <w:t>Information Sharing</w:t>
      </w:r>
      <w:bookmarkEnd w:id="76"/>
    </w:p>
    <w:p w14:paraId="6E72D6DE" w14:textId="792FE2F2" w:rsidR="004E5EBE"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In terms of effective communication, including sharing relevant and proportionate information, where appropriate, Aberdeenshire Council in accordance with the Data Protection Act 1998 and Human Rights Act 1998 adheres to this as part of</w:t>
      </w:r>
      <w:r w:rsidR="00782A47" w:rsidRPr="005E4327">
        <w:rPr>
          <w:rFonts w:eastAsia="Times New Roman"/>
          <w:color w:val="0D0D0D"/>
          <w:sz w:val="24"/>
          <w:szCs w:val="24"/>
        </w:rPr>
        <w:t xml:space="preserve"> our current routine practice. </w:t>
      </w:r>
    </w:p>
    <w:p w14:paraId="67005029" w14:textId="271E4AF7" w:rsidR="00EA7BB7" w:rsidRPr="00EA7BB7" w:rsidRDefault="004E5EBE" w:rsidP="00EA7BB7">
      <w:pPr>
        <w:pStyle w:val="Heading1"/>
      </w:pPr>
      <w:bookmarkStart w:id="77" w:name="_Toc497380372"/>
      <w:r w:rsidRPr="004E5EBE">
        <w:t>Freedom of Information</w:t>
      </w:r>
      <w:bookmarkEnd w:id="77"/>
    </w:p>
    <w:p w14:paraId="24C4E3A2" w14:textId="48CED3EB" w:rsidR="00B9661D"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The law gives everybody a right to access all recorded information held by the council. This is called Freedom of Information or FOI. Anyone can use this right, and information can only be withheld where Freedom of Information (Scotland) Act 2002 (FOISA) expressly permits it.</w:t>
      </w:r>
    </w:p>
    <w:p w14:paraId="41A4BDAE" w14:textId="77777777" w:rsidR="00B9661D" w:rsidRPr="005E4327" w:rsidRDefault="00B9661D">
      <w:pPr>
        <w:spacing w:after="200" w:line="276" w:lineRule="auto"/>
        <w:rPr>
          <w:rFonts w:eastAsia="Times New Roman"/>
          <w:color w:val="0D0D0D"/>
          <w:sz w:val="24"/>
          <w:szCs w:val="24"/>
        </w:rPr>
      </w:pPr>
      <w:r w:rsidRPr="005E4327">
        <w:rPr>
          <w:rFonts w:eastAsia="Times New Roman"/>
          <w:color w:val="0D0D0D"/>
          <w:sz w:val="24"/>
          <w:szCs w:val="24"/>
        </w:rPr>
        <w:br w:type="page"/>
      </w:r>
    </w:p>
    <w:p w14:paraId="06ECE30B" w14:textId="69DF7924" w:rsidR="00B9661D" w:rsidRDefault="00B9661D" w:rsidP="00B9661D">
      <w:pPr>
        <w:pStyle w:val="Documenttitle"/>
      </w:pPr>
      <w:bookmarkStart w:id="78" w:name="_Toc497380373"/>
      <w:r>
        <w:t>Appendix</w:t>
      </w:r>
      <w:bookmarkEnd w:id="78"/>
    </w:p>
    <w:p w14:paraId="404B95E3" w14:textId="77777777" w:rsidR="00527C19" w:rsidRDefault="00527C19" w:rsidP="00B9661D">
      <w:pPr>
        <w:pStyle w:val="Heading1"/>
        <w:numPr>
          <w:ilvl w:val="0"/>
          <w:numId w:val="0"/>
        </w:numPr>
        <w:rPr>
          <w:rFonts w:cs="Arial"/>
          <w:sz w:val="24"/>
          <w:szCs w:val="24"/>
        </w:rPr>
      </w:pPr>
    </w:p>
    <w:p w14:paraId="048D6F53" w14:textId="6932F73E" w:rsidR="00B9661D" w:rsidRPr="0014383F" w:rsidRDefault="00B9661D" w:rsidP="00B9661D">
      <w:pPr>
        <w:pStyle w:val="Heading1"/>
        <w:numPr>
          <w:ilvl w:val="0"/>
          <w:numId w:val="0"/>
        </w:numPr>
        <w:rPr>
          <w:rFonts w:cs="Arial"/>
          <w:sz w:val="24"/>
          <w:szCs w:val="24"/>
        </w:rPr>
      </w:pPr>
      <w:bookmarkStart w:id="79" w:name="_Toc497380374"/>
      <w:r w:rsidRPr="0014383F">
        <w:rPr>
          <w:rFonts w:cs="Arial"/>
          <w:sz w:val="24"/>
          <w:szCs w:val="24"/>
        </w:rPr>
        <w:t>School Improvement Plan</w:t>
      </w:r>
      <w:bookmarkEnd w:id="79"/>
    </w:p>
    <w:p w14:paraId="4CAF2280" w14:textId="137EE047" w:rsidR="00EA7BB7" w:rsidRPr="002F6E05" w:rsidRDefault="00DD5F89" w:rsidP="00EA7BB7">
      <w:pPr>
        <w:rPr>
          <w:sz w:val="24"/>
          <w:szCs w:val="24"/>
          <w:u w:val="single"/>
        </w:rPr>
      </w:pPr>
      <w:r>
        <w:rPr>
          <w:sz w:val="24"/>
          <w:szCs w:val="24"/>
        </w:rPr>
        <w:t xml:space="preserve">Can be found at </w:t>
      </w:r>
      <w:r w:rsidRPr="00DD5F89">
        <w:rPr>
          <w:sz w:val="24"/>
          <w:szCs w:val="24"/>
          <w:u w:val="single"/>
        </w:rPr>
        <w:t>www.westhillacademy.aberdeenshire.sch.uk</w:t>
      </w:r>
    </w:p>
    <w:p w14:paraId="40F47162" w14:textId="6BB1DC48" w:rsidR="00B9661D" w:rsidRPr="0014383F" w:rsidRDefault="00B9661D" w:rsidP="00B9661D">
      <w:pPr>
        <w:pStyle w:val="Heading1"/>
        <w:numPr>
          <w:ilvl w:val="0"/>
          <w:numId w:val="0"/>
        </w:numPr>
        <w:rPr>
          <w:rFonts w:cs="Arial"/>
          <w:sz w:val="24"/>
          <w:szCs w:val="24"/>
        </w:rPr>
      </w:pPr>
      <w:bookmarkStart w:id="80" w:name="_Toc480896928"/>
      <w:bookmarkStart w:id="81" w:name="_Toc497380375"/>
      <w:r w:rsidRPr="0014383F">
        <w:rPr>
          <w:rFonts w:cs="Arial"/>
          <w:sz w:val="24"/>
          <w:szCs w:val="24"/>
        </w:rPr>
        <w:t>Members of Parental Groups</w:t>
      </w:r>
      <w:bookmarkEnd w:id="80"/>
      <w:bookmarkEnd w:id="81"/>
    </w:p>
    <w:p w14:paraId="28183E29" w14:textId="2F517F67" w:rsidR="00EA7BB7" w:rsidRPr="002F6E05" w:rsidRDefault="002F6E05" w:rsidP="00EA7BB7">
      <w:pPr>
        <w:rPr>
          <w:sz w:val="24"/>
          <w:szCs w:val="24"/>
          <w:u w:val="single"/>
        </w:rPr>
      </w:pPr>
      <w:r>
        <w:rPr>
          <w:sz w:val="24"/>
          <w:szCs w:val="24"/>
        </w:rPr>
        <w:t xml:space="preserve">Can be found at </w:t>
      </w:r>
      <w:r w:rsidR="00F87F0B" w:rsidRPr="00F87F0B">
        <w:rPr>
          <w:sz w:val="24"/>
          <w:szCs w:val="24"/>
          <w:u w:val="single"/>
        </w:rPr>
        <w:t>https://en-gb.facebook.com/Westhill-Academy-Parent-Council-30</w:t>
      </w:r>
      <w:r w:rsidR="00F87F0B">
        <w:rPr>
          <w:sz w:val="24"/>
          <w:szCs w:val="24"/>
          <w:u w:val="single"/>
        </w:rPr>
        <w:t>9358032438846/</w:t>
      </w:r>
    </w:p>
    <w:p w14:paraId="7CAE9936" w14:textId="6972CFCA" w:rsidR="00B9661D" w:rsidRPr="0014383F" w:rsidRDefault="00B9661D" w:rsidP="00B9661D">
      <w:pPr>
        <w:pStyle w:val="Heading1"/>
        <w:numPr>
          <w:ilvl w:val="0"/>
          <w:numId w:val="0"/>
        </w:numPr>
        <w:rPr>
          <w:rFonts w:cs="Arial"/>
          <w:sz w:val="24"/>
          <w:szCs w:val="24"/>
        </w:rPr>
      </w:pPr>
      <w:bookmarkStart w:id="82" w:name="_Toc480896929"/>
      <w:bookmarkStart w:id="83" w:name="_Toc497380376"/>
      <w:r w:rsidRPr="0014383F">
        <w:rPr>
          <w:rFonts w:cs="Arial"/>
          <w:sz w:val="24"/>
          <w:szCs w:val="24"/>
        </w:rPr>
        <w:t>Stats for attainment etc</w:t>
      </w:r>
      <w:bookmarkEnd w:id="82"/>
      <w:bookmarkEnd w:id="83"/>
    </w:p>
    <w:p w14:paraId="298A6480" w14:textId="77777777" w:rsidR="002F6E05" w:rsidRPr="00042EA6" w:rsidRDefault="002F6E05" w:rsidP="002F6E05">
      <w:pPr>
        <w:jc w:val="both"/>
        <w:rPr>
          <w:szCs w:val="20"/>
        </w:rPr>
      </w:pPr>
    </w:p>
    <w:tbl>
      <w:tblPr>
        <w:tblStyle w:val="TableGrid"/>
        <w:tblW w:w="0" w:type="auto"/>
        <w:tblLook w:val="04A0" w:firstRow="1" w:lastRow="0" w:firstColumn="1" w:lastColumn="0" w:noHBand="0" w:noVBand="1"/>
      </w:tblPr>
      <w:tblGrid>
        <w:gridCol w:w="9061"/>
      </w:tblGrid>
      <w:tr w:rsidR="002F6E05" w:rsidRPr="00250245" w14:paraId="183357C7" w14:textId="77777777" w:rsidTr="002F6E05">
        <w:trPr>
          <w:trHeight w:val="340"/>
        </w:trPr>
        <w:tc>
          <w:tcPr>
            <w:tcW w:w="9628" w:type="dxa"/>
            <w:shd w:val="clear" w:color="auto" w:fill="E1E7EB" w:themeFill="accent5" w:themeFillTint="33"/>
          </w:tcPr>
          <w:p w14:paraId="3D3E403E" w14:textId="77777777" w:rsidR="002F6E05" w:rsidRPr="00250245" w:rsidRDefault="002F6E05" w:rsidP="002F6E05">
            <w:pPr>
              <w:rPr>
                <w:b/>
                <w:szCs w:val="20"/>
                <w:lang w:eastAsia="en-GB"/>
              </w:rPr>
            </w:pPr>
            <w:r w:rsidRPr="00250245">
              <w:rPr>
                <w:b/>
                <w:szCs w:val="20"/>
                <w:lang w:eastAsia="en-GB"/>
              </w:rPr>
              <w:t>Westhill Academy:  Aberdeenshire</w:t>
            </w:r>
          </w:p>
        </w:tc>
      </w:tr>
    </w:tbl>
    <w:p w14:paraId="04BB2B30" w14:textId="77777777" w:rsidR="002F6E05" w:rsidRPr="00250245" w:rsidRDefault="002F6E05" w:rsidP="002F6E05">
      <w:pPr>
        <w:rPr>
          <w:szCs w:val="20"/>
          <w:lang w:eastAsia="en-GB"/>
        </w:rPr>
      </w:pPr>
    </w:p>
    <w:p w14:paraId="1B748544" w14:textId="77777777" w:rsidR="002F6E05" w:rsidRPr="00250245" w:rsidRDefault="002F6E05" w:rsidP="002F6E05">
      <w:pPr>
        <w:jc w:val="center"/>
        <w:rPr>
          <w:i/>
          <w:szCs w:val="20"/>
          <w:lang w:eastAsia="en-GB"/>
        </w:rPr>
      </w:pPr>
      <w:r w:rsidRPr="00250245">
        <w:rPr>
          <w:i/>
          <w:szCs w:val="20"/>
          <w:lang w:eastAsia="en-GB"/>
        </w:rPr>
        <w:t>Examination Results (within Scottish Credit and Qualifications Framework)</w:t>
      </w:r>
    </w:p>
    <w:p w14:paraId="6029375A" w14:textId="77777777" w:rsidR="002F6E05" w:rsidRPr="00250245" w:rsidRDefault="002F6E05" w:rsidP="002F6E05">
      <w:pPr>
        <w:jc w:val="center"/>
        <w:rPr>
          <w:i/>
          <w:szCs w:val="20"/>
          <w:lang w:eastAsia="en-GB"/>
        </w:rPr>
      </w:pPr>
    </w:p>
    <w:p w14:paraId="283D53A2"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893"/>
        <w:gridCol w:w="1058"/>
        <w:gridCol w:w="1058"/>
        <w:gridCol w:w="1058"/>
        <w:gridCol w:w="1058"/>
        <w:gridCol w:w="1058"/>
        <w:gridCol w:w="1058"/>
        <w:gridCol w:w="1058"/>
        <w:gridCol w:w="1058"/>
      </w:tblGrid>
      <w:tr w:rsidR="002F6E05" w:rsidRPr="00250245" w14:paraId="45164B61" w14:textId="77777777" w:rsidTr="002F6E05">
        <w:tc>
          <w:tcPr>
            <w:tcW w:w="9357" w:type="dxa"/>
            <w:gridSpan w:val="9"/>
          </w:tcPr>
          <w:p w14:paraId="53BE42D2"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6A8152F2" w14:textId="77777777" w:rsidTr="002F6E05">
        <w:tc>
          <w:tcPr>
            <w:tcW w:w="893" w:type="dxa"/>
            <w:vMerge w:val="restart"/>
          </w:tcPr>
          <w:p w14:paraId="0356A0F5" w14:textId="77777777" w:rsidR="002F6E05" w:rsidRPr="00250245" w:rsidRDefault="002F6E05" w:rsidP="002F6E05">
            <w:pPr>
              <w:rPr>
                <w:b/>
                <w:szCs w:val="20"/>
                <w:lang w:eastAsia="en-GB"/>
              </w:rPr>
            </w:pPr>
            <w:r w:rsidRPr="00250245">
              <w:rPr>
                <w:b/>
                <w:szCs w:val="20"/>
                <w:lang w:eastAsia="en-GB"/>
              </w:rPr>
              <w:t>By end of S4</w:t>
            </w:r>
          </w:p>
        </w:tc>
        <w:tc>
          <w:tcPr>
            <w:tcW w:w="4232" w:type="dxa"/>
            <w:gridSpan w:val="4"/>
          </w:tcPr>
          <w:p w14:paraId="2D698CE1" w14:textId="77777777" w:rsidR="002F6E05" w:rsidRPr="00250245" w:rsidRDefault="002F6E05" w:rsidP="002F6E05">
            <w:pPr>
              <w:jc w:val="center"/>
              <w:rPr>
                <w:szCs w:val="20"/>
                <w:lang w:eastAsia="en-GB"/>
              </w:rPr>
            </w:pPr>
            <w:r w:rsidRPr="00250245">
              <w:rPr>
                <w:szCs w:val="20"/>
                <w:lang w:eastAsia="en-GB"/>
              </w:rPr>
              <w:t>Literacy and Numeracy award at Level 4</w:t>
            </w:r>
          </w:p>
        </w:tc>
        <w:tc>
          <w:tcPr>
            <w:tcW w:w="4232" w:type="dxa"/>
            <w:gridSpan w:val="4"/>
          </w:tcPr>
          <w:p w14:paraId="454E5E38" w14:textId="77777777" w:rsidR="002F6E05" w:rsidRPr="00250245" w:rsidRDefault="002F6E05" w:rsidP="002F6E05">
            <w:pPr>
              <w:jc w:val="center"/>
              <w:rPr>
                <w:szCs w:val="20"/>
                <w:lang w:eastAsia="en-GB"/>
              </w:rPr>
            </w:pPr>
            <w:r w:rsidRPr="00250245">
              <w:rPr>
                <w:szCs w:val="20"/>
                <w:lang w:eastAsia="en-GB"/>
              </w:rPr>
              <w:t>5 or more awards at Level 5</w:t>
            </w:r>
          </w:p>
        </w:tc>
      </w:tr>
      <w:tr w:rsidR="002F6E05" w:rsidRPr="00250245" w14:paraId="05A3B4A1" w14:textId="77777777" w:rsidTr="002F6E05">
        <w:tc>
          <w:tcPr>
            <w:tcW w:w="893" w:type="dxa"/>
            <w:vMerge/>
          </w:tcPr>
          <w:p w14:paraId="7E580E7D" w14:textId="77777777" w:rsidR="002F6E05" w:rsidRPr="00250245" w:rsidRDefault="002F6E05" w:rsidP="002F6E05">
            <w:pPr>
              <w:rPr>
                <w:szCs w:val="20"/>
                <w:lang w:eastAsia="en-GB"/>
              </w:rPr>
            </w:pPr>
          </w:p>
        </w:tc>
        <w:tc>
          <w:tcPr>
            <w:tcW w:w="1058" w:type="dxa"/>
          </w:tcPr>
          <w:p w14:paraId="1330C5ED" w14:textId="77777777" w:rsidR="002F6E05" w:rsidRPr="00250245" w:rsidRDefault="002F6E05" w:rsidP="002F6E05">
            <w:pPr>
              <w:jc w:val="center"/>
              <w:rPr>
                <w:b/>
                <w:szCs w:val="20"/>
                <w:lang w:eastAsia="en-GB"/>
              </w:rPr>
            </w:pPr>
            <w:r w:rsidRPr="00250245">
              <w:rPr>
                <w:b/>
                <w:szCs w:val="20"/>
                <w:lang w:eastAsia="en-GB"/>
              </w:rPr>
              <w:t>2013/14</w:t>
            </w:r>
          </w:p>
        </w:tc>
        <w:tc>
          <w:tcPr>
            <w:tcW w:w="1058" w:type="dxa"/>
          </w:tcPr>
          <w:p w14:paraId="5125D9F5" w14:textId="77777777" w:rsidR="002F6E05" w:rsidRPr="00250245" w:rsidRDefault="002F6E05" w:rsidP="002F6E05">
            <w:pPr>
              <w:jc w:val="center"/>
              <w:rPr>
                <w:b/>
                <w:szCs w:val="20"/>
                <w:lang w:eastAsia="en-GB"/>
              </w:rPr>
            </w:pPr>
            <w:r w:rsidRPr="00250245">
              <w:rPr>
                <w:b/>
                <w:szCs w:val="20"/>
                <w:lang w:eastAsia="en-GB"/>
              </w:rPr>
              <w:t>2014/15</w:t>
            </w:r>
          </w:p>
        </w:tc>
        <w:tc>
          <w:tcPr>
            <w:tcW w:w="1058" w:type="dxa"/>
          </w:tcPr>
          <w:p w14:paraId="34276312" w14:textId="77777777" w:rsidR="002F6E05" w:rsidRPr="00250245" w:rsidRDefault="002F6E05" w:rsidP="002F6E05">
            <w:pPr>
              <w:jc w:val="center"/>
              <w:rPr>
                <w:b/>
                <w:szCs w:val="20"/>
                <w:lang w:eastAsia="en-GB"/>
              </w:rPr>
            </w:pPr>
            <w:r w:rsidRPr="00250245">
              <w:rPr>
                <w:b/>
                <w:szCs w:val="20"/>
                <w:lang w:eastAsia="en-GB"/>
              </w:rPr>
              <w:t>2015/16</w:t>
            </w:r>
          </w:p>
        </w:tc>
        <w:tc>
          <w:tcPr>
            <w:tcW w:w="1058" w:type="dxa"/>
          </w:tcPr>
          <w:p w14:paraId="661085EC" w14:textId="77777777" w:rsidR="002F6E05" w:rsidRPr="00250245" w:rsidRDefault="002F6E05" w:rsidP="002F6E05">
            <w:pPr>
              <w:jc w:val="center"/>
              <w:rPr>
                <w:b/>
                <w:szCs w:val="20"/>
                <w:lang w:eastAsia="en-GB"/>
              </w:rPr>
            </w:pPr>
            <w:r>
              <w:rPr>
                <w:b/>
                <w:szCs w:val="20"/>
                <w:lang w:eastAsia="en-GB"/>
              </w:rPr>
              <w:t>2016/17</w:t>
            </w:r>
          </w:p>
        </w:tc>
        <w:tc>
          <w:tcPr>
            <w:tcW w:w="1058" w:type="dxa"/>
          </w:tcPr>
          <w:p w14:paraId="22EEAD84" w14:textId="77777777" w:rsidR="002F6E05" w:rsidRPr="00250245" w:rsidRDefault="002F6E05" w:rsidP="002F6E05">
            <w:pPr>
              <w:ind w:left="48"/>
              <w:jc w:val="center"/>
              <w:rPr>
                <w:b/>
                <w:szCs w:val="20"/>
                <w:lang w:eastAsia="en-GB"/>
              </w:rPr>
            </w:pPr>
            <w:r w:rsidRPr="00250245">
              <w:rPr>
                <w:b/>
                <w:szCs w:val="20"/>
                <w:lang w:eastAsia="en-GB"/>
              </w:rPr>
              <w:t>2013/14</w:t>
            </w:r>
          </w:p>
        </w:tc>
        <w:tc>
          <w:tcPr>
            <w:tcW w:w="1058" w:type="dxa"/>
          </w:tcPr>
          <w:p w14:paraId="39836151" w14:textId="77777777" w:rsidR="002F6E05" w:rsidRPr="00250245" w:rsidRDefault="002F6E05" w:rsidP="002F6E05">
            <w:pPr>
              <w:jc w:val="center"/>
              <w:rPr>
                <w:b/>
                <w:szCs w:val="20"/>
                <w:lang w:eastAsia="en-GB"/>
              </w:rPr>
            </w:pPr>
            <w:r w:rsidRPr="00250245">
              <w:rPr>
                <w:b/>
                <w:szCs w:val="20"/>
                <w:lang w:eastAsia="en-GB"/>
              </w:rPr>
              <w:t>2014/15</w:t>
            </w:r>
          </w:p>
        </w:tc>
        <w:tc>
          <w:tcPr>
            <w:tcW w:w="1058" w:type="dxa"/>
          </w:tcPr>
          <w:p w14:paraId="00393B65" w14:textId="77777777" w:rsidR="002F6E05" w:rsidRPr="00250245" w:rsidRDefault="002F6E05" w:rsidP="002F6E05">
            <w:pPr>
              <w:rPr>
                <w:b/>
                <w:szCs w:val="20"/>
                <w:lang w:eastAsia="en-GB"/>
              </w:rPr>
            </w:pPr>
            <w:r w:rsidRPr="00250245">
              <w:rPr>
                <w:b/>
                <w:szCs w:val="20"/>
                <w:lang w:eastAsia="en-GB"/>
              </w:rPr>
              <w:t>2015/16</w:t>
            </w:r>
          </w:p>
        </w:tc>
        <w:tc>
          <w:tcPr>
            <w:tcW w:w="1058" w:type="dxa"/>
          </w:tcPr>
          <w:p w14:paraId="2EA83270" w14:textId="77777777" w:rsidR="002F6E05" w:rsidRPr="00250245" w:rsidRDefault="002F6E05" w:rsidP="002F6E05">
            <w:pPr>
              <w:rPr>
                <w:b/>
                <w:szCs w:val="20"/>
                <w:lang w:eastAsia="en-GB"/>
              </w:rPr>
            </w:pPr>
            <w:r>
              <w:rPr>
                <w:b/>
                <w:szCs w:val="20"/>
                <w:lang w:eastAsia="en-GB"/>
              </w:rPr>
              <w:t>2016/17</w:t>
            </w:r>
          </w:p>
        </w:tc>
      </w:tr>
      <w:tr w:rsidR="002F6E05" w:rsidRPr="00250245" w14:paraId="3B1B1F60" w14:textId="77777777" w:rsidTr="002F6E05">
        <w:tc>
          <w:tcPr>
            <w:tcW w:w="893" w:type="dxa"/>
            <w:vMerge/>
          </w:tcPr>
          <w:p w14:paraId="7455405A" w14:textId="77777777" w:rsidR="002F6E05" w:rsidRPr="00250245" w:rsidRDefault="002F6E05" w:rsidP="002F6E05">
            <w:pPr>
              <w:rPr>
                <w:szCs w:val="20"/>
                <w:lang w:eastAsia="en-GB"/>
              </w:rPr>
            </w:pPr>
          </w:p>
        </w:tc>
        <w:tc>
          <w:tcPr>
            <w:tcW w:w="1058" w:type="dxa"/>
          </w:tcPr>
          <w:p w14:paraId="0592C1EC" w14:textId="77777777" w:rsidR="002F6E05" w:rsidRPr="00250245" w:rsidRDefault="002F6E05" w:rsidP="002F6E05">
            <w:pPr>
              <w:jc w:val="center"/>
              <w:rPr>
                <w:szCs w:val="20"/>
                <w:lang w:eastAsia="en-GB"/>
              </w:rPr>
            </w:pPr>
            <w:r w:rsidRPr="00250245">
              <w:rPr>
                <w:szCs w:val="20"/>
                <w:lang w:eastAsia="en-GB"/>
              </w:rPr>
              <w:t>98</w:t>
            </w:r>
          </w:p>
        </w:tc>
        <w:tc>
          <w:tcPr>
            <w:tcW w:w="1058" w:type="dxa"/>
          </w:tcPr>
          <w:p w14:paraId="6A262CB6" w14:textId="77777777" w:rsidR="002F6E05" w:rsidRPr="00250245" w:rsidRDefault="002F6E05" w:rsidP="002F6E05">
            <w:pPr>
              <w:jc w:val="center"/>
              <w:rPr>
                <w:szCs w:val="20"/>
                <w:lang w:eastAsia="en-GB"/>
              </w:rPr>
            </w:pPr>
            <w:r w:rsidRPr="00250245">
              <w:rPr>
                <w:szCs w:val="20"/>
                <w:lang w:eastAsia="en-GB"/>
              </w:rPr>
              <w:t>96</w:t>
            </w:r>
          </w:p>
        </w:tc>
        <w:tc>
          <w:tcPr>
            <w:tcW w:w="1058" w:type="dxa"/>
          </w:tcPr>
          <w:p w14:paraId="558E21E0" w14:textId="77777777" w:rsidR="002F6E05" w:rsidRPr="00250245" w:rsidRDefault="002F6E05" w:rsidP="002F6E05">
            <w:pPr>
              <w:jc w:val="center"/>
              <w:rPr>
                <w:szCs w:val="20"/>
                <w:lang w:eastAsia="en-GB"/>
              </w:rPr>
            </w:pPr>
            <w:r w:rsidRPr="00250245">
              <w:rPr>
                <w:szCs w:val="20"/>
                <w:lang w:eastAsia="en-GB"/>
              </w:rPr>
              <w:t>94</w:t>
            </w:r>
          </w:p>
        </w:tc>
        <w:tc>
          <w:tcPr>
            <w:tcW w:w="1058" w:type="dxa"/>
          </w:tcPr>
          <w:p w14:paraId="48B66D75" w14:textId="77777777" w:rsidR="002F6E05" w:rsidRPr="00250245" w:rsidRDefault="002F6E05" w:rsidP="002F6E05">
            <w:pPr>
              <w:jc w:val="center"/>
              <w:rPr>
                <w:szCs w:val="20"/>
                <w:lang w:eastAsia="en-GB"/>
              </w:rPr>
            </w:pPr>
            <w:r>
              <w:rPr>
                <w:szCs w:val="20"/>
                <w:lang w:eastAsia="en-GB"/>
              </w:rPr>
              <w:t>99</w:t>
            </w:r>
          </w:p>
        </w:tc>
        <w:tc>
          <w:tcPr>
            <w:tcW w:w="1058" w:type="dxa"/>
          </w:tcPr>
          <w:p w14:paraId="19920E9A" w14:textId="77777777" w:rsidR="002F6E05" w:rsidRPr="00250245" w:rsidRDefault="002F6E05" w:rsidP="002F6E05">
            <w:pPr>
              <w:jc w:val="center"/>
              <w:rPr>
                <w:szCs w:val="20"/>
                <w:lang w:eastAsia="en-GB"/>
              </w:rPr>
            </w:pPr>
            <w:r w:rsidRPr="00250245">
              <w:rPr>
                <w:szCs w:val="20"/>
                <w:lang w:eastAsia="en-GB"/>
              </w:rPr>
              <w:t>48</w:t>
            </w:r>
          </w:p>
        </w:tc>
        <w:tc>
          <w:tcPr>
            <w:tcW w:w="1058" w:type="dxa"/>
          </w:tcPr>
          <w:p w14:paraId="1346EF68" w14:textId="77777777" w:rsidR="002F6E05" w:rsidRPr="00250245" w:rsidRDefault="002F6E05" w:rsidP="002F6E05">
            <w:pPr>
              <w:jc w:val="center"/>
              <w:rPr>
                <w:szCs w:val="20"/>
                <w:lang w:eastAsia="en-GB"/>
              </w:rPr>
            </w:pPr>
            <w:r>
              <w:rPr>
                <w:szCs w:val="20"/>
                <w:lang w:eastAsia="en-GB"/>
              </w:rPr>
              <w:t>56</w:t>
            </w:r>
          </w:p>
        </w:tc>
        <w:tc>
          <w:tcPr>
            <w:tcW w:w="1058" w:type="dxa"/>
          </w:tcPr>
          <w:p w14:paraId="235B2ADF" w14:textId="77777777" w:rsidR="002F6E05" w:rsidRPr="00250245" w:rsidRDefault="002F6E05" w:rsidP="002F6E05">
            <w:pPr>
              <w:jc w:val="center"/>
              <w:rPr>
                <w:szCs w:val="20"/>
                <w:lang w:eastAsia="en-GB"/>
              </w:rPr>
            </w:pPr>
            <w:r>
              <w:rPr>
                <w:szCs w:val="20"/>
                <w:lang w:eastAsia="en-GB"/>
              </w:rPr>
              <w:t>58</w:t>
            </w:r>
          </w:p>
        </w:tc>
        <w:tc>
          <w:tcPr>
            <w:tcW w:w="1058" w:type="dxa"/>
          </w:tcPr>
          <w:p w14:paraId="7B88686D" w14:textId="77777777" w:rsidR="002F6E05" w:rsidRPr="00250245" w:rsidRDefault="002F6E05" w:rsidP="002F6E05">
            <w:pPr>
              <w:jc w:val="center"/>
              <w:rPr>
                <w:szCs w:val="20"/>
                <w:lang w:eastAsia="en-GB"/>
              </w:rPr>
            </w:pPr>
            <w:r>
              <w:rPr>
                <w:szCs w:val="20"/>
                <w:lang w:eastAsia="en-GB"/>
              </w:rPr>
              <w:t>56</w:t>
            </w:r>
          </w:p>
        </w:tc>
      </w:tr>
    </w:tbl>
    <w:p w14:paraId="1A8F706E" w14:textId="77777777" w:rsidR="002F6E05" w:rsidRPr="00250245" w:rsidRDefault="002F6E05" w:rsidP="002F6E05">
      <w:pPr>
        <w:rPr>
          <w:szCs w:val="20"/>
          <w:lang w:eastAsia="en-GB"/>
        </w:rPr>
      </w:pPr>
    </w:p>
    <w:p w14:paraId="0BD8FB8A"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993"/>
        <w:gridCol w:w="1045"/>
        <w:gridCol w:w="1046"/>
        <w:gridCol w:w="1045"/>
        <w:gridCol w:w="1046"/>
        <w:gridCol w:w="6"/>
        <w:gridCol w:w="1039"/>
        <w:gridCol w:w="1046"/>
        <w:gridCol w:w="1045"/>
        <w:gridCol w:w="1046"/>
      </w:tblGrid>
      <w:tr w:rsidR="002F6E05" w:rsidRPr="00250245" w14:paraId="2DC6C8D0" w14:textId="77777777" w:rsidTr="002F6E05">
        <w:tc>
          <w:tcPr>
            <w:tcW w:w="9357" w:type="dxa"/>
            <w:gridSpan w:val="10"/>
          </w:tcPr>
          <w:p w14:paraId="1E368CDD"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2A21541B" w14:textId="77777777" w:rsidTr="002F6E05">
        <w:tc>
          <w:tcPr>
            <w:tcW w:w="993" w:type="dxa"/>
            <w:vMerge w:val="restart"/>
          </w:tcPr>
          <w:p w14:paraId="3E1294D3" w14:textId="77777777" w:rsidR="002F6E05" w:rsidRPr="00250245" w:rsidRDefault="002F6E05" w:rsidP="002F6E05">
            <w:pPr>
              <w:rPr>
                <w:b/>
                <w:szCs w:val="20"/>
                <w:lang w:eastAsia="en-GB"/>
              </w:rPr>
            </w:pPr>
            <w:r w:rsidRPr="00250245">
              <w:rPr>
                <w:b/>
                <w:szCs w:val="20"/>
                <w:lang w:eastAsia="en-GB"/>
              </w:rPr>
              <w:t>By end of S5</w:t>
            </w:r>
          </w:p>
        </w:tc>
        <w:tc>
          <w:tcPr>
            <w:tcW w:w="4188" w:type="dxa"/>
            <w:gridSpan w:val="5"/>
          </w:tcPr>
          <w:p w14:paraId="69E44482" w14:textId="77777777" w:rsidR="002F6E05" w:rsidRPr="00250245" w:rsidRDefault="002F6E05" w:rsidP="002F6E05">
            <w:pPr>
              <w:jc w:val="center"/>
              <w:rPr>
                <w:szCs w:val="20"/>
                <w:lang w:eastAsia="en-GB"/>
              </w:rPr>
            </w:pPr>
            <w:r w:rsidRPr="00250245">
              <w:rPr>
                <w:szCs w:val="20"/>
                <w:lang w:eastAsia="en-GB"/>
              </w:rPr>
              <w:t>3 or more awards at Level 6</w:t>
            </w:r>
          </w:p>
        </w:tc>
        <w:tc>
          <w:tcPr>
            <w:tcW w:w="4176" w:type="dxa"/>
            <w:gridSpan w:val="4"/>
          </w:tcPr>
          <w:p w14:paraId="7525119B" w14:textId="77777777" w:rsidR="002F6E05" w:rsidRPr="00250245" w:rsidRDefault="002F6E05" w:rsidP="002F6E05">
            <w:pPr>
              <w:jc w:val="center"/>
              <w:rPr>
                <w:szCs w:val="20"/>
                <w:lang w:eastAsia="en-GB"/>
              </w:rPr>
            </w:pPr>
            <w:r w:rsidRPr="00250245">
              <w:rPr>
                <w:szCs w:val="20"/>
                <w:lang w:eastAsia="en-GB"/>
              </w:rPr>
              <w:t>5 or more awards at Level 6</w:t>
            </w:r>
          </w:p>
        </w:tc>
      </w:tr>
      <w:tr w:rsidR="002F6E05" w:rsidRPr="00250245" w14:paraId="4B6D0BFA" w14:textId="77777777" w:rsidTr="002F6E05">
        <w:tc>
          <w:tcPr>
            <w:tcW w:w="993" w:type="dxa"/>
            <w:vMerge/>
          </w:tcPr>
          <w:p w14:paraId="5BA45FC1" w14:textId="77777777" w:rsidR="002F6E05" w:rsidRPr="00250245" w:rsidRDefault="002F6E05" w:rsidP="002F6E05">
            <w:pPr>
              <w:rPr>
                <w:szCs w:val="20"/>
                <w:lang w:eastAsia="en-GB"/>
              </w:rPr>
            </w:pPr>
          </w:p>
        </w:tc>
        <w:tc>
          <w:tcPr>
            <w:tcW w:w="1045" w:type="dxa"/>
          </w:tcPr>
          <w:p w14:paraId="4BFA680C"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607674A4" w14:textId="77777777" w:rsidR="002F6E05" w:rsidRPr="00250245" w:rsidRDefault="002F6E05" w:rsidP="002F6E05">
            <w:pPr>
              <w:jc w:val="center"/>
              <w:rPr>
                <w:b/>
                <w:szCs w:val="20"/>
                <w:lang w:eastAsia="en-GB"/>
              </w:rPr>
            </w:pPr>
            <w:r w:rsidRPr="00250245">
              <w:rPr>
                <w:b/>
                <w:szCs w:val="20"/>
                <w:lang w:eastAsia="en-GB"/>
              </w:rPr>
              <w:t>2014/15</w:t>
            </w:r>
          </w:p>
        </w:tc>
        <w:tc>
          <w:tcPr>
            <w:tcW w:w="1045" w:type="dxa"/>
          </w:tcPr>
          <w:p w14:paraId="3B65A114" w14:textId="77777777" w:rsidR="002F6E05" w:rsidRPr="00250245" w:rsidRDefault="002F6E05" w:rsidP="002F6E05">
            <w:pPr>
              <w:rPr>
                <w:b/>
                <w:szCs w:val="20"/>
                <w:lang w:eastAsia="en-GB"/>
              </w:rPr>
            </w:pPr>
            <w:r w:rsidRPr="00250245">
              <w:rPr>
                <w:b/>
                <w:szCs w:val="20"/>
                <w:lang w:eastAsia="en-GB"/>
              </w:rPr>
              <w:t>2015/16</w:t>
            </w:r>
          </w:p>
        </w:tc>
        <w:tc>
          <w:tcPr>
            <w:tcW w:w="1046" w:type="dxa"/>
          </w:tcPr>
          <w:p w14:paraId="44E14C84" w14:textId="77777777" w:rsidR="002F6E05" w:rsidRPr="00250245" w:rsidRDefault="002F6E05" w:rsidP="002F6E05">
            <w:pPr>
              <w:rPr>
                <w:b/>
                <w:szCs w:val="20"/>
                <w:lang w:eastAsia="en-GB"/>
              </w:rPr>
            </w:pPr>
            <w:r>
              <w:rPr>
                <w:b/>
                <w:szCs w:val="20"/>
                <w:lang w:eastAsia="en-GB"/>
              </w:rPr>
              <w:t>2016/17</w:t>
            </w:r>
          </w:p>
        </w:tc>
        <w:tc>
          <w:tcPr>
            <w:tcW w:w="1045" w:type="dxa"/>
            <w:gridSpan w:val="2"/>
          </w:tcPr>
          <w:p w14:paraId="12412C0A" w14:textId="77777777" w:rsidR="002F6E05" w:rsidRPr="00250245" w:rsidRDefault="002F6E05" w:rsidP="002F6E05">
            <w:pPr>
              <w:rPr>
                <w:b/>
                <w:szCs w:val="20"/>
                <w:lang w:eastAsia="en-GB"/>
              </w:rPr>
            </w:pPr>
            <w:r w:rsidRPr="00250245">
              <w:rPr>
                <w:b/>
                <w:szCs w:val="20"/>
                <w:lang w:eastAsia="en-GB"/>
              </w:rPr>
              <w:t>2013/14</w:t>
            </w:r>
          </w:p>
        </w:tc>
        <w:tc>
          <w:tcPr>
            <w:tcW w:w="1046" w:type="dxa"/>
          </w:tcPr>
          <w:p w14:paraId="69432511" w14:textId="77777777" w:rsidR="002F6E05" w:rsidRPr="00250245" w:rsidRDefault="002F6E05" w:rsidP="002F6E05">
            <w:pPr>
              <w:jc w:val="center"/>
              <w:rPr>
                <w:b/>
                <w:szCs w:val="20"/>
                <w:lang w:eastAsia="en-GB"/>
              </w:rPr>
            </w:pPr>
            <w:r w:rsidRPr="00250245">
              <w:rPr>
                <w:b/>
                <w:szCs w:val="20"/>
                <w:lang w:eastAsia="en-GB"/>
              </w:rPr>
              <w:t>2014/15</w:t>
            </w:r>
          </w:p>
        </w:tc>
        <w:tc>
          <w:tcPr>
            <w:tcW w:w="1045" w:type="dxa"/>
          </w:tcPr>
          <w:p w14:paraId="4FF1E82C" w14:textId="77777777" w:rsidR="002F6E05" w:rsidRPr="00250245" w:rsidRDefault="002F6E05" w:rsidP="002F6E05">
            <w:pPr>
              <w:rPr>
                <w:b/>
                <w:szCs w:val="20"/>
                <w:lang w:eastAsia="en-GB"/>
              </w:rPr>
            </w:pPr>
            <w:r w:rsidRPr="00250245">
              <w:rPr>
                <w:b/>
                <w:szCs w:val="20"/>
                <w:lang w:eastAsia="en-GB"/>
              </w:rPr>
              <w:t>2015/16</w:t>
            </w:r>
          </w:p>
        </w:tc>
        <w:tc>
          <w:tcPr>
            <w:tcW w:w="1046" w:type="dxa"/>
          </w:tcPr>
          <w:p w14:paraId="0E64C883" w14:textId="77777777" w:rsidR="002F6E05" w:rsidRPr="00250245" w:rsidRDefault="002F6E05" w:rsidP="002F6E05">
            <w:pPr>
              <w:rPr>
                <w:b/>
                <w:szCs w:val="20"/>
                <w:lang w:eastAsia="en-GB"/>
              </w:rPr>
            </w:pPr>
            <w:r>
              <w:rPr>
                <w:b/>
                <w:szCs w:val="20"/>
                <w:lang w:eastAsia="en-GB"/>
              </w:rPr>
              <w:t>2016/17</w:t>
            </w:r>
          </w:p>
        </w:tc>
      </w:tr>
      <w:tr w:rsidR="002F6E05" w:rsidRPr="00250245" w14:paraId="29314167" w14:textId="77777777" w:rsidTr="002F6E05">
        <w:tc>
          <w:tcPr>
            <w:tcW w:w="993" w:type="dxa"/>
            <w:vMerge/>
          </w:tcPr>
          <w:p w14:paraId="31714D1D" w14:textId="77777777" w:rsidR="002F6E05" w:rsidRPr="00250245" w:rsidRDefault="002F6E05" w:rsidP="002F6E05">
            <w:pPr>
              <w:rPr>
                <w:szCs w:val="20"/>
                <w:lang w:eastAsia="en-GB"/>
              </w:rPr>
            </w:pPr>
          </w:p>
        </w:tc>
        <w:tc>
          <w:tcPr>
            <w:tcW w:w="1045" w:type="dxa"/>
          </w:tcPr>
          <w:p w14:paraId="62A81C76" w14:textId="77777777" w:rsidR="002F6E05" w:rsidRPr="00250245" w:rsidRDefault="002F6E05" w:rsidP="002F6E05">
            <w:pPr>
              <w:jc w:val="center"/>
              <w:rPr>
                <w:szCs w:val="20"/>
                <w:lang w:eastAsia="en-GB"/>
              </w:rPr>
            </w:pPr>
            <w:r w:rsidRPr="00250245">
              <w:rPr>
                <w:szCs w:val="20"/>
                <w:lang w:eastAsia="en-GB"/>
              </w:rPr>
              <w:t>47</w:t>
            </w:r>
          </w:p>
        </w:tc>
        <w:tc>
          <w:tcPr>
            <w:tcW w:w="1046" w:type="dxa"/>
          </w:tcPr>
          <w:p w14:paraId="6658CD48" w14:textId="77777777" w:rsidR="002F6E05" w:rsidRPr="00250245" w:rsidRDefault="002F6E05" w:rsidP="002F6E05">
            <w:pPr>
              <w:jc w:val="center"/>
              <w:rPr>
                <w:szCs w:val="20"/>
                <w:lang w:eastAsia="en-GB"/>
              </w:rPr>
            </w:pPr>
            <w:r w:rsidRPr="00250245">
              <w:rPr>
                <w:szCs w:val="20"/>
                <w:lang w:eastAsia="en-GB"/>
              </w:rPr>
              <w:t>45</w:t>
            </w:r>
          </w:p>
        </w:tc>
        <w:tc>
          <w:tcPr>
            <w:tcW w:w="1045" w:type="dxa"/>
          </w:tcPr>
          <w:p w14:paraId="77C82B01" w14:textId="77777777" w:rsidR="002F6E05" w:rsidRPr="00250245" w:rsidRDefault="002F6E05" w:rsidP="002F6E05">
            <w:pPr>
              <w:rPr>
                <w:szCs w:val="20"/>
                <w:lang w:eastAsia="en-GB"/>
              </w:rPr>
            </w:pPr>
            <w:r>
              <w:rPr>
                <w:szCs w:val="20"/>
                <w:lang w:eastAsia="en-GB"/>
              </w:rPr>
              <w:t xml:space="preserve">     </w:t>
            </w:r>
            <w:r w:rsidRPr="00250245">
              <w:rPr>
                <w:szCs w:val="20"/>
                <w:lang w:eastAsia="en-GB"/>
              </w:rPr>
              <w:t>52</w:t>
            </w:r>
          </w:p>
        </w:tc>
        <w:tc>
          <w:tcPr>
            <w:tcW w:w="1046" w:type="dxa"/>
          </w:tcPr>
          <w:p w14:paraId="5526BC20" w14:textId="77777777" w:rsidR="002F6E05" w:rsidRPr="00250245" w:rsidRDefault="002F6E05" w:rsidP="002F6E05">
            <w:pPr>
              <w:rPr>
                <w:szCs w:val="20"/>
                <w:lang w:eastAsia="en-GB"/>
              </w:rPr>
            </w:pPr>
            <w:r>
              <w:rPr>
                <w:szCs w:val="20"/>
                <w:lang w:eastAsia="en-GB"/>
              </w:rPr>
              <w:t xml:space="preserve">    54</w:t>
            </w:r>
          </w:p>
        </w:tc>
        <w:tc>
          <w:tcPr>
            <w:tcW w:w="1045" w:type="dxa"/>
            <w:gridSpan w:val="2"/>
          </w:tcPr>
          <w:p w14:paraId="4A0BEDB8" w14:textId="77777777" w:rsidR="002F6E05" w:rsidRPr="00250245" w:rsidRDefault="002F6E05" w:rsidP="002F6E05">
            <w:pPr>
              <w:jc w:val="center"/>
              <w:rPr>
                <w:szCs w:val="20"/>
                <w:lang w:eastAsia="en-GB"/>
              </w:rPr>
            </w:pPr>
            <w:r w:rsidRPr="00250245">
              <w:rPr>
                <w:szCs w:val="20"/>
                <w:lang w:eastAsia="en-GB"/>
              </w:rPr>
              <w:t>22</w:t>
            </w:r>
          </w:p>
        </w:tc>
        <w:tc>
          <w:tcPr>
            <w:tcW w:w="1046" w:type="dxa"/>
          </w:tcPr>
          <w:p w14:paraId="46AB7A5E" w14:textId="77777777" w:rsidR="002F6E05" w:rsidRPr="00250245" w:rsidRDefault="002F6E05" w:rsidP="002F6E05">
            <w:pPr>
              <w:jc w:val="center"/>
              <w:rPr>
                <w:szCs w:val="20"/>
                <w:lang w:eastAsia="en-GB"/>
              </w:rPr>
            </w:pPr>
            <w:r w:rsidRPr="00250245">
              <w:rPr>
                <w:szCs w:val="20"/>
                <w:lang w:eastAsia="en-GB"/>
              </w:rPr>
              <w:t>22</w:t>
            </w:r>
          </w:p>
        </w:tc>
        <w:tc>
          <w:tcPr>
            <w:tcW w:w="1045" w:type="dxa"/>
          </w:tcPr>
          <w:p w14:paraId="3B824FC6" w14:textId="77777777" w:rsidR="002F6E05" w:rsidRPr="00250245" w:rsidRDefault="002F6E05" w:rsidP="002F6E05">
            <w:pPr>
              <w:jc w:val="center"/>
              <w:rPr>
                <w:szCs w:val="20"/>
                <w:lang w:eastAsia="en-GB"/>
              </w:rPr>
            </w:pPr>
            <w:r w:rsidRPr="00250245">
              <w:rPr>
                <w:szCs w:val="20"/>
                <w:lang w:eastAsia="en-GB"/>
              </w:rPr>
              <w:t>25</w:t>
            </w:r>
          </w:p>
        </w:tc>
        <w:tc>
          <w:tcPr>
            <w:tcW w:w="1046" w:type="dxa"/>
          </w:tcPr>
          <w:p w14:paraId="113B40CA" w14:textId="77777777" w:rsidR="002F6E05" w:rsidRPr="00250245" w:rsidRDefault="002F6E05" w:rsidP="002F6E05">
            <w:pPr>
              <w:jc w:val="center"/>
              <w:rPr>
                <w:szCs w:val="20"/>
                <w:lang w:eastAsia="en-GB"/>
              </w:rPr>
            </w:pPr>
            <w:r>
              <w:rPr>
                <w:szCs w:val="20"/>
                <w:lang w:eastAsia="en-GB"/>
              </w:rPr>
              <w:t>29</w:t>
            </w:r>
          </w:p>
        </w:tc>
      </w:tr>
    </w:tbl>
    <w:p w14:paraId="61A6D2D9" w14:textId="77777777" w:rsidR="002F6E05" w:rsidRPr="00250245" w:rsidRDefault="002F6E05" w:rsidP="002F6E05">
      <w:pPr>
        <w:rPr>
          <w:szCs w:val="20"/>
          <w:lang w:eastAsia="en-GB"/>
        </w:rPr>
      </w:pPr>
    </w:p>
    <w:p w14:paraId="57F3C525"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934"/>
        <w:gridCol w:w="1052"/>
        <w:gridCol w:w="1053"/>
        <w:gridCol w:w="1053"/>
        <w:gridCol w:w="973"/>
        <w:gridCol w:w="80"/>
        <w:gridCol w:w="1053"/>
        <w:gridCol w:w="1053"/>
        <w:gridCol w:w="1053"/>
        <w:gridCol w:w="1053"/>
      </w:tblGrid>
      <w:tr w:rsidR="002F6E05" w:rsidRPr="00250245" w14:paraId="2C842660" w14:textId="77777777" w:rsidTr="002F6E05">
        <w:tc>
          <w:tcPr>
            <w:tcW w:w="9357" w:type="dxa"/>
            <w:gridSpan w:val="10"/>
          </w:tcPr>
          <w:p w14:paraId="3DDEEF03"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1FD37BBD" w14:textId="77777777" w:rsidTr="002F6E05">
        <w:tc>
          <w:tcPr>
            <w:tcW w:w="934" w:type="dxa"/>
            <w:vMerge w:val="restart"/>
          </w:tcPr>
          <w:p w14:paraId="64C0F402" w14:textId="77777777" w:rsidR="002F6E05" w:rsidRPr="00250245" w:rsidRDefault="002F6E05" w:rsidP="002F6E05">
            <w:pPr>
              <w:rPr>
                <w:b/>
                <w:szCs w:val="20"/>
                <w:lang w:eastAsia="en-GB"/>
              </w:rPr>
            </w:pPr>
            <w:r w:rsidRPr="00250245">
              <w:rPr>
                <w:b/>
                <w:szCs w:val="20"/>
                <w:lang w:eastAsia="en-GB"/>
              </w:rPr>
              <w:t>By end of S6</w:t>
            </w:r>
          </w:p>
        </w:tc>
        <w:tc>
          <w:tcPr>
            <w:tcW w:w="4131" w:type="dxa"/>
            <w:gridSpan w:val="4"/>
          </w:tcPr>
          <w:p w14:paraId="595DE756" w14:textId="77777777" w:rsidR="002F6E05" w:rsidRPr="00250245" w:rsidRDefault="002F6E05" w:rsidP="002F6E05">
            <w:pPr>
              <w:jc w:val="center"/>
              <w:rPr>
                <w:szCs w:val="20"/>
                <w:lang w:eastAsia="en-GB"/>
              </w:rPr>
            </w:pPr>
            <w:r w:rsidRPr="00250245">
              <w:rPr>
                <w:szCs w:val="20"/>
                <w:lang w:eastAsia="en-GB"/>
              </w:rPr>
              <w:t>5 or more awards at Level 6</w:t>
            </w:r>
          </w:p>
        </w:tc>
        <w:tc>
          <w:tcPr>
            <w:tcW w:w="4292" w:type="dxa"/>
            <w:gridSpan w:val="5"/>
          </w:tcPr>
          <w:p w14:paraId="0280BCB1" w14:textId="77777777" w:rsidR="002F6E05" w:rsidRPr="00250245" w:rsidRDefault="002F6E05" w:rsidP="002F6E05">
            <w:pPr>
              <w:jc w:val="center"/>
              <w:rPr>
                <w:szCs w:val="20"/>
                <w:lang w:eastAsia="en-GB"/>
              </w:rPr>
            </w:pPr>
            <w:r w:rsidRPr="00250245">
              <w:rPr>
                <w:szCs w:val="20"/>
                <w:lang w:eastAsia="en-GB"/>
              </w:rPr>
              <w:t>1 or more awards at Level 7</w:t>
            </w:r>
          </w:p>
        </w:tc>
      </w:tr>
      <w:tr w:rsidR="002F6E05" w:rsidRPr="00250245" w14:paraId="0F24CBBA" w14:textId="77777777" w:rsidTr="002F6E05">
        <w:tc>
          <w:tcPr>
            <w:tcW w:w="934" w:type="dxa"/>
            <w:vMerge/>
          </w:tcPr>
          <w:p w14:paraId="0F3EC64D" w14:textId="77777777" w:rsidR="002F6E05" w:rsidRPr="00250245" w:rsidRDefault="002F6E05" w:rsidP="002F6E05">
            <w:pPr>
              <w:rPr>
                <w:szCs w:val="20"/>
                <w:lang w:eastAsia="en-GB"/>
              </w:rPr>
            </w:pPr>
          </w:p>
        </w:tc>
        <w:tc>
          <w:tcPr>
            <w:tcW w:w="1052" w:type="dxa"/>
          </w:tcPr>
          <w:p w14:paraId="764A2AC5" w14:textId="77777777" w:rsidR="002F6E05" w:rsidRPr="00250245" w:rsidRDefault="002F6E05" w:rsidP="002F6E05">
            <w:pPr>
              <w:jc w:val="center"/>
              <w:rPr>
                <w:b/>
                <w:szCs w:val="20"/>
                <w:lang w:eastAsia="en-GB"/>
              </w:rPr>
            </w:pPr>
            <w:r w:rsidRPr="00250245">
              <w:rPr>
                <w:b/>
                <w:szCs w:val="20"/>
                <w:lang w:eastAsia="en-GB"/>
              </w:rPr>
              <w:t>2013/14</w:t>
            </w:r>
          </w:p>
        </w:tc>
        <w:tc>
          <w:tcPr>
            <w:tcW w:w="1053" w:type="dxa"/>
          </w:tcPr>
          <w:p w14:paraId="1657CD9E" w14:textId="77777777" w:rsidR="002F6E05" w:rsidRPr="00250245" w:rsidRDefault="002F6E05" w:rsidP="002F6E05">
            <w:pPr>
              <w:jc w:val="center"/>
              <w:rPr>
                <w:b/>
                <w:szCs w:val="20"/>
                <w:lang w:eastAsia="en-GB"/>
              </w:rPr>
            </w:pPr>
            <w:r w:rsidRPr="00250245">
              <w:rPr>
                <w:b/>
                <w:szCs w:val="20"/>
                <w:lang w:eastAsia="en-GB"/>
              </w:rPr>
              <w:t>2014/15</w:t>
            </w:r>
          </w:p>
        </w:tc>
        <w:tc>
          <w:tcPr>
            <w:tcW w:w="1053" w:type="dxa"/>
          </w:tcPr>
          <w:p w14:paraId="4177D83A" w14:textId="77777777" w:rsidR="002F6E05" w:rsidRPr="00250245" w:rsidRDefault="002F6E05" w:rsidP="002F6E05">
            <w:pPr>
              <w:rPr>
                <w:b/>
                <w:szCs w:val="20"/>
                <w:lang w:eastAsia="en-GB"/>
              </w:rPr>
            </w:pPr>
            <w:r w:rsidRPr="00250245">
              <w:rPr>
                <w:b/>
                <w:szCs w:val="20"/>
                <w:lang w:eastAsia="en-GB"/>
              </w:rPr>
              <w:t>2015/16</w:t>
            </w:r>
          </w:p>
        </w:tc>
        <w:tc>
          <w:tcPr>
            <w:tcW w:w="1053" w:type="dxa"/>
            <w:gridSpan w:val="2"/>
          </w:tcPr>
          <w:p w14:paraId="2DAEFAE5" w14:textId="77777777" w:rsidR="002F6E05" w:rsidRPr="00250245" w:rsidRDefault="002F6E05" w:rsidP="002F6E05">
            <w:pPr>
              <w:rPr>
                <w:b/>
                <w:szCs w:val="20"/>
                <w:lang w:eastAsia="en-GB"/>
              </w:rPr>
            </w:pPr>
            <w:r>
              <w:rPr>
                <w:b/>
                <w:szCs w:val="20"/>
                <w:lang w:eastAsia="en-GB"/>
              </w:rPr>
              <w:t>2016/17</w:t>
            </w:r>
          </w:p>
        </w:tc>
        <w:tc>
          <w:tcPr>
            <w:tcW w:w="1053" w:type="dxa"/>
          </w:tcPr>
          <w:p w14:paraId="2CDBE428" w14:textId="77777777" w:rsidR="002F6E05" w:rsidRPr="00250245" w:rsidRDefault="002F6E05" w:rsidP="002F6E05">
            <w:pPr>
              <w:jc w:val="center"/>
              <w:rPr>
                <w:b/>
                <w:szCs w:val="20"/>
                <w:lang w:eastAsia="en-GB"/>
              </w:rPr>
            </w:pPr>
            <w:r w:rsidRPr="00250245">
              <w:rPr>
                <w:b/>
                <w:szCs w:val="20"/>
                <w:lang w:eastAsia="en-GB"/>
              </w:rPr>
              <w:t>2013/14</w:t>
            </w:r>
          </w:p>
        </w:tc>
        <w:tc>
          <w:tcPr>
            <w:tcW w:w="1053" w:type="dxa"/>
          </w:tcPr>
          <w:p w14:paraId="0ACC9885" w14:textId="77777777" w:rsidR="002F6E05" w:rsidRPr="00250245" w:rsidRDefault="002F6E05" w:rsidP="002F6E05">
            <w:pPr>
              <w:jc w:val="center"/>
              <w:rPr>
                <w:b/>
                <w:szCs w:val="20"/>
                <w:lang w:eastAsia="en-GB"/>
              </w:rPr>
            </w:pPr>
            <w:r w:rsidRPr="00250245">
              <w:rPr>
                <w:b/>
                <w:szCs w:val="20"/>
                <w:lang w:eastAsia="en-GB"/>
              </w:rPr>
              <w:t>2014/15</w:t>
            </w:r>
          </w:p>
        </w:tc>
        <w:tc>
          <w:tcPr>
            <w:tcW w:w="1053" w:type="dxa"/>
          </w:tcPr>
          <w:p w14:paraId="6603CC74" w14:textId="77777777" w:rsidR="002F6E05" w:rsidRPr="00250245" w:rsidRDefault="002F6E05" w:rsidP="002F6E05">
            <w:pPr>
              <w:jc w:val="center"/>
              <w:rPr>
                <w:b/>
                <w:szCs w:val="20"/>
                <w:lang w:eastAsia="en-GB"/>
              </w:rPr>
            </w:pPr>
            <w:r w:rsidRPr="00250245">
              <w:rPr>
                <w:b/>
                <w:szCs w:val="20"/>
                <w:lang w:eastAsia="en-GB"/>
              </w:rPr>
              <w:t>2015/16</w:t>
            </w:r>
          </w:p>
        </w:tc>
        <w:tc>
          <w:tcPr>
            <w:tcW w:w="1053" w:type="dxa"/>
          </w:tcPr>
          <w:p w14:paraId="3AC76970" w14:textId="77777777" w:rsidR="002F6E05" w:rsidRPr="00250245" w:rsidRDefault="002F6E05" w:rsidP="002F6E05">
            <w:pPr>
              <w:rPr>
                <w:b/>
                <w:szCs w:val="20"/>
                <w:lang w:eastAsia="en-GB"/>
              </w:rPr>
            </w:pPr>
            <w:r>
              <w:rPr>
                <w:b/>
                <w:szCs w:val="20"/>
                <w:lang w:eastAsia="en-GB"/>
              </w:rPr>
              <w:t>2016/17</w:t>
            </w:r>
          </w:p>
        </w:tc>
      </w:tr>
      <w:tr w:rsidR="002F6E05" w:rsidRPr="00250245" w14:paraId="4D9FBB3D" w14:textId="77777777" w:rsidTr="002F6E05">
        <w:tc>
          <w:tcPr>
            <w:tcW w:w="934" w:type="dxa"/>
            <w:vMerge/>
          </w:tcPr>
          <w:p w14:paraId="11A8507A" w14:textId="77777777" w:rsidR="002F6E05" w:rsidRPr="00250245" w:rsidRDefault="002F6E05" w:rsidP="002F6E05">
            <w:pPr>
              <w:rPr>
                <w:szCs w:val="20"/>
                <w:lang w:eastAsia="en-GB"/>
              </w:rPr>
            </w:pPr>
          </w:p>
        </w:tc>
        <w:tc>
          <w:tcPr>
            <w:tcW w:w="1052" w:type="dxa"/>
          </w:tcPr>
          <w:p w14:paraId="01240AC0" w14:textId="77777777" w:rsidR="002F6E05" w:rsidRPr="00250245" w:rsidRDefault="002F6E05" w:rsidP="002F6E05">
            <w:pPr>
              <w:jc w:val="center"/>
              <w:rPr>
                <w:szCs w:val="20"/>
                <w:lang w:eastAsia="en-GB"/>
              </w:rPr>
            </w:pPr>
            <w:r w:rsidRPr="00250245">
              <w:rPr>
                <w:szCs w:val="20"/>
                <w:lang w:eastAsia="en-GB"/>
              </w:rPr>
              <w:t>40</w:t>
            </w:r>
          </w:p>
        </w:tc>
        <w:tc>
          <w:tcPr>
            <w:tcW w:w="1053" w:type="dxa"/>
          </w:tcPr>
          <w:p w14:paraId="5EBD2497" w14:textId="77777777" w:rsidR="002F6E05" w:rsidRPr="00250245" w:rsidRDefault="002F6E05" w:rsidP="002F6E05">
            <w:pPr>
              <w:jc w:val="center"/>
              <w:rPr>
                <w:szCs w:val="20"/>
                <w:lang w:eastAsia="en-GB"/>
              </w:rPr>
            </w:pPr>
            <w:r w:rsidRPr="00250245">
              <w:rPr>
                <w:szCs w:val="20"/>
                <w:lang w:eastAsia="en-GB"/>
              </w:rPr>
              <w:t>41</w:t>
            </w:r>
          </w:p>
        </w:tc>
        <w:tc>
          <w:tcPr>
            <w:tcW w:w="1053" w:type="dxa"/>
          </w:tcPr>
          <w:p w14:paraId="1931A195" w14:textId="77777777" w:rsidR="002F6E05" w:rsidRPr="00250245" w:rsidRDefault="002F6E05" w:rsidP="002F6E05">
            <w:pPr>
              <w:jc w:val="center"/>
              <w:rPr>
                <w:szCs w:val="20"/>
                <w:lang w:eastAsia="en-GB"/>
              </w:rPr>
            </w:pPr>
            <w:r w:rsidRPr="00250245">
              <w:rPr>
                <w:szCs w:val="20"/>
                <w:lang w:eastAsia="en-GB"/>
              </w:rPr>
              <w:t>43</w:t>
            </w:r>
          </w:p>
        </w:tc>
        <w:tc>
          <w:tcPr>
            <w:tcW w:w="1053" w:type="dxa"/>
            <w:gridSpan w:val="2"/>
          </w:tcPr>
          <w:p w14:paraId="20107F36" w14:textId="77777777" w:rsidR="002F6E05" w:rsidRPr="00250245" w:rsidRDefault="002F6E05" w:rsidP="002F6E05">
            <w:pPr>
              <w:jc w:val="center"/>
              <w:rPr>
                <w:szCs w:val="20"/>
                <w:lang w:eastAsia="en-GB"/>
              </w:rPr>
            </w:pPr>
            <w:r>
              <w:rPr>
                <w:szCs w:val="20"/>
                <w:lang w:eastAsia="en-GB"/>
              </w:rPr>
              <w:t>45</w:t>
            </w:r>
          </w:p>
        </w:tc>
        <w:tc>
          <w:tcPr>
            <w:tcW w:w="1053" w:type="dxa"/>
          </w:tcPr>
          <w:p w14:paraId="33ED094B" w14:textId="77777777" w:rsidR="002F6E05" w:rsidRPr="00250245" w:rsidRDefault="002F6E05" w:rsidP="002F6E05">
            <w:pPr>
              <w:jc w:val="center"/>
              <w:rPr>
                <w:szCs w:val="20"/>
                <w:lang w:eastAsia="en-GB"/>
              </w:rPr>
            </w:pPr>
            <w:r w:rsidRPr="00250245">
              <w:rPr>
                <w:szCs w:val="20"/>
                <w:lang w:eastAsia="en-GB"/>
              </w:rPr>
              <w:t>31</w:t>
            </w:r>
          </w:p>
        </w:tc>
        <w:tc>
          <w:tcPr>
            <w:tcW w:w="1053" w:type="dxa"/>
          </w:tcPr>
          <w:p w14:paraId="278A5172" w14:textId="77777777" w:rsidR="002F6E05" w:rsidRPr="00250245" w:rsidRDefault="002F6E05" w:rsidP="002F6E05">
            <w:pPr>
              <w:jc w:val="center"/>
              <w:rPr>
                <w:szCs w:val="20"/>
                <w:lang w:eastAsia="en-GB"/>
              </w:rPr>
            </w:pPr>
            <w:r w:rsidRPr="00250245">
              <w:rPr>
                <w:szCs w:val="20"/>
                <w:lang w:eastAsia="en-GB"/>
              </w:rPr>
              <w:t>30</w:t>
            </w:r>
          </w:p>
        </w:tc>
        <w:tc>
          <w:tcPr>
            <w:tcW w:w="1053" w:type="dxa"/>
          </w:tcPr>
          <w:p w14:paraId="00635C08" w14:textId="77777777" w:rsidR="002F6E05" w:rsidRPr="00250245" w:rsidRDefault="002F6E05" w:rsidP="002F6E05">
            <w:pPr>
              <w:jc w:val="center"/>
              <w:rPr>
                <w:szCs w:val="20"/>
                <w:lang w:eastAsia="en-GB"/>
              </w:rPr>
            </w:pPr>
            <w:r w:rsidRPr="00250245">
              <w:rPr>
                <w:szCs w:val="20"/>
                <w:lang w:eastAsia="en-GB"/>
              </w:rPr>
              <w:t>30</w:t>
            </w:r>
          </w:p>
        </w:tc>
        <w:tc>
          <w:tcPr>
            <w:tcW w:w="1053" w:type="dxa"/>
          </w:tcPr>
          <w:p w14:paraId="7ECE5BAB" w14:textId="77777777" w:rsidR="002F6E05" w:rsidRPr="00250245" w:rsidRDefault="002F6E05" w:rsidP="002F6E05">
            <w:pPr>
              <w:jc w:val="center"/>
              <w:rPr>
                <w:szCs w:val="20"/>
                <w:lang w:eastAsia="en-GB"/>
              </w:rPr>
            </w:pPr>
            <w:r>
              <w:rPr>
                <w:szCs w:val="20"/>
                <w:lang w:eastAsia="en-GB"/>
              </w:rPr>
              <w:t>29</w:t>
            </w:r>
          </w:p>
        </w:tc>
      </w:tr>
    </w:tbl>
    <w:p w14:paraId="03DEEEA7" w14:textId="77777777" w:rsidR="002F6E05" w:rsidRPr="00250245" w:rsidRDefault="002F6E05" w:rsidP="002F6E05">
      <w:pPr>
        <w:rPr>
          <w:szCs w:val="20"/>
          <w:lang w:eastAsia="en-GB"/>
        </w:rPr>
      </w:pPr>
    </w:p>
    <w:p w14:paraId="1A7627D4" w14:textId="77777777" w:rsidR="002F6E05" w:rsidRDefault="002F6E05" w:rsidP="002F6E05">
      <w:pPr>
        <w:rPr>
          <w:szCs w:val="20"/>
          <w:lang w:eastAsia="en-GB"/>
        </w:rPr>
      </w:pPr>
    </w:p>
    <w:p w14:paraId="41E2BB78" w14:textId="77777777" w:rsidR="002F6E05" w:rsidRPr="00250245" w:rsidRDefault="002F6E05" w:rsidP="002F6E05">
      <w:pPr>
        <w:rPr>
          <w:szCs w:val="20"/>
          <w:lang w:eastAsia="en-GB"/>
        </w:rPr>
      </w:pPr>
    </w:p>
    <w:p w14:paraId="323EC110" w14:textId="77777777" w:rsidR="002F6E05" w:rsidRPr="00250245" w:rsidRDefault="002F6E05" w:rsidP="002F6E05">
      <w:pPr>
        <w:jc w:val="center"/>
        <w:rPr>
          <w:i/>
          <w:szCs w:val="20"/>
          <w:lang w:eastAsia="en-GB"/>
        </w:rPr>
      </w:pPr>
      <w:r w:rsidRPr="00250245">
        <w:rPr>
          <w:i/>
          <w:szCs w:val="20"/>
          <w:lang w:eastAsia="en-GB"/>
        </w:rPr>
        <w:t>Examination Results (within Scottish Credit and Qualifications Framework)</w:t>
      </w:r>
    </w:p>
    <w:p w14:paraId="2C814DD1" w14:textId="77777777" w:rsidR="002F6E05" w:rsidRPr="00250245" w:rsidRDefault="002F6E05" w:rsidP="002F6E05">
      <w:pPr>
        <w:jc w:val="center"/>
        <w:rPr>
          <w:i/>
          <w:szCs w:val="20"/>
          <w:lang w:eastAsia="en-GB"/>
        </w:rPr>
      </w:pPr>
    </w:p>
    <w:tbl>
      <w:tblPr>
        <w:tblStyle w:val="TableGrid"/>
        <w:tblpPr w:leftFromText="180" w:rightFromText="180" w:vertAnchor="text" w:horzAnchor="margin" w:tblpY="-67"/>
        <w:tblW w:w="0" w:type="auto"/>
        <w:tblLook w:val="04A0" w:firstRow="1" w:lastRow="0" w:firstColumn="1" w:lastColumn="0" w:noHBand="0" w:noVBand="1"/>
      </w:tblPr>
      <w:tblGrid>
        <w:gridCol w:w="9061"/>
      </w:tblGrid>
      <w:tr w:rsidR="002F6E05" w:rsidRPr="00250245" w14:paraId="61F0B0A4" w14:textId="77777777" w:rsidTr="002F6E05">
        <w:trPr>
          <w:trHeight w:val="340"/>
        </w:trPr>
        <w:tc>
          <w:tcPr>
            <w:tcW w:w="9628" w:type="dxa"/>
            <w:shd w:val="clear" w:color="auto" w:fill="E1E7EB" w:themeFill="accent5" w:themeFillTint="33"/>
          </w:tcPr>
          <w:p w14:paraId="77931DF1" w14:textId="77777777" w:rsidR="002F6E05" w:rsidRPr="00250245" w:rsidRDefault="002F6E05" w:rsidP="002F6E05">
            <w:pPr>
              <w:rPr>
                <w:b/>
                <w:szCs w:val="20"/>
                <w:lang w:eastAsia="en-GB"/>
              </w:rPr>
            </w:pPr>
            <w:r w:rsidRPr="00250245">
              <w:rPr>
                <w:b/>
                <w:szCs w:val="20"/>
                <w:lang w:eastAsia="en-GB"/>
              </w:rPr>
              <w:t>Education Authority:  Aberdeenshire</w:t>
            </w:r>
          </w:p>
        </w:tc>
      </w:tr>
    </w:tbl>
    <w:p w14:paraId="69B57AC9"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1003"/>
        <w:gridCol w:w="1044"/>
        <w:gridCol w:w="1044"/>
        <w:gridCol w:w="1044"/>
        <w:gridCol w:w="665"/>
        <w:gridCol w:w="380"/>
        <w:gridCol w:w="1044"/>
        <w:gridCol w:w="1044"/>
        <w:gridCol w:w="1044"/>
        <w:gridCol w:w="1045"/>
      </w:tblGrid>
      <w:tr w:rsidR="002F6E05" w:rsidRPr="00250245" w14:paraId="60DA0A06" w14:textId="77777777" w:rsidTr="002F6E05">
        <w:tc>
          <w:tcPr>
            <w:tcW w:w="9357" w:type="dxa"/>
            <w:gridSpan w:val="10"/>
          </w:tcPr>
          <w:p w14:paraId="723470D8"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2219A486" w14:textId="77777777" w:rsidTr="002F6E05">
        <w:tc>
          <w:tcPr>
            <w:tcW w:w="1003" w:type="dxa"/>
            <w:vMerge w:val="restart"/>
          </w:tcPr>
          <w:p w14:paraId="27BF7640" w14:textId="77777777" w:rsidR="002F6E05" w:rsidRPr="00250245" w:rsidRDefault="002F6E05" w:rsidP="002F6E05">
            <w:pPr>
              <w:rPr>
                <w:b/>
                <w:szCs w:val="20"/>
                <w:lang w:eastAsia="en-GB"/>
              </w:rPr>
            </w:pPr>
            <w:r w:rsidRPr="00250245">
              <w:rPr>
                <w:b/>
                <w:szCs w:val="20"/>
                <w:lang w:eastAsia="en-GB"/>
              </w:rPr>
              <w:t>By end of S4</w:t>
            </w:r>
          </w:p>
        </w:tc>
        <w:tc>
          <w:tcPr>
            <w:tcW w:w="3797" w:type="dxa"/>
            <w:gridSpan w:val="4"/>
          </w:tcPr>
          <w:p w14:paraId="77284891" w14:textId="77777777" w:rsidR="002F6E05" w:rsidRPr="00250245" w:rsidRDefault="002F6E05" w:rsidP="002F6E05">
            <w:pPr>
              <w:jc w:val="center"/>
              <w:rPr>
                <w:szCs w:val="20"/>
                <w:lang w:eastAsia="en-GB"/>
              </w:rPr>
            </w:pPr>
            <w:r w:rsidRPr="00250245">
              <w:rPr>
                <w:szCs w:val="20"/>
                <w:lang w:eastAsia="en-GB"/>
              </w:rPr>
              <w:t>Literacy and Numeracy award at Level 4</w:t>
            </w:r>
          </w:p>
        </w:tc>
        <w:tc>
          <w:tcPr>
            <w:tcW w:w="4557" w:type="dxa"/>
            <w:gridSpan w:val="5"/>
          </w:tcPr>
          <w:p w14:paraId="5F74E247" w14:textId="77777777" w:rsidR="002F6E05" w:rsidRPr="00250245" w:rsidRDefault="002F6E05" w:rsidP="002F6E05">
            <w:pPr>
              <w:jc w:val="center"/>
              <w:rPr>
                <w:szCs w:val="20"/>
                <w:lang w:eastAsia="en-GB"/>
              </w:rPr>
            </w:pPr>
            <w:r w:rsidRPr="00250245">
              <w:rPr>
                <w:szCs w:val="20"/>
                <w:lang w:eastAsia="en-GB"/>
              </w:rPr>
              <w:t>5 or more awards at Level 5</w:t>
            </w:r>
          </w:p>
        </w:tc>
      </w:tr>
      <w:tr w:rsidR="002F6E05" w:rsidRPr="00250245" w14:paraId="50C10F56" w14:textId="77777777" w:rsidTr="002F6E05">
        <w:tc>
          <w:tcPr>
            <w:tcW w:w="1003" w:type="dxa"/>
            <w:vMerge/>
          </w:tcPr>
          <w:p w14:paraId="4CC95D47" w14:textId="77777777" w:rsidR="002F6E05" w:rsidRPr="00250245" w:rsidRDefault="002F6E05" w:rsidP="002F6E05">
            <w:pPr>
              <w:rPr>
                <w:szCs w:val="20"/>
                <w:lang w:eastAsia="en-GB"/>
              </w:rPr>
            </w:pPr>
          </w:p>
        </w:tc>
        <w:tc>
          <w:tcPr>
            <w:tcW w:w="1044" w:type="dxa"/>
          </w:tcPr>
          <w:p w14:paraId="640C5A43" w14:textId="77777777" w:rsidR="002F6E05" w:rsidRPr="00250245" w:rsidRDefault="002F6E05" w:rsidP="002F6E05">
            <w:pPr>
              <w:jc w:val="center"/>
              <w:rPr>
                <w:b/>
                <w:szCs w:val="20"/>
                <w:lang w:eastAsia="en-GB"/>
              </w:rPr>
            </w:pPr>
            <w:r w:rsidRPr="00250245">
              <w:rPr>
                <w:b/>
                <w:szCs w:val="20"/>
                <w:lang w:eastAsia="en-GB"/>
              </w:rPr>
              <w:t>2013/14</w:t>
            </w:r>
          </w:p>
        </w:tc>
        <w:tc>
          <w:tcPr>
            <w:tcW w:w="1044" w:type="dxa"/>
          </w:tcPr>
          <w:p w14:paraId="48EFA4A4" w14:textId="77777777" w:rsidR="002F6E05" w:rsidRPr="00250245" w:rsidRDefault="002F6E05" w:rsidP="002F6E05">
            <w:pPr>
              <w:jc w:val="center"/>
              <w:rPr>
                <w:b/>
                <w:szCs w:val="20"/>
                <w:lang w:eastAsia="en-GB"/>
              </w:rPr>
            </w:pPr>
            <w:r w:rsidRPr="00250245">
              <w:rPr>
                <w:b/>
                <w:szCs w:val="20"/>
                <w:lang w:eastAsia="en-GB"/>
              </w:rPr>
              <w:t>2014/15</w:t>
            </w:r>
          </w:p>
        </w:tc>
        <w:tc>
          <w:tcPr>
            <w:tcW w:w="1044" w:type="dxa"/>
          </w:tcPr>
          <w:p w14:paraId="2C8BFB6D" w14:textId="77777777" w:rsidR="002F6E05" w:rsidRPr="00250245" w:rsidRDefault="002F6E05" w:rsidP="002F6E05">
            <w:pPr>
              <w:rPr>
                <w:b/>
                <w:szCs w:val="20"/>
                <w:lang w:eastAsia="en-GB"/>
              </w:rPr>
            </w:pPr>
            <w:r w:rsidRPr="00250245">
              <w:rPr>
                <w:b/>
                <w:szCs w:val="20"/>
                <w:lang w:eastAsia="en-GB"/>
              </w:rPr>
              <w:t>2015/16</w:t>
            </w:r>
          </w:p>
        </w:tc>
        <w:tc>
          <w:tcPr>
            <w:tcW w:w="1045" w:type="dxa"/>
            <w:gridSpan w:val="2"/>
          </w:tcPr>
          <w:p w14:paraId="113941E4" w14:textId="77777777" w:rsidR="002F6E05" w:rsidRPr="00250245" w:rsidRDefault="002F6E05" w:rsidP="002F6E05">
            <w:pPr>
              <w:rPr>
                <w:b/>
                <w:szCs w:val="20"/>
                <w:lang w:eastAsia="en-GB"/>
              </w:rPr>
            </w:pPr>
            <w:r>
              <w:rPr>
                <w:b/>
                <w:szCs w:val="20"/>
                <w:lang w:eastAsia="en-GB"/>
              </w:rPr>
              <w:t>2016/17</w:t>
            </w:r>
          </w:p>
        </w:tc>
        <w:tc>
          <w:tcPr>
            <w:tcW w:w="1044" w:type="dxa"/>
          </w:tcPr>
          <w:p w14:paraId="5CA191A2" w14:textId="77777777" w:rsidR="002F6E05" w:rsidRPr="00250245" w:rsidRDefault="002F6E05" w:rsidP="002F6E05">
            <w:pPr>
              <w:jc w:val="center"/>
              <w:rPr>
                <w:b/>
                <w:szCs w:val="20"/>
                <w:lang w:eastAsia="en-GB"/>
              </w:rPr>
            </w:pPr>
            <w:r w:rsidRPr="00250245">
              <w:rPr>
                <w:b/>
                <w:szCs w:val="20"/>
                <w:lang w:eastAsia="en-GB"/>
              </w:rPr>
              <w:t>2013/14</w:t>
            </w:r>
          </w:p>
        </w:tc>
        <w:tc>
          <w:tcPr>
            <w:tcW w:w="1044" w:type="dxa"/>
          </w:tcPr>
          <w:p w14:paraId="3D5CCA78" w14:textId="77777777" w:rsidR="002F6E05" w:rsidRPr="00250245" w:rsidRDefault="002F6E05" w:rsidP="002F6E05">
            <w:pPr>
              <w:jc w:val="center"/>
              <w:rPr>
                <w:b/>
                <w:szCs w:val="20"/>
                <w:lang w:eastAsia="en-GB"/>
              </w:rPr>
            </w:pPr>
            <w:r w:rsidRPr="00250245">
              <w:rPr>
                <w:b/>
                <w:szCs w:val="20"/>
                <w:lang w:eastAsia="en-GB"/>
              </w:rPr>
              <w:t>2014/15</w:t>
            </w:r>
          </w:p>
        </w:tc>
        <w:tc>
          <w:tcPr>
            <w:tcW w:w="1044" w:type="dxa"/>
          </w:tcPr>
          <w:p w14:paraId="2BD03689" w14:textId="77777777" w:rsidR="002F6E05" w:rsidRPr="00250245" w:rsidRDefault="002F6E05" w:rsidP="002F6E05">
            <w:pPr>
              <w:rPr>
                <w:b/>
                <w:szCs w:val="20"/>
                <w:lang w:eastAsia="en-GB"/>
              </w:rPr>
            </w:pPr>
            <w:r w:rsidRPr="00250245">
              <w:rPr>
                <w:b/>
                <w:szCs w:val="20"/>
                <w:lang w:eastAsia="en-GB"/>
              </w:rPr>
              <w:t>2015/16</w:t>
            </w:r>
          </w:p>
        </w:tc>
        <w:tc>
          <w:tcPr>
            <w:tcW w:w="1045" w:type="dxa"/>
          </w:tcPr>
          <w:p w14:paraId="6DC8F08C" w14:textId="77777777" w:rsidR="002F6E05" w:rsidRPr="00250245" w:rsidRDefault="002F6E05" w:rsidP="002F6E05">
            <w:pPr>
              <w:rPr>
                <w:b/>
                <w:szCs w:val="20"/>
                <w:lang w:eastAsia="en-GB"/>
              </w:rPr>
            </w:pPr>
            <w:r>
              <w:rPr>
                <w:b/>
                <w:szCs w:val="20"/>
                <w:lang w:eastAsia="en-GB"/>
              </w:rPr>
              <w:t>2016/17</w:t>
            </w:r>
          </w:p>
        </w:tc>
      </w:tr>
      <w:tr w:rsidR="002F6E05" w:rsidRPr="00250245" w14:paraId="54E34C9A" w14:textId="77777777" w:rsidTr="002F6E05">
        <w:tc>
          <w:tcPr>
            <w:tcW w:w="1003" w:type="dxa"/>
            <w:vMerge/>
          </w:tcPr>
          <w:p w14:paraId="1976466A" w14:textId="77777777" w:rsidR="002F6E05" w:rsidRPr="00250245" w:rsidRDefault="002F6E05" w:rsidP="002F6E05">
            <w:pPr>
              <w:rPr>
                <w:szCs w:val="20"/>
                <w:lang w:eastAsia="en-GB"/>
              </w:rPr>
            </w:pPr>
          </w:p>
        </w:tc>
        <w:tc>
          <w:tcPr>
            <w:tcW w:w="1044" w:type="dxa"/>
          </w:tcPr>
          <w:p w14:paraId="697800C2" w14:textId="77777777" w:rsidR="002F6E05" w:rsidRPr="00250245" w:rsidRDefault="002F6E05" w:rsidP="002F6E05">
            <w:pPr>
              <w:jc w:val="center"/>
              <w:rPr>
                <w:szCs w:val="20"/>
                <w:lang w:eastAsia="en-GB"/>
              </w:rPr>
            </w:pPr>
            <w:r w:rsidRPr="00250245">
              <w:rPr>
                <w:szCs w:val="20"/>
                <w:lang w:eastAsia="en-GB"/>
              </w:rPr>
              <w:t>87</w:t>
            </w:r>
          </w:p>
        </w:tc>
        <w:tc>
          <w:tcPr>
            <w:tcW w:w="1044" w:type="dxa"/>
          </w:tcPr>
          <w:p w14:paraId="3BC211C8" w14:textId="77777777" w:rsidR="002F6E05" w:rsidRPr="00250245" w:rsidRDefault="002F6E05" w:rsidP="002F6E05">
            <w:pPr>
              <w:jc w:val="center"/>
              <w:rPr>
                <w:szCs w:val="20"/>
                <w:lang w:eastAsia="en-GB"/>
              </w:rPr>
            </w:pPr>
            <w:r w:rsidRPr="00250245">
              <w:rPr>
                <w:szCs w:val="20"/>
                <w:lang w:eastAsia="en-GB"/>
              </w:rPr>
              <w:t>89</w:t>
            </w:r>
          </w:p>
        </w:tc>
        <w:tc>
          <w:tcPr>
            <w:tcW w:w="1044" w:type="dxa"/>
          </w:tcPr>
          <w:p w14:paraId="1F30F070" w14:textId="77777777" w:rsidR="002F6E05" w:rsidRPr="00250245" w:rsidRDefault="002F6E05" w:rsidP="002F6E05">
            <w:pPr>
              <w:jc w:val="center"/>
              <w:rPr>
                <w:szCs w:val="20"/>
                <w:lang w:eastAsia="en-GB"/>
              </w:rPr>
            </w:pPr>
            <w:r w:rsidRPr="00250245">
              <w:rPr>
                <w:szCs w:val="20"/>
                <w:lang w:eastAsia="en-GB"/>
              </w:rPr>
              <w:t>91</w:t>
            </w:r>
          </w:p>
        </w:tc>
        <w:tc>
          <w:tcPr>
            <w:tcW w:w="1045" w:type="dxa"/>
            <w:gridSpan w:val="2"/>
          </w:tcPr>
          <w:p w14:paraId="3384B6CE" w14:textId="77777777" w:rsidR="002F6E05" w:rsidRPr="00250245" w:rsidRDefault="002F6E05" w:rsidP="002F6E05">
            <w:pPr>
              <w:jc w:val="center"/>
              <w:rPr>
                <w:szCs w:val="20"/>
                <w:lang w:eastAsia="en-GB"/>
              </w:rPr>
            </w:pPr>
            <w:r>
              <w:rPr>
                <w:szCs w:val="20"/>
                <w:lang w:eastAsia="en-GB"/>
              </w:rPr>
              <w:t>92</w:t>
            </w:r>
          </w:p>
        </w:tc>
        <w:tc>
          <w:tcPr>
            <w:tcW w:w="1044" w:type="dxa"/>
          </w:tcPr>
          <w:p w14:paraId="0565C692" w14:textId="77777777" w:rsidR="002F6E05" w:rsidRPr="00250245" w:rsidRDefault="002F6E05" w:rsidP="002F6E05">
            <w:pPr>
              <w:jc w:val="center"/>
              <w:rPr>
                <w:szCs w:val="20"/>
                <w:lang w:eastAsia="en-GB"/>
              </w:rPr>
            </w:pPr>
            <w:r w:rsidRPr="00250245">
              <w:rPr>
                <w:szCs w:val="20"/>
                <w:lang w:eastAsia="en-GB"/>
              </w:rPr>
              <w:t>44</w:t>
            </w:r>
          </w:p>
        </w:tc>
        <w:tc>
          <w:tcPr>
            <w:tcW w:w="1044" w:type="dxa"/>
          </w:tcPr>
          <w:p w14:paraId="2C7F7853" w14:textId="77777777" w:rsidR="002F6E05" w:rsidRPr="00250245" w:rsidRDefault="002F6E05" w:rsidP="002F6E05">
            <w:pPr>
              <w:jc w:val="center"/>
              <w:rPr>
                <w:szCs w:val="20"/>
                <w:lang w:eastAsia="en-GB"/>
              </w:rPr>
            </w:pPr>
            <w:r w:rsidRPr="00250245">
              <w:rPr>
                <w:szCs w:val="20"/>
                <w:lang w:eastAsia="en-GB"/>
              </w:rPr>
              <w:t>46</w:t>
            </w:r>
          </w:p>
        </w:tc>
        <w:tc>
          <w:tcPr>
            <w:tcW w:w="1044" w:type="dxa"/>
          </w:tcPr>
          <w:p w14:paraId="3137E537" w14:textId="77777777" w:rsidR="002F6E05" w:rsidRPr="00250245" w:rsidRDefault="002F6E05" w:rsidP="002F6E05">
            <w:pPr>
              <w:jc w:val="center"/>
              <w:rPr>
                <w:szCs w:val="20"/>
                <w:lang w:eastAsia="en-GB"/>
              </w:rPr>
            </w:pPr>
            <w:r w:rsidRPr="00250245">
              <w:rPr>
                <w:szCs w:val="20"/>
                <w:lang w:eastAsia="en-GB"/>
              </w:rPr>
              <w:t>49</w:t>
            </w:r>
          </w:p>
        </w:tc>
        <w:tc>
          <w:tcPr>
            <w:tcW w:w="1045" w:type="dxa"/>
          </w:tcPr>
          <w:p w14:paraId="48613962" w14:textId="77777777" w:rsidR="002F6E05" w:rsidRPr="00250245" w:rsidRDefault="002F6E05" w:rsidP="002F6E05">
            <w:pPr>
              <w:jc w:val="center"/>
              <w:rPr>
                <w:szCs w:val="20"/>
                <w:lang w:eastAsia="en-GB"/>
              </w:rPr>
            </w:pPr>
            <w:r>
              <w:rPr>
                <w:szCs w:val="20"/>
                <w:lang w:eastAsia="en-GB"/>
              </w:rPr>
              <w:t>50</w:t>
            </w:r>
          </w:p>
        </w:tc>
      </w:tr>
    </w:tbl>
    <w:p w14:paraId="2EFE8E48" w14:textId="77777777" w:rsidR="002F6E05" w:rsidRPr="00250245" w:rsidRDefault="002F6E05" w:rsidP="002F6E05">
      <w:pPr>
        <w:rPr>
          <w:szCs w:val="20"/>
          <w:lang w:eastAsia="en-GB"/>
        </w:rPr>
      </w:pPr>
    </w:p>
    <w:p w14:paraId="76A52DEE"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1064"/>
        <w:gridCol w:w="1036"/>
        <w:gridCol w:w="1037"/>
        <w:gridCol w:w="1036"/>
        <w:gridCol w:w="1037"/>
        <w:gridCol w:w="1037"/>
        <w:gridCol w:w="1036"/>
        <w:gridCol w:w="1037"/>
        <w:gridCol w:w="1037"/>
      </w:tblGrid>
      <w:tr w:rsidR="002F6E05" w:rsidRPr="00250245" w14:paraId="5F58C0C4" w14:textId="77777777" w:rsidTr="002F6E05">
        <w:tc>
          <w:tcPr>
            <w:tcW w:w="9357" w:type="dxa"/>
            <w:gridSpan w:val="9"/>
          </w:tcPr>
          <w:p w14:paraId="39DFF221"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7526C084" w14:textId="77777777" w:rsidTr="002F6E05">
        <w:tc>
          <w:tcPr>
            <w:tcW w:w="1064" w:type="dxa"/>
            <w:vMerge w:val="restart"/>
          </w:tcPr>
          <w:p w14:paraId="6AE804CE" w14:textId="77777777" w:rsidR="002F6E05" w:rsidRPr="00250245" w:rsidRDefault="002F6E05" w:rsidP="002F6E05">
            <w:pPr>
              <w:rPr>
                <w:b/>
                <w:szCs w:val="20"/>
                <w:lang w:eastAsia="en-GB"/>
              </w:rPr>
            </w:pPr>
            <w:r w:rsidRPr="00250245">
              <w:rPr>
                <w:b/>
                <w:szCs w:val="20"/>
                <w:lang w:eastAsia="en-GB"/>
              </w:rPr>
              <w:t>By end of S5</w:t>
            </w:r>
          </w:p>
        </w:tc>
        <w:tc>
          <w:tcPr>
            <w:tcW w:w="4146" w:type="dxa"/>
            <w:gridSpan w:val="4"/>
          </w:tcPr>
          <w:p w14:paraId="620D385D" w14:textId="77777777" w:rsidR="002F6E05" w:rsidRPr="00250245" w:rsidRDefault="002F6E05" w:rsidP="002F6E05">
            <w:pPr>
              <w:jc w:val="center"/>
              <w:rPr>
                <w:szCs w:val="20"/>
                <w:lang w:eastAsia="en-GB"/>
              </w:rPr>
            </w:pPr>
            <w:r w:rsidRPr="00250245">
              <w:rPr>
                <w:szCs w:val="20"/>
                <w:lang w:eastAsia="en-GB"/>
              </w:rPr>
              <w:t>3 or more awards at Level 6</w:t>
            </w:r>
          </w:p>
        </w:tc>
        <w:tc>
          <w:tcPr>
            <w:tcW w:w="4147" w:type="dxa"/>
            <w:gridSpan w:val="4"/>
          </w:tcPr>
          <w:p w14:paraId="3038266C" w14:textId="77777777" w:rsidR="002F6E05" w:rsidRPr="00250245" w:rsidRDefault="002F6E05" w:rsidP="002F6E05">
            <w:pPr>
              <w:jc w:val="center"/>
              <w:rPr>
                <w:szCs w:val="20"/>
                <w:lang w:eastAsia="en-GB"/>
              </w:rPr>
            </w:pPr>
            <w:r w:rsidRPr="00250245">
              <w:rPr>
                <w:szCs w:val="20"/>
                <w:lang w:eastAsia="en-GB"/>
              </w:rPr>
              <w:t>5 or more awards at Level 6</w:t>
            </w:r>
          </w:p>
        </w:tc>
      </w:tr>
      <w:tr w:rsidR="002F6E05" w:rsidRPr="00250245" w14:paraId="10FDC995" w14:textId="77777777" w:rsidTr="002F6E05">
        <w:tc>
          <w:tcPr>
            <w:tcW w:w="1064" w:type="dxa"/>
            <w:vMerge/>
          </w:tcPr>
          <w:p w14:paraId="6AB48C80" w14:textId="77777777" w:rsidR="002F6E05" w:rsidRPr="00250245" w:rsidRDefault="002F6E05" w:rsidP="002F6E05">
            <w:pPr>
              <w:rPr>
                <w:szCs w:val="20"/>
                <w:lang w:eastAsia="en-GB"/>
              </w:rPr>
            </w:pPr>
          </w:p>
        </w:tc>
        <w:tc>
          <w:tcPr>
            <w:tcW w:w="1036" w:type="dxa"/>
          </w:tcPr>
          <w:p w14:paraId="2B7EF0C7" w14:textId="77777777" w:rsidR="002F6E05" w:rsidRPr="00250245" w:rsidRDefault="002F6E05" w:rsidP="002F6E05">
            <w:pPr>
              <w:jc w:val="center"/>
              <w:rPr>
                <w:b/>
                <w:szCs w:val="20"/>
                <w:lang w:eastAsia="en-GB"/>
              </w:rPr>
            </w:pPr>
            <w:r w:rsidRPr="00250245">
              <w:rPr>
                <w:b/>
                <w:szCs w:val="20"/>
                <w:lang w:eastAsia="en-GB"/>
              </w:rPr>
              <w:t>2013/14</w:t>
            </w:r>
          </w:p>
        </w:tc>
        <w:tc>
          <w:tcPr>
            <w:tcW w:w="1037" w:type="dxa"/>
          </w:tcPr>
          <w:p w14:paraId="3FE7D9CF" w14:textId="77777777" w:rsidR="002F6E05" w:rsidRPr="00250245" w:rsidRDefault="002F6E05" w:rsidP="002F6E05">
            <w:pPr>
              <w:jc w:val="center"/>
              <w:rPr>
                <w:b/>
                <w:szCs w:val="20"/>
                <w:lang w:eastAsia="en-GB"/>
              </w:rPr>
            </w:pPr>
            <w:r w:rsidRPr="00250245">
              <w:rPr>
                <w:b/>
                <w:szCs w:val="20"/>
                <w:lang w:eastAsia="en-GB"/>
              </w:rPr>
              <w:t>2014/15</w:t>
            </w:r>
          </w:p>
        </w:tc>
        <w:tc>
          <w:tcPr>
            <w:tcW w:w="1036" w:type="dxa"/>
          </w:tcPr>
          <w:p w14:paraId="3C9BBA08" w14:textId="77777777" w:rsidR="002F6E05" w:rsidRPr="00250245" w:rsidRDefault="002F6E05" w:rsidP="002F6E05">
            <w:pPr>
              <w:rPr>
                <w:b/>
                <w:szCs w:val="20"/>
                <w:lang w:eastAsia="en-GB"/>
              </w:rPr>
            </w:pPr>
            <w:r w:rsidRPr="00250245">
              <w:rPr>
                <w:b/>
                <w:szCs w:val="20"/>
                <w:lang w:eastAsia="en-GB"/>
              </w:rPr>
              <w:t>2015/16</w:t>
            </w:r>
          </w:p>
        </w:tc>
        <w:tc>
          <w:tcPr>
            <w:tcW w:w="1037" w:type="dxa"/>
          </w:tcPr>
          <w:p w14:paraId="3D3CAAF6" w14:textId="77777777" w:rsidR="002F6E05" w:rsidRPr="00250245" w:rsidRDefault="002F6E05" w:rsidP="002F6E05">
            <w:pPr>
              <w:rPr>
                <w:b/>
                <w:szCs w:val="20"/>
                <w:lang w:eastAsia="en-GB"/>
              </w:rPr>
            </w:pPr>
            <w:r>
              <w:rPr>
                <w:b/>
                <w:szCs w:val="20"/>
                <w:lang w:eastAsia="en-GB"/>
              </w:rPr>
              <w:t>2016/17</w:t>
            </w:r>
          </w:p>
        </w:tc>
        <w:tc>
          <w:tcPr>
            <w:tcW w:w="1037" w:type="dxa"/>
          </w:tcPr>
          <w:p w14:paraId="5B7761FA" w14:textId="77777777" w:rsidR="002F6E05" w:rsidRPr="00250245" w:rsidRDefault="002F6E05" w:rsidP="002F6E05">
            <w:pPr>
              <w:jc w:val="center"/>
              <w:rPr>
                <w:b/>
                <w:szCs w:val="20"/>
                <w:lang w:eastAsia="en-GB"/>
              </w:rPr>
            </w:pPr>
            <w:r w:rsidRPr="00250245">
              <w:rPr>
                <w:b/>
                <w:szCs w:val="20"/>
                <w:lang w:eastAsia="en-GB"/>
              </w:rPr>
              <w:t>2013/14</w:t>
            </w:r>
          </w:p>
        </w:tc>
        <w:tc>
          <w:tcPr>
            <w:tcW w:w="1036" w:type="dxa"/>
          </w:tcPr>
          <w:p w14:paraId="0DF6A005" w14:textId="77777777" w:rsidR="002F6E05" w:rsidRPr="00250245" w:rsidRDefault="002F6E05" w:rsidP="002F6E05">
            <w:pPr>
              <w:jc w:val="center"/>
              <w:rPr>
                <w:b/>
                <w:szCs w:val="20"/>
                <w:lang w:eastAsia="en-GB"/>
              </w:rPr>
            </w:pPr>
            <w:r w:rsidRPr="00250245">
              <w:rPr>
                <w:b/>
                <w:szCs w:val="20"/>
                <w:lang w:eastAsia="en-GB"/>
              </w:rPr>
              <w:t>2014/15</w:t>
            </w:r>
          </w:p>
        </w:tc>
        <w:tc>
          <w:tcPr>
            <w:tcW w:w="1037" w:type="dxa"/>
          </w:tcPr>
          <w:p w14:paraId="49659E62" w14:textId="77777777" w:rsidR="002F6E05" w:rsidRPr="00250245" w:rsidRDefault="002F6E05" w:rsidP="002F6E05">
            <w:pPr>
              <w:jc w:val="center"/>
              <w:rPr>
                <w:b/>
                <w:szCs w:val="20"/>
                <w:lang w:eastAsia="en-GB"/>
              </w:rPr>
            </w:pPr>
            <w:r w:rsidRPr="00250245">
              <w:rPr>
                <w:b/>
                <w:szCs w:val="20"/>
                <w:lang w:eastAsia="en-GB"/>
              </w:rPr>
              <w:t>2015/16</w:t>
            </w:r>
          </w:p>
        </w:tc>
        <w:tc>
          <w:tcPr>
            <w:tcW w:w="1037" w:type="dxa"/>
          </w:tcPr>
          <w:p w14:paraId="5A79E2C7" w14:textId="77777777" w:rsidR="002F6E05" w:rsidRPr="00250245" w:rsidRDefault="002F6E05" w:rsidP="002F6E05">
            <w:pPr>
              <w:rPr>
                <w:b/>
                <w:szCs w:val="20"/>
                <w:lang w:eastAsia="en-GB"/>
              </w:rPr>
            </w:pPr>
            <w:r>
              <w:rPr>
                <w:b/>
                <w:szCs w:val="20"/>
                <w:lang w:eastAsia="en-GB"/>
              </w:rPr>
              <w:t>2016/17</w:t>
            </w:r>
          </w:p>
        </w:tc>
      </w:tr>
      <w:tr w:rsidR="002F6E05" w:rsidRPr="00250245" w14:paraId="111205E1" w14:textId="77777777" w:rsidTr="002F6E05">
        <w:tc>
          <w:tcPr>
            <w:tcW w:w="1064" w:type="dxa"/>
            <w:vMerge/>
          </w:tcPr>
          <w:p w14:paraId="732B1212" w14:textId="77777777" w:rsidR="002F6E05" w:rsidRPr="00250245" w:rsidRDefault="002F6E05" w:rsidP="002F6E05">
            <w:pPr>
              <w:rPr>
                <w:szCs w:val="20"/>
                <w:lang w:eastAsia="en-GB"/>
              </w:rPr>
            </w:pPr>
          </w:p>
        </w:tc>
        <w:tc>
          <w:tcPr>
            <w:tcW w:w="1036" w:type="dxa"/>
          </w:tcPr>
          <w:p w14:paraId="56613E8A" w14:textId="77777777" w:rsidR="002F6E05" w:rsidRPr="00250245" w:rsidRDefault="002F6E05" w:rsidP="002F6E05">
            <w:pPr>
              <w:jc w:val="center"/>
              <w:rPr>
                <w:szCs w:val="20"/>
                <w:lang w:eastAsia="en-GB"/>
              </w:rPr>
            </w:pPr>
            <w:r w:rsidRPr="00250245">
              <w:rPr>
                <w:szCs w:val="20"/>
                <w:lang w:eastAsia="en-GB"/>
              </w:rPr>
              <w:t>33</w:t>
            </w:r>
          </w:p>
        </w:tc>
        <w:tc>
          <w:tcPr>
            <w:tcW w:w="1037" w:type="dxa"/>
          </w:tcPr>
          <w:p w14:paraId="6BA913AA" w14:textId="77777777" w:rsidR="002F6E05" w:rsidRPr="00250245" w:rsidRDefault="002F6E05" w:rsidP="002F6E05">
            <w:pPr>
              <w:jc w:val="center"/>
              <w:rPr>
                <w:szCs w:val="20"/>
                <w:lang w:eastAsia="en-GB"/>
              </w:rPr>
            </w:pPr>
            <w:r w:rsidRPr="00250245">
              <w:rPr>
                <w:szCs w:val="20"/>
                <w:lang w:eastAsia="en-GB"/>
              </w:rPr>
              <w:t>38</w:t>
            </w:r>
          </w:p>
        </w:tc>
        <w:tc>
          <w:tcPr>
            <w:tcW w:w="1036" w:type="dxa"/>
          </w:tcPr>
          <w:p w14:paraId="5064514D" w14:textId="77777777" w:rsidR="002F6E05" w:rsidRPr="00250245" w:rsidRDefault="002F6E05" w:rsidP="002F6E05">
            <w:pPr>
              <w:jc w:val="center"/>
              <w:rPr>
                <w:szCs w:val="20"/>
                <w:lang w:eastAsia="en-GB"/>
              </w:rPr>
            </w:pPr>
            <w:r w:rsidRPr="00250245">
              <w:rPr>
                <w:szCs w:val="20"/>
                <w:lang w:eastAsia="en-GB"/>
              </w:rPr>
              <w:t>38</w:t>
            </w:r>
          </w:p>
        </w:tc>
        <w:tc>
          <w:tcPr>
            <w:tcW w:w="1037" w:type="dxa"/>
          </w:tcPr>
          <w:p w14:paraId="338FCA38" w14:textId="77777777" w:rsidR="002F6E05" w:rsidRPr="00250245" w:rsidRDefault="002F6E05" w:rsidP="002F6E05">
            <w:pPr>
              <w:jc w:val="center"/>
              <w:rPr>
                <w:szCs w:val="20"/>
                <w:lang w:eastAsia="en-GB"/>
              </w:rPr>
            </w:pPr>
            <w:r>
              <w:rPr>
                <w:szCs w:val="20"/>
                <w:lang w:eastAsia="en-GB"/>
              </w:rPr>
              <w:t>42</w:t>
            </w:r>
          </w:p>
        </w:tc>
        <w:tc>
          <w:tcPr>
            <w:tcW w:w="1037" w:type="dxa"/>
          </w:tcPr>
          <w:p w14:paraId="2E4D989E" w14:textId="77777777" w:rsidR="002F6E05" w:rsidRPr="00250245" w:rsidRDefault="002F6E05" w:rsidP="002F6E05">
            <w:pPr>
              <w:jc w:val="center"/>
              <w:rPr>
                <w:szCs w:val="20"/>
                <w:lang w:eastAsia="en-GB"/>
              </w:rPr>
            </w:pPr>
            <w:r w:rsidRPr="00250245">
              <w:rPr>
                <w:szCs w:val="20"/>
                <w:lang w:eastAsia="en-GB"/>
              </w:rPr>
              <w:t>18</w:t>
            </w:r>
          </w:p>
        </w:tc>
        <w:tc>
          <w:tcPr>
            <w:tcW w:w="1036" w:type="dxa"/>
          </w:tcPr>
          <w:p w14:paraId="71E4A9CE" w14:textId="77777777" w:rsidR="002F6E05" w:rsidRPr="00250245" w:rsidRDefault="002F6E05" w:rsidP="002F6E05">
            <w:pPr>
              <w:jc w:val="center"/>
              <w:rPr>
                <w:szCs w:val="20"/>
                <w:lang w:eastAsia="en-GB"/>
              </w:rPr>
            </w:pPr>
            <w:r w:rsidRPr="00250245">
              <w:rPr>
                <w:szCs w:val="20"/>
                <w:lang w:eastAsia="en-GB"/>
              </w:rPr>
              <w:t>18</w:t>
            </w:r>
          </w:p>
        </w:tc>
        <w:tc>
          <w:tcPr>
            <w:tcW w:w="1037" w:type="dxa"/>
          </w:tcPr>
          <w:p w14:paraId="6C533DD1" w14:textId="77777777" w:rsidR="002F6E05" w:rsidRPr="00250245" w:rsidRDefault="002F6E05" w:rsidP="002F6E05">
            <w:pPr>
              <w:jc w:val="center"/>
              <w:rPr>
                <w:szCs w:val="20"/>
                <w:lang w:eastAsia="en-GB"/>
              </w:rPr>
            </w:pPr>
            <w:r w:rsidRPr="00250245">
              <w:rPr>
                <w:szCs w:val="20"/>
                <w:lang w:eastAsia="en-GB"/>
              </w:rPr>
              <w:t>19</w:t>
            </w:r>
          </w:p>
        </w:tc>
        <w:tc>
          <w:tcPr>
            <w:tcW w:w="1037" w:type="dxa"/>
          </w:tcPr>
          <w:p w14:paraId="5077700A" w14:textId="77777777" w:rsidR="002F6E05" w:rsidRPr="00250245" w:rsidRDefault="002F6E05" w:rsidP="002F6E05">
            <w:pPr>
              <w:jc w:val="center"/>
              <w:rPr>
                <w:szCs w:val="20"/>
                <w:lang w:eastAsia="en-GB"/>
              </w:rPr>
            </w:pPr>
            <w:r>
              <w:rPr>
                <w:szCs w:val="20"/>
                <w:lang w:eastAsia="en-GB"/>
              </w:rPr>
              <w:t>20</w:t>
            </w:r>
          </w:p>
        </w:tc>
      </w:tr>
    </w:tbl>
    <w:p w14:paraId="7B783ED5" w14:textId="77777777" w:rsidR="002F6E05" w:rsidRPr="00250245" w:rsidRDefault="002F6E05" w:rsidP="002F6E05">
      <w:pPr>
        <w:rPr>
          <w:szCs w:val="20"/>
          <w:lang w:eastAsia="en-GB"/>
        </w:rPr>
      </w:pPr>
    </w:p>
    <w:p w14:paraId="4F0F7720" w14:textId="77777777" w:rsidR="002F6E05" w:rsidRPr="00250245" w:rsidRDefault="002F6E05" w:rsidP="002F6E05">
      <w:pPr>
        <w:rPr>
          <w:szCs w:val="20"/>
          <w:lang w:eastAsia="en-GB"/>
        </w:rPr>
      </w:pPr>
    </w:p>
    <w:tbl>
      <w:tblPr>
        <w:tblStyle w:val="TableGrid"/>
        <w:tblW w:w="9357" w:type="dxa"/>
        <w:tblInd w:w="-431" w:type="dxa"/>
        <w:tblLayout w:type="fixed"/>
        <w:tblLook w:val="04A0" w:firstRow="1" w:lastRow="0" w:firstColumn="1" w:lastColumn="0" w:noHBand="0" w:noVBand="1"/>
      </w:tblPr>
      <w:tblGrid>
        <w:gridCol w:w="988"/>
        <w:gridCol w:w="1046"/>
        <w:gridCol w:w="1046"/>
        <w:gridCol w:w="1046"/>
        <w:gridCol w:w="931"/>
        <w:gridCol w:w="115"/>
        <w:gridCol w:w="1046"/>
        <w:gridCol w:w="1046"/>
        <w:gridCol w:w="1046"/>
        <w:gridCol w:w="1047"/>
      </w:tblGrid>
      <w:tr w:rsidR="002F6E05" w:rsidRPr="00250245" w14:paraId="575837A4" w14:textId="77777777" w:rsidTr="002F6E05">
        <w:tc>
          <w:tcPr>
            <w:tcW w:w="9357" w:type="dxa"/>
            <w:gridSpan w:val="10"/>
          </w:tcPr>
          <w:p w14:paraId="1F59E94F"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0B72BDE1" w14:textId="77777777" w:rsidTr="002F6E05">
        <w:tc>
          <w:tcPr>
            <w:tcW w:w="988" w:type="dxa"/>
            <w:vMerge w:val="restart"/>
          </w:tcPr>
          <w:p w14:paraId="6E5B7467" w14:textId="77777777" w:rsidR="002F6E05" w:rsidRPr="00250245" w:rsidRDefault="002F6E05" w:rsidP="002F6E05">
            <w:pPr>
              <w:rPr>
                <w:b/>
                <w:szCs w:val="20"/>
                <w:lang w:eastAsia="en-GB"/>
              </w:rPr>
            </w:pPr>
            <w:r w:rsidRPr="00250245">
              <w:rPr>
                <w:b/>
                <w:szCs w:val="20"/>
                <w:lang w:eastAsia="en-GB"/>
              </w:rPr>
              <w:t>By end of S6</w:t>
            </w:r>
          </w:p>
        </w:tc>
        <w:tc>
          <w:tcPr>
            <w:tcW w:w="4069" w:type="dxa"/>
            <w:gridSpan w:val="4"/>
          </w:tcPr>
          <w:p w14:paraId="458D8DDA" w14:textId="77777777" w:rsidR="002F6E05" w:rsidRPr="00250245" w:rsidRDefault="002F6E05" w:rsidP="002F6E05">
            <w:pPr>
              <w:jc w:val="center"/>
              <w:rPr>
                <w:szCs w:val="20"/>
                <w:lang w:eastAsia="en-GB"/>
              </w:rPr>
            </w:pPr>
            <w:r w:rsidRPr="00250245">
              <w:rPr>
                <w:szCs w:val="20"/>
                <w:lang w:eastAsia="en-GB"/>
              </w:rPr>
              <w:t>5 or more awards at Level 6</w:t>
            </w:r>
          </w:p>
        </w:tc>
        <w:tc>
          <w:tcPr>
            <w:tcW w:w="4300" w:type="dxa"/>
            <w:gridSpan w:val="5"/>
          </w:tcPr>
          <w:p w14:paraId="6287B68A" w14:textId="77777777" w:rsidR="002F6E05" w:rsidRPr="00250245" w:rsidRDefault="002F6E05" w:rsidP="002F6E05">
            <w:pPr>
              <w:jc w:val="center"/>
              <w:rPr>
                <w:szCs w:val="20"/>
                <w:lang w:eastAsia="en-GB"/>
              </w:rPr>
            </w:pPr>
            <w:r w:rsidRPr="00250245">
              <w:rPr>
                <w:szCs w:val="20"/>
                <w:lang w:eastAsia="en-GB"/>
              </w:rPr>
              <w:t>1 or more awards at Level 7</w:t>
            </w:r>
          </w:p>
        </w:tc>
      </w:tr>
      <w:tr w:rsidR="002F6E05" w:rsidRPr="00250245" w14:paraId="4CA9794C" w14:textId="77777777" w:rsidTr="002F6E05">
        <w:tc>
          <w:tcPr>
            <w:tcW w:w="988" w:type="dxa"/>
            <w:vMerge/>
          </w:tcPr>
          <w:p w14:paraId="4BEB09E0" w14:textId="77777777" w:rsidR="002F6E05" w:rsidRPr="00250245" w:rsidRDefault="002F6E05" w:rsidP="002F6E05">
            <w:pPr>
              <w:rPr>
                <w:szCs w:val="20"/>
                <w:lang w:eastAsia="en-GB"/>
              </w:rPr>
            </w:pPr>
          </w:p>
        </w:tc>
        <w:tc>
          <w:tcPr>
            <w:tcW w:w="1046" w:type="dxa"/>
          </w:tcPr>
          <w:p w14:paraId="12E6A581"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3567F226" w14:textId="77777777" w:rsidR="002F6E05" w:rsidRPr="00250245" w:rsidRDefault="002F6E05" w:rsidP="002F6E05">
            <w:pPr>
              <w:jc w:val="center"/>
              <w:rPr>
                <w:b/>
                <w:szCs w:val="20"/>
                <w:lang w:eastAsia="en-GB"/>
              </w:rPr>
            </w:pPr>
            <w:r w:rsidRPr="00250245">
              <w:rPr>
                <w:b/>
                <w:szCs w:val="20"/>
                <w:lang w:eastAsia="en-GB"/>
              </w:rPr>
              <w:t>2014/15</w:t>
            </w:r>
          </w:p>
        </w:tc>
        <w:tc>
          <w:tcPr>
            <w:tcW w:w="1046" w:type="dxa"/>
          </w:tcPr>
          <w:p w14:paraId="6FC15CB1" w14:textId="77777777" w:rsidR="002F6E05" w:rsidRPr="00250245" w:rsidRDefault="002F6E05" w:rsidP="002F6E05">
            <w:pPr>
              <w:rPr>
                <w:b/>
                <w:szCs w:val="20"/>
                <w:lang w:eastAsia="en-GB"/>
              </w:rPr>
            </w:pPr>
            <w:r w:rsidRPr="00250245">
              <w:rPr>
                <w:b/>
                <w:szCs w:val="20"/>
                <w:lang w:eastAsia="en-GB"/>
              </w:rPr>
              <w:t>2015/16</w:t>
            </w:r>
          </w:p>
        </w:tc>
        <w:tc>
          <w:tcPr>
            <w:tcW w:w="1046" w:type="dxa"/>
            <w:gridSpan w:val="2"/>
          </w:tcPr>
          <w:p w14:paraId="680DD7AD" w14:textId="77777777" w:rsidR="002F6E05" w:rsidRPr="00250245" w:rsidRDefault="002F6E05" w:rsidP="002F6E05">
            <w:pPr>
              <w:rPr>
                <w:b/>
                <w:szCs w:val="20"/>
                <w:lang w:eastAsia="en-GB"/>
              </w:rPr>
            </w:pPr>
            <w:r>
              <w:rPr>
                <w:b/>
                <w:szCs w:val="20"/>
                <w:lang w:eastAsia="en-GB"/>
              </w:rPr>
              <w:t>2016/17</w:t>
            </w:r>
          </w:p>
        </w:tc>
        <w:tc>
          <w:tcPr>
            <w:tcW w:w="1046" w:type="dxa"/>
          </w:tcPr>
          <w:p w14:paraId="7617FEE8"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119AFC2D" w14:textId="77777777" w:rsidR="002F6E05" w:rsidRPr="00250245" w:rsidRDefault="002F6E05" w:rsidP="002F6E05">
            <w:pPr>
              <w:jc w:val="center"/>
              <w:rPr>
                <w:b/>
                <w:szCs w:val="20"/>
                <w:lang w:eastAsia="en-GB"/>
              </w:rPr>
            </w:pPr>
            <w:r w:rsidRPr="00250245">
              <w:rPr>
                <w:b/>
                <w:szCs w:val="20"/>
                <w:lang w:eastAsia="en-GB"/>
              </w:rPr>
              <w:t>2014/15</w:t>
            </w:r>
          </w:p>
        </w:tc>
        <w:tc>
          <w:tcPr>
            <w:tcW w:w="1046" w:type="dxa"/>
          </w:tcPr>
          <w:p w14:paraId="01C9016D" w14:textId="77777777" w:rsidR="002F6E05" w:rsidRPr="00250245" w:rsidRDefault="002F6E05" w:rsidP="002F6E05">
            <w:pPr>
              <w:rPr>
                <w:b/>
                <w:szCs w:val="20"/>
                <w:lang w:eastAsia="en-GB"/>
              </w:rPr>
            </w:pPr>
            <w:r w:rsidRPr="00250245">
              <w:rPr>
                <w:b/>
                <w:szCs w:val="20"/>
                <w:lang w:eastAsia="en-GB"/>
              </w:rPr>
              <w:t>2015/16</w:t>
            </w:r>
          </w:p>
        </w:tc>
        <w:tc>
          <w:tcPr>
            <w:tcW w:w="1047" w:type="dxa"/>
          </w:tcPr>
          <w:p w14:paraId="1748531F" w14:textId="77777777" w:rsidR="002F6E05" w:rsidRPr="00250245" w:rsidRDefault="002F6E05" w:rsidP="002F6E05">
            <w:pPr>
              <w:rPr>
                <w:b/>
                <w:szCs w:val="20"/>
                <w:lang w:eastAsia="en-GB"/>
              </w:rPr>
            </w:pPr>
            <w:r>
              <w:rPr>
                <w:b/>
                <w:szCs w:val="20"/>
                <w:lang w:eastAsia="en-GB"/>
              </w:rPr>
              <w:t>2016/17</w:t>
            </w:r>
          </w:p>
        </w:tc>
      </w:tr>
      <w:tr w:rsidR="002F6E05" w:rsidRPr="00250245" w14:paraId="7AF765C7" w14:textId="77777777" w:rsidTr="002F6E05">
        <w:trPr>
          <w:trHeight w:val="251"/>
        </w:trPr>
        <w:tc>
          <w:tcPr>
            <w:tcW w:w="988" w:type="dxa"/>
            <w:vMerge/>
          </w:tcPr>
          <w:p w14:paraId="1C9F2976" w14:textId="77777777" w:rsidR="002F6E05" w:rsidRPr="00250245" w:rsidRDefault="002F6E05" w:rsidP="002F6E05">
            <w:pPr>
              <w:rPr>
                <w:szCs w:val="20"/>
                <w:lang w:eastAsia="en-GB"/>
              </w:rPr>
            </w:pPr>
          </w:p>
        </w:tc>
        <w:tc>
          <w:tcPr>
            <w:tcW w:w="1046" w:type="dxa"/>
          </w:tcPr>
          <w:p w14:paraId="210646F8" w14:textId="77777777" w:rsidR="002F6E05" w:rsidRPr="00250245" w:rsidRDefault="002F6E05" w:rsidP="002F6E05">
            <w:pPr>
              <w:jc w:val="center"/>
              <w:rPr>
                <w:szCs w:val="20"/>
                <w:lang w:eastAsia="en-GB"/>
              </w:rPr>
            </w:pPr>
            <w:r w:rsidRPr="00250245">
              <w:rPr>
                <w:szCs w:val="20"/>
                <w:lang w:eastAsia="en-GB"/>
              </w:rPr>
              <w:t>28</w:t>
            </w:r>
          </w:p>
        </w:tc>
        <w:tc>
          <w:tcPr>
            <w:tcW w:w="1046" w:type="dxa"/>
          </w:tcPr>
          <w:p w14:paraId="08DD6D4A" w14:textId="77777777" w:rsidR="002F6E05" w:rsidRPr="00250245" w:rsidRDefault="002F6E05" w:rsidP="002F6E05">
            <w:pPr>
              <w:jc w:val="center"/>
              <w:rPr>
                <w:szCs w:val="20"/>
                <w:lang w:eastAsia="en-GB"/>
              </w:rPr>
            </w:pPr>
            <w:r w:rsidRPr="00250245">
              <w:rPr>
                <w:szCs w:val="20"/>
                <w:lang w:eastAsia="en-GB"/>
              </w:rPr>
              <w:t>29</w:t>
            </w:r>
          </w:p>
        </w:tc>
        <w:tc>
          <w:tcPr>
            <w:tcW w:w="1046" w:type="dxa"/>
          </w:tcPr>
          <w:p w14:paraId="31B67784" w14:textId="77777777" w:rsidR="002F6E05" w:rsidRPr="00250245" w:rsidRDefault="002F6E05" w:rsidP="002F6E05">
            <w:pPr>
              <w:jc w:val="center"/>
              <w:rPr>
                <w:szCs w:val="20"/>
                <w:lang w:eastAsia="en-GB"/>
              </w:rPr>
            </w:pPr>
            <w:r w:rsidRPr="00250245">
              <w:rPr>
                <w:szCs w:val="20"/>
                <w:lang w:eastAsia="en-GB"/>
              </w:rPr>
              <w:t>32</w:t>
            </w:r>
          </w:p>
        </w:tc>
        <w:tc>
          <w:tcPr>
            <w:tcW w:w="1046" w:type="dxa"/>
            <w:gridSpan w:val="2"/>
          </w:tcPr>
          <w:p w14:paraId="4013CF4E" w14:textId="77777777" w:rsidR="002F6E05" w:rsidRPr="00250245" w:rsidRDefault="002F6E05" w:rsidP="002F6E05">
            <w:pPr>
              <w:jc w:val="center"/>
              <w:rPr>
                <w:szCs w:val="20"/>
                <w:lang w:eastAsia="en-GB"/>
              </w:rPr>
            </w:pPr>
            <w:r>
              <w:rPr>
                <w:szCs w:val="20"/>
                <w:lang w:eastAsia="en-GB"/>
              </w:rPr>
              <w:t>32</w:t>
            </w:r>
          </w:p>
        </w:tc>
        <w:tc>
          <w:tcPr>
            <w:tcW w:w="1046" w:type="dxa"/>
          </w:tcPr>
          <w:p w14:paraId="5304C0B2" w14:textId="77777777" w:rsidR="002F6E05" w:rsidRPr="00250245" w:rsidRDefault="002F6E05" w:rsidP="002F6E05">
            <w:pPr>
              <w:jc w:val="center"/>
              <w:rPr>
                <w:szCs w:val="20"/>
                <w:lang w:eastAsia="en-GB"/>
              </w:rPr>
            </w:pPr>
            <w:r w:rsidRPr="00250245">
              <w:rPr>
                <w:szCs w:val="20"/>
                <w:lang w:eastAsia="en-GB"/>
              </w:rPr>
              <w:t>19</w:t>
            </w:r>
          </w:p>
        </w:tc>
        <w:tc>
          <w:tcPr>
            <w:tcW w:w="1046" w:type="dxa"/>
          </w:tcPr>
          <w:p w14:paraId="786152F0" w14:textId="77777777" w:rsidR="002F6E05" w:rsidRPr="00250245" w:rsidRDefault="002F6E05" w:rsidP="002F6E05">
            <w:pPr>
              <w:jc w:val="center"/>
              <w:rPr>
                <w:szCs w:val="20"/>
                <w:lang w:eastAsia="en-GB"/>
              </w:rPr>
            </w:pPr>
            <w:r w:rsidRPr="00250245">
              <w:rPr>
                <w:szCs w:val="20"/>
                <w:lang w:eastAsia="en-GB"/>
              </w:rPr>
              <w:t>21</w:t>
            </w:r>
          </w:p>
        </w:tc>
        <w:tc>
          <w:tcPr>
            <w:tcW w:w="1046" w:type="dxa"/>
          </w:tcPr>
          <w:p w14:paraId="48B7BF11" w14:textId="77777777" w:rsidR="002F6E05" w:rsidRPr="00250245" w:rsidRDefault="002F6E05" w:rsidP="002F6E05">
            <w:pPr>
              <w:jc w:val="center"/>
              <w:rPr>
                <w:szCs w:val="20"/>
                <w:lang w:eastAsia="en-GB"/>
              </w:rPr>
            </w:pPr>
            <w:r w:rsidRPr="00250245">
              <w:rPr>
                <w:szCs w:val="20"/>
                <w:lang w:eastAsia="en-GB"/>
              </w:rPr>
              <w:t>23</w:t>
            </w:r>
          </w:p>
        </w:tc>
        <w:tc>
          <w:tcPr>
            <w:tcW w:w="1047" w:type="dxa"/>
          </w:tcPr>
          <w:p w14:paraId="4C29CF02" w14:textId="77777777" w:rsidR="002F6E05" w:rsidRPr="00250245" w:rsidRDefault="002F6E05" w:rsidP="002F6E05">
            <w:pPr>
              <w:jc w:val="center"/>
              <w:rPr>
                <w:szCs w:val="20"/>
                <w:lang w:eastAsia="en-GB"/>
              </w:rPr>
            </w:pPr>
            <w:r>
              <w:rPr>
                <w:szCs w:val="20"/>
                <w:lang w:eastAsia="en-GB"/>
              </w:rPr>
              <w:t>24</w:t>
            </w:r>
          </w:p>
        </w:tc>
      </w:tr>
    </w:tbl>
    <w:p w14:paraId="00086C46" w14:textId="77777777" w:rsidR="002F6E05" w:rsidRPr="00250245" w:rsidRDefault="002F6E05" w:rsidP="002F6E05">
      <w:pPr>
        <w:rPr>
          <w:szCs w:val="20"/>
          <w:lang w:eastAsia="en-GB"/>
        </w:rPr>
      </w:pPr>
    </w:p>
    <w:p w14:paraId="5E2E58F9" w14:textId="77777777" w:rsidR="002F6E05" w:rsidRDefault="002F6E05" w:rsidP="002F6E05">
      <w:pPr>
        <w:rPr>
          <w:szCs w:val="20"/>
          <w:lang w:eastAsia="en-GB"/>
        </w:rPr>
      </w:pPr>
    </w:p>
    <w:p w14:paraId="3318345B" w14:textId="77777777" w:rsidR="002F6E05" w:rsidRDefault="002F6E05" w:rsidP="002F6E05">
      <w:pPr>
        <w:rPr>
          <w:szCs w:val="20"/>
          <w:lang w:eastAsia="en-GB"/>
        </w:rPr>
      </w:pPr>
    </w:p>
    <w:p w14:paraId="429D5DC0" w14:textId="77777777" w:rsidR="002F6E05" w:rsidRDefault="002F6E05" w:rsidP="002F6E05">
      <w:pPr>
        <w:rPr>
          <w:szCs w:val="20"/>
          <w:lang w:eastAsia="en-GB"/>
        </w:rPr>
      </w:pPr>
    </w:p>
    <w:p w14:paraId="2A226EA9" w14:textId="77777777" w:rsidR="002F6E05" w:rsidRDefault="002F6E05" w:rsidP="002F6E05">
      <w:pPr>
        <w:rPr>
          <w:szCs w:val="20"/>
          <w:lang w:eastAsia="en-GB"/>
        </w:rPr>
      </w:pPr>
    </w:p>
    <w:p w14:paraId="05FC100E" w14:textId="77777777" w:rsidR="002F6E05" w:rsidRDefault="002F6E05" w:rsidP="002F6E05">
      <w:pPr>
        <w:rPr>
          <w:szCs w:val="20"/>
          <w:lang w:eastAsia="en-GB"/>
        </w:rPr>
      </w:pPr>
    </w:p>
    <w:p w14:paraId="3200A794" w14:textId="77777777" w:rsidR="002F6E05" w:rsidRDefault="002F6E05" w:rsidP="002F6E05">
      <w:pPr>
        <w:rPr>
          <w:szCs w:val="20"/>
          <w:lang w:eastAsia="en-GB"/>
        </w:rPr>
      </w:pPr>
    </w:p>
    <w:p w14:paraId="5E299EF9" w14:textId="77777777" w:rsidR="002F6E05" w:rsidRDefault="002F6E05" w:rsidP="002F6E05">
      <w:pPr>
        <w:rPr>
          <w:szCs w:val="20"/>
          <w:lang w:eastAsia="en-GB"/>
        </w:rPr>
      </w:pPr>
    </w:p>
    <w:p w14:paraId="7DC497DC" w14:textId="77777777" w:rsidR="002F6E05" w:rsidRPr="00042EA6" w:rsidRDefault="002F6E05" w:rsidP="002F6E05">
      <w:pPr>
        <w:jc w:val="both"/>
        <w:rPr>
          <w:snapToGrid w:val="0"/>
          <w:szCs w:val="20"/>
        </w:rPr>
      </w:pPr>
    </w:p>
    <w:p w14:paraId="7A02D837" w14:textId="77777777" w:rsidR="002F6E05" w:rsidRPr="00042EA6" w:rsidRDefault="002F6E05" w:rsidP="002F6E05"/>
    <w:p w14:paraId="5A2DBB94" w14:textId="77777777" w:rsidR="002F6E05" w:rsidRDefault="002F6E05" w:rsidP="002F6E05">
      <w:r>
        <w:br w:type="page"/>
      </w:r>
    </w:p>
    <w:p w14:paraId="2781F183" w14:textId="77777777" w:rsidR="002F6E05" w:rsidRPr="00250245" w:rsidRDefault="002F6E05" w:rsidP="002F6E05">
      <w:pPr>
        <w:rPr>
          <w:szCs w:val="20"/>
          <w:lang w:eastAsia="en-GB"/>
        </w:rPr>
      </w:pPr>
    </w:p>
    <w:tbl>
      <w:tblPr>
        <w:tblStyle w:val="TableGrid"/>
        <w:tblW w:w="0" w:type="auto"/>
        <w:tblLook w:val="04A0" w:firstRow="1" w:lastRow="0" w:firstColumn="1" w:lastColumn="0" w:noHBand="0" w:noVBand="1"/>
      </w:tblPr>
      <w:tblGrid>
        <w:gridCol w:w="9061"/>
      </w:tblGrid>
      <w:tr w:rsidR="002F6E05" w:rsidRPr="00250245" w14:paraId="07E07B03" w14:textId="77777777" w:rsidTr="002F6E05">
        <w:trPr>
          <w:trHeight w:val="340"/>
        </w:trPr>
        <w:tc>
          <w:tcPr>
            <w:tcW w:w="9628" w:type="dxa"/>
            <w:shd w:val="clear" w:color="auto" w:fill="E1E7EB" w:themeFill="accent5" w:themeFillTint="33"/>
          </w:tcPr>
          <w:p w14:paraId="3F1AF2C6" w14:textId="77777777" w:rsidR="002F6E05" w:rsidRPr="00250245" w:rsidRDefault="002F6E05" w:rsidP="002F6E05">
            <w:pPr>
              <w:rPr>
                <w:b/>
                <w:szCs w:val="20"/>
                <w:lang w:eastAsia="en-GB"/>
              </w:rPr>
            </w:pPr>
            <w:r w:rsidRPr="00250245">
              <w:rPr>
                <w:b/>
                <w:szCs w:val="20"/>
                <w:lang w:eastAsia="en-GB"/>
              </w:rPr>
              <w:t>National Data</w:t>
            </w:r>
          </w:p>
        </w:tc>
      </w:tr>
    </w:tbl>
    <w:p w14:paraId="49DBD6D7" w14:textId="77777777" w:rsidR="002F6E05" w:rsidRPr="00250245" w:rsidRDefault="002F6E05" w:rsidP="002F6E05">
      <w:pPr>
        <w:rPr>
          <w:szCs w:val="20"/>
          <w:lang w:eastAsia="en-GB"/>
        </w:rPr>
      </w:pPr>
    </w:p>
    <w:p w14:paraId="11CDCB27"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993"/>
        <w:gridCol w:w="1045"/>
        <w:gridCol w:w="1046"/>
        <w:gridCol w:w="1045"/>
        <w:gridCol w:w="908"/>
        <w:gridCol w:w="138"/>
        <w:gridCol w:w="1045"/>
        <w:gridCol w:w="1046"/>
        <w:gridCol w:w="1045"/>
        <w:gridCol w:w="1046"/>
      </w:tblGrid>
      <w:tr w:rsidR="002F6E05" w:rsidRPr="00250245" w14:paraId="10E602E2" w14:textId="77777777" w:rsidTr="002F6E05">
        <w:tc>
          <w:tcPr>
            <w:tcW w:w="9357" w:type="dxa"/>
            <w:gridSpan w:val="10"/>
          </w:tcPr>
          <w:p w14:paraId="1EF750DD"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3D6AED25" w14:textId="77777777" w:rsidTr="002F6E05">
        <w:tc>
          <w:tcPr>
            <w:tcW w:w="993" w:type="dxa"/>
            <w:vMerge w:val="restart"/>
          </w:tcPr>
          <w:p w14:paraId="63094E59" w14:textId="77777777" w:rsidR="002F6E05" w:rsidRPr="00250245" w:rsidRDefault="002F6E05" w:rsidP="002F6E05">
            <w:pPr>
              <w:rPr>
                <w:b/>
                <w:szCs w:val="20"/>
                <w:lang w:eastAsia="en-GB"/>
              </w:rPr>
            </w:pPr>
            <w:r w:rsidRPr="00250245">
              <w:rPr>
                <w:b/>
                <w:szCs w:val="20"/>
                <w:lang w:eastAsia="en-GB"/>
              </w:rPr>
              <w:t>By end of S4</w:t>
            </w:r>
          </w:p>
        </w:tc>
        <w:tc>
          <w:tcPr>
            <w:tcW w:w="4044" w:type="dxa"/>
            <w:gridSpan w:val="4"/>
          </w:tcPr>
          <w:p w14:paraId="770F99A6" w14:textId="77777777" w:rsidR="002F6E05" w:rsidRPr="00250245" w:rsidRDefault="002F6E05" w:rsidP="002F6E05">
            <w:pPr>
              <w:jc w:val="center"/>
              <w:rPr>
                <w:szCs w:val="20"/>
                <w:lang w:eastAsia="en-GB"/>
              </w:rPr>
            </w:pPr>
            <w:r w:rsidRPr="00250245">
              <w:rPr>
                <w:szCs w:val="20"/>
                <w:lang w:eastAsia="en-GB"/>
              </w:rPr>
              <w:t>Literacy and Numeracy award at Level 4</w:t>
            </w:r>
          </w:p>
        </w:tc>
        <w:tc>
          <w:tcPr>
            <w:tcW w:w="4320" w:type="dxa"/>
            <w:gridSpan w:val="5"/>
          </w:tcPr>
          <w:p w14:paraId="2C867608" w14:textId="77777777" w:rsidR="002F6E05" w:rsidRPr="00250245" w:rsidRDefault="002F6E05" w:rsidP="002F6E05">
            <w:pPr>
              <w:jc w:val="center"/>
              <w:rPr>
                <w:szCs w:val="20"/>
                <w:lang w:eastAsia="en-GB"/>
              </w:rPr>
            </w:pPr>
            <w:r w:rsidRPr="00250245">
              <w:rPr>
                <w:szCs w:val="20"/>
                <w:lang w:eastAsia="en-GB"/>
              </w:rPr>
              <w:t>5 or more awards at Level 5</w:t>
            </w:r>
          </w:p>
        </w:tc>
      </w:tr>
      <w:tr w:rsidR="002F6E05" w:rsidRPr="00250245" w14:paraId="5B24005F" w14:textId="77777777" w:rsidTr="002F6E05">
        <w:tc>
          <w:tcPr>
            <w:tcW w:w="993" w:type="dxa"/>
            <w:vMerge/>
          </w:tcPr>
          <w:p w14:paraId="4A186EEB" w14:textId="77777777" w:rsidR="002F6E05" w:rsidRPr="00250245" w:rsidRDefault="002F6E05" w:rsidP="002F6E05">
            <w:pPr>
              <w:rPr>
                <w:szCs w:val="20"/>
                <w:lang w:eastAsia="en-GB"/>
              </w:rPr>
            </w:pPr>
          </w:p>
        </w:tc>
        <w:tc>
          <w:tcPr>
            <w:tcW w:w="1045" w:type="dxa"/>
          </w:tcPr>
          <w:p w14:paraId="26641C57"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69A00FD1" w14:textId="77777777" w:rsidR="002F6E05" w:rsidRPr="00250245" w:rsidRDefault="002F6E05" w:rsidP="002F6E05">
            <w:pPr>
              <w:jc w:val="center"/>
              <w:rPr>
                <w:b/>
                <w:szCs w:val="20"/>
                <w:lang w:eastAsia="en-GB"/>
              </w:rPr>
            </w:pPr>
            <w:r w:rsidRPr="00250245">
              <w:rPr>
                <w:b/>
                <w:szCs w:val="20"/>
                <w:lang w:eastAsia="en-GB"/>
              </w:rPr>
              <w:t>2014/15</w:t>
            </w:r>
          </w:p>
        </w:tc>
        <w:tc>
          <w:tcPr>
            <w:tcW w:w="1045" w:type="dxa"/>
          </w:tcPr>
          <w:p w14:paraId="3C8BB971" w14:textId="77777777" w:rsidR="002F6E05" w:rsidRPr="00250245" w:rsidRDefault="002F6E05" w:rsidP="002F6E05">
            <w:pPr>
              <w:rPr>
                <w:b/>
                <w:szCs w:val="20"/>
                <w:lang w:eastAsia="en-GB"/>
              </w:rPr>
            </w:pPr>
            <w:r w:rsidRPr="00250245">
              <w:rPr>
                <w:b/>
                <w:szCs w:val="20"/>
                <w:lang w:eastAsia="en-GB"/>
              </w:rPr>
              <w:t>2015/16</w:t>
            </w:r>
          </w:p>
        </w:tc>
        <w:tc>
          <w:tcPr>
            <w:tcW w:w="1046" w:type="dxa"/>
            <w:gridSpan w:val="2"/>
          </w:tcPr>
          <w:p w14:paraId="5755E8D5" w14:textId="77777777" w:rsidR="002F6E05" w:rsidRPr="00250245" w:rsidRDefault="002F6E05" w:rsidP="002F6E05">
            <w:pPr>
              <w:rPr>
                <w:b/>
                <w:szCs w:val="20"/>
                <w:lang w:eastAsia="en-GB"/>
              </w:rPr>
            </w:pPr>
            <w:r>
              <w:rPr>
                <w:b/>
                <w:szCs w:val="20"/>
                <w:lang w:eastAsia="en-GB"/>
              </w:rPr>
              <w:t>2016/17</w:t>
            </w:r>
          </w:p>
        </w:tc>
        <w:tc>
          <w:tcPr>
            <w:tcW w:w="1045" w:type="dxa"/>
          </w:tcPr>
          <w:p w14:paraId="15D229D8"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3A9BFD9D" w14:textId="77777777" w:rsidR="002F6E05" w:rsidRPr="00250245" w:rsidRDefault="002F6E05" w:rsidP="002F6E05">
            <w:pPr>
              <w:jc w:val="center"/>
              <w:rPr>
                <w:b/>
                <w:szCs w:val="20"/>
                <w:lang w:eastAsia="en-GB"/>
              </w:rPr>
            </w:pPr>
            <w:r w:rsidRPr="00250245">
              <w:rPr>
                <w:b/>
                <w:szCs w:val="20"/>
                <w:lang w:eastAsia="en-GB"/>
              </w:rPr>
              <w:t>2014/15</w:t>
            </w:r>
          </w:p>
        </w:tc>
        <w:tc>
          <w:tcPr>
            <w:tcW w:w="1045" w:type="dxa"/>
          </w:tcPr>
          <w:p w14:paraId="0D5D4814" w14:textId="77777777" w:rsidR="002F6E05" w:rsidRPr="00250245" w:rsidRDefault="002F6E05" w:rsidP="002F6E05">
            <w:pPr>
              <w:rPr>
                <w:b/>
                <w:szCs w:val="20"/>
                <w:lang w:eastAsia="en-GB"/>
              </w:rPr>
            </w:pPr>
            <w:r w:rsidRPr="00250245">
              <w:rPr>
                <w:b/>
                <w:szCs w:val="20"/>
                <w:lang w:eastAsia="en-GB"/>
              </w:rPr>
              <w:t>2015/16</w:t>
            </w:r>
          </w:p>
        </w:tc>
        <w:tc>
          <w:tcPr>
            <w:tcW w:w="1046" w:type="dxa"/>
          </w:tcPr>
          <w:p w14:paraId="4EA2EB26" w14:textId="77777777" w:rsidR="002F6E05" w:rsidRPr="00250245" w:rsidRDefault="002F6E05" w:rsidP="002F6E05">
            <w:pPr>
              <w:rPr>
                <w:b/>
                <w:szCs w:val="20"/>
                <w:lang w:eastAsia="en-GB"/>
              </w:rPr>
            </w:pPr>
            <w:r>
              <w:rPr>
                <w:b/>
                <w:szCs w:val="20"/>
                <w:lang w:eastAsia="en-GB"/>
              </w:rPr>
              <w:t>2016/17</w:t>
            </w:r>
          </w:p>
        </w:tc>
      </w:tr>
      <w:tr w:rsidR="002F6E05" w:rsidRPr="00250245" w14:paraId="41ACF7BA" w14:textId="77777777" w:rsidTr="002F6E05">
        <w:tc>
          <w:tcPr>
            <w:tcW w:w="993" w:type="dxa"/>
            <w:vMerge/>
          </w:tcPr>
          <w:p w14:paraId="0F2F281D" w14:textId="77777777" w:rsidR="002F6E05" w:rsidRPr="00250245" w:rsidRDefault="002F6E05" w:rsidP="002F6E05">
            <w:pPr>
              <w:rPr>
                <w:szCs w:val="20"/>
                <w:lang w:eastAsia="en-GB"/>
              </w:rPr>
            </w:pPr>
          </w:p>
        </w:tc>
        <w:tc>
          <w:tcPr>
            <w:tcW w:w="1045" w:type="dxa"/>
          </w:tcPr>
          <w:p w14:paraId="1F228DB8" w14:textId="77777777" w:rsidR="002F6E05" w:rsidRPr="00250245" w:rsidRDefault="002F6E05" w:rsidP="002F6E05">
            <w:pPr>
              <w:jc w:val="center"/>
              <w:rPr>
                <w:szCs w:val="20"/>
                <w:lang w:eastAsia="en-GB"/>
              </w:rPr>
            </w:pPr>
            <w:r w:rsidRPr="00250245">
              <w:rPr>
                <w:szCs w:val="20"/>
                <w:lang w:eastAsia="en-GB"/>
              </w:rPr>
              <w:t>77</w:t>
            </w:r>
          </w:p>
        </w:tc>
        <w:tc>
          <w:tcPr>
            <w:tcW w:w="1046" w:type="dxa"/>
          </w:tcPr>
          <w:p w14:paraId="0BA393A1" w14:textId="77777777" w:rsidR="002F6E05" w:rsidRPr="00250245" w:rsidRDefault="002F6E05" w:rsidP="002F6E05">
            <w:pPr>
              <w:jc w:val="center"/>
              <w:rPr>
                <w:szCs w:val="20"/>
                <w:lang w:eastAsia="en-GB"/>
              </w:rPr>
            </w:pPr>
            <w:r w:rsidRPr="00250245">
              <w:rPr>
                <w:szCs w:val="20"/>
                <w:lang w:eastAsia="en-GB"/>
              </w:rPr>
              <w:t>83</w:t>
            </w:r>
          </w:p>
        </w:tc>
        <w:tc>
          <w:tcPr>
            <w:tcW w:w="1045" w:type="dxa"/>
          </w:tcPr>
          <w:p w14:paraId="1D633B6B" w14:textId="77777777" w:rsidR="002F6E05" w:rsidRPr="00250245" w:rsidRDefault="002F6E05" w:rsidP="002F6E05">
            <w:pPr>
              <w:jc w:val="center"/>
              <w:rPr>
                <w:szCs w:val="20"/>
                <w:lang w:eastAsia="en-GB"/>
              </w:rPr>
            </w:pPr>
            <w:r w:rsidRPr="00250245">
              <w:rPr>
                <w:szCs w:val="20"/>
                <w:lang w:eastAsia="en-GB"/>
              </w:rPr>
              <w:t>83</w:t>
            </w:r>
          </w:p>
        </w:tc>
        <w:tc>
          <w:tcPr>
            <w:tcW w:w="1046" w:type="dxa"/>
            <w:gridSpan w:val="2"/>
          </w:tcPr>
          <w:p w14:paraId="02EB26A1" w14:textId="77777777" w:rsidR="002F6E05" w:rsidRPr="00250245" w:rsidRDefault="002F6E05" w:rsidP="002F6E05">
            <w:pPr>
              <w:jc w:val="center"/>
              <w:rPr>
                <w:szCs w:val="20"/>
                <w:lang w:eastAsia="en-GB"/>
              </w:rPr>
            </w:pPr>
            <w:r>
              <w:rPr>
                <w:szCs w:val="20"/>
                <w:lang w:eastAsia="en-GB"/>
              </w:rPr>
              <w:t>85</w:t>
            </w:r>
          </w:p>
        </w:tc>
        <w:tc>
          <w:tcPr>
            <w:tcW w:w="1045" w:type="dxa"/>
          </w:tcPr>
          <w:p w14:paraId="1235AF28" w14:textId="77777777" w:rsidR="002F6E05" w:rsidRPr="00250245" w:rsidRDefault="002F6E05" w:rsidP="002F6E05">
            <w:pPr>
              <w:jc w:val="center"/>
              <w:rPr>
                <w:szCs w:val="20"/>
                <w:lang w:eastAsia="en-GB"/>
              </w:rPr>
            </w:pPr>
            <w:r w:rsidRPr="00250245">
              <w:rPr>
                <w:szCs w:val="20"/>
                <w:lang w:eastAsia="en-GB"/>
              </w:rPr>
              <w:t>39</w:t>
            </w:r>
          </w:p>
        </w:tc>
        <w:tc>
          <w:tcPr>
            <w:tcW w:w="1046" w:type="dxa"/>
          </w:tcPr>
          <w:p w14:paraId="308D3BA5" w14:textId="77777777" w:rsidR="002F6E05" w:rsidRPr="00250245" w:rsidRDefault="002F6E05" w:rsidP="002F6E05">
            <w:pPr>
              <w:jc w:val="center"/>
              <w:rPr>
                <w:szCs w:val="20"/>
                <w:lang w:eastAsia="en-GB"/>
              </w:rPr>
            </w:pPr>
            <w:r w:rsidRPr="00250245">
              <w:rPr>
                <w:szCs w:val="20"/>
                <w:lang w:eastAsia="en-GB"/>
              </w:rPr>
              <w:t>43</w:t>
            </w:r>
          </w:p>
        </w:tc>
        <w:tc>
          <w:tcPr>
            <w:tcW w:w="1045" w:type="dxa"/>
          </w:tcPr>
          <w:p w14:paraId="3535F691" w14:textId="77777777" w:rsidR="002F6E05" w:rsidRPr="00250245" w:rsidRDefault="002F6E05" w:rsidP="002F6E05">
            <w:pPr>
              <w:jc w:val="center"/>
              <w:rPr>
                <w:szCs w:val="20"/>
                <w:lang w:eastAsia="en-GB"/>
              </w:rPr>
            </w:pPr>
            <w:r w:rsidRPr="00250245">
              <w:rPr>
                <w:szCs w:val="20"/>
                <w:lang w:eastAsia="en-GB"/>
              </w:rPr>
              <w:t>44</w:t>
            </w:r>
          </w:p>
        </w:tc>
        <w:tc>
          <w:tcPr>
            <w:tcW w:w="1046" w:type="dxa"/>
          </w:tcPr>
          <w:p w14:paraId="7240F968" w14:textId="77777777" w:rsidR="002F6E05" w:rsidRPr="00250245" w:rsidRDefault="002F6E05" w:rsidP="002F6E05">
            <w:pPr>
              <w:jc w:val="center"/>
              <w:rPr>
                <w:szCs w:val="20"/>
                <w:lang w:eastAsia="en-GB"/>
              </w:rPr>
            </w:pPr>
            <w:r>
              <w:rPr>
                <w:szCs w:val="20"/>
                <w:lang w:eastAsia="en-GB"/>
              </w:rPr>
              <w:t>46</w:t>
            </w:r>
          </w:p>
        </w:tc>
      </w:tr>
    </w:tbl>
    <w:p w14:paraId="23A8789B" w14:textId="77777777" w:rsidR="002F6E05" w:rsidRPr="00250245" w:rsidRDefault="002F6E05" w:rsidP="002F6E05">
      <w:pPr>
        <w:rPr>
          <w:szCs w:val="20"/>
          <w:lang w:eastAsia="en-GB"/>
        </w:rPr>
      </w:pPr>
    </w:p>
    <w:p w14:paraId="1127AA94"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951"/>
        <w:gridCol w:w="1050"/>
        <w:gridCol w:w="1051"/>
        <w:gridCol w:w="1051"/>
        <w:gridCol w:w="1051"/>
        <w:gridCol w:w="32"/>
        <w:gridCol w:w="1018"/>
        <w:gridCol w:w="1051"/>
        <w:gridCol w:w="1087"/>
        <w:gridCol w:w="1015"/>
      </w:tblGrid>
      <w:tr w:rsidR="002F6E05" w:rsidRPr="00250245" w14:paraId="3AA61502" w14:textId="77777777" w:rsidTr="002F6E05">
        <w:tc>
          <w:tcPr>
            <w:tcW w:w="9357" w:type="dxa"/>
            <w:gridSpan w:val="10"/>
          </w:tcPr>
          <w:p w14:paraId="39C7A231"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0107D724" w14:textId="77777777" w:rsidTr="002F6E05">
        <w:tc>
          <w:tcPr>
            <w:tcW w:w="951" w:type="dxa"/>
            <w:vMerge w:val="restart"/>
          </w:tcPr>
          <w:p w14:paraId="1080B416" w14:textId="77777777" w:rsidR="002F6E05" w:rsidRPr="00250245" w:rsidRDefault="002F6E05" w:rsidP="002F6E05">
            <w:pPr>
              <w:rPr>
                <w:b/>
                <w:szCs w:val="20"/>
                <w:lang w:eastAsia="en-GB"/>
              </w:rPr>
            </w:pPr>
            <w:r w:rsidRPr="00250245">
              <w:rPr>
                <w:b/>
                <w:szCs w:val="20"/>
                <w:lang w:eastAsia="en-GB"/>
              </w:rPr>
              <w:t>By end of S5</w:t>
            </w:r>
          </w:p>
        </w:tc>
        <w:tc>
          <w:tcPr>
            <w:tcW w:w="4235" w:type="dxa"/>
            <w:gridSpan w:val="5"/>
          </w:tcPr>
          <w:p w14:paraId="348978F9" w14:textId="77777777" w:rsidR="002F6E05" w:rsidRPr="00250245" w:rsidRDefault="002F6E05" w:rsidP="002F6E05">
            <w:pPr>
              <w:jc w:val="center"/>
              <w:rPr>
                <w:szCs w:val="20"/>
                <w:lang w:eastAsia="en-GB"/>
              </w:rPr>
            </w:pPr>
            <w:r w:rsidRPr="00250245">
              <w:rPr>
                <w:szCs w:val="20"/>
                <w:lang w:eastAsia="en-GB"/>
              </w:rPr>
              <w:t>3 or more awards at Level 6</w:t>
            </w:r>
          </w:p>
        </w:tc>
        <w:tc>
          <w:tcPr>
            <w:tcW w:w="3156" w:type="dxa"/>
            <w:gridSpan w:val="3"/>
          </w:tcPr>
          <w:p w14:paraId="18F2BF27" w14:textId="77777777" w:rsidR="002F6E05" w:rsidRPr="00250245" w:rsidRDefault="002F6E05" w:rsidP="002F6E05">
            <w:pPr>
              <w:jc w:val="center"/>
              <w:rPr>
                <w:szCs w:val="20"/>
                <w:lang w:eastAsia="en-GB"/>
              </w:rPr>
            </w:pPr>
            <w:r w:rsidRPr="00250245">
              <w:rPr>
                <w:szCs w:val="20"/>
                <w:lang w:eastAsia="en-GB"/>
              </w:rPr>
              <w:t>5 or more awards at Level 6</w:t>
            </w:r>
          </w:p>
        </w:tc>
        <w:tc>
          <w:tcPr>
            <w:tcW w:w="1015" w:type="dxa"/>
          </w:tcPr>
          <w:p w14:paraId="339BF4B7" w14:textId="77777777" w:rsidR="002F6E05" w:rsidRPr="00250245" w:rsidRDefault="002F6E05" w:rsidP="002F6E05">
            <w:pPr>
              <w:jc w:val="center"/>
              <w:rPr>
                <w:szCs w:val="20"/>
                <w:lang w:eastAsia="en-GB"/>
              </w:rPr>
            </w:pPr>
          </w:p>
        </w:tc>
      </w:tr>
      <w:tr w:rsidR="002F6E05" w:rsidRPr="00250245" w14:paraId="2F51464B" w14:textId="77777777" w:rsidTr="002F6E05">
        <w:tc>
          <w:tcPr>
            <w:tcW w:w="951" w:type="dxa"/>
            <w:vMerge/>
          </w:tcPr>
          <w:p w14:paraId="24D53E92" w14:textId="77777777" w:rsidR="002F6E05" w:rsidRPr="00250245" w:rsidRDefault="002F6E05" w:rsidP="002F6E05">
            <w:pPr>
              <w:rPr>
                <w:szCs w:val="20"/>
                <w:lang w:eastAsia="en-GB"/>
              </w:rPr>
            </w:pPr>
          </w:p>
        </w:tc>
        <w:tc>
          <w:tcPr>
            <w:tcW w:w="1050" w:type="dxa"/>
          </w:tcPr>
          <w:p w14:paraId="23CE2D40" w14:textId="77777777" w:rsidR="002F6E05" w:rsidRPr="00250245" w:rsidRDefault="002F6E05" w:rsidP="002F6E05">
            <w:pPr>
              <w:jc w:val="center"/>
              <w:rPr>
                <w:b/>
                <w:szCs w:val="20"/>
                <w:lang w:eastAsia="en-GB"/>
              </w:rPr>
            </w:pPr>
            <w:r w:rsidRPr="00250245">
              <w:rPr>
                <w:b/>
                <w:szCs w:val="20"/>
                <w:lang w:eastAsia="en-GB"/>
              </w:rPr>
              <w:t>2013/14</w:t>
            </w:r>
          </w:p>
        </w:tc>
        <w:tc>
          <w:tcPr>
            <w:tcW w:w="1051" w:type="dxa"/>
          </w:tcPr>
          <w:p w14:paraId="37AAB6CC" w14:textId="77777777" w:rsidR="002F6E05" w:rsidRPr="00250245" w:rsidRDefault="002F6E05" w:rsidP="002F6E05">
            <w:pPr>
              <w:jc w:val="center"/>
              <w:rPr>
                <w:b/>
                <w:szCs w:val="20"/>
                <w:lang w:eastAsia="en-GB"/>
              </w:rPr>
            </w:pPr>
            <w:r w:rsidRPr="00250245">
              <w:rPr>
                <w:b/>
                <w:szCs w:val="20"/>
                <w:lang w:eastAsia="en-GB"/>
              </w:rPr>
              <w:t>2014/15</w:t>
            </w:r>
          </w:p>
        </w:tc>
        <w:tc>
          <w:tcPr>
            <w:tcW w:w="1051" w:type="dxa"/>
          </w:tcPr>
          <w:p w14:paraId="2B337755" w14:textId="77777777" w:rsidR="002F6E05" w:rsidRPr="00250245" w:rsidRDefault="002F6E05" w:rsidP="002F6E05">
            <w:pPr>
              <w:rPr>
                <w:b/>
                <w:szCs w:val="20"/>
                <w:lang w:eastAsia="en-GB"/>
              </w:rPr>
            </w:pPr>
            <w:r w:rsidRPr="00250245">
              <w:rPr>
                <w:b/>
                <w:szCs w:val="20"/>
                <w:lang w:eastAsia="en-GB"/>
              </w:rPr>
              <w:t>2015/16</w:t>
            </w:r>
          </w:p>
        </w:tc>
        <w:tc>
          <w:tcPr>
            <w:tcW w:w="1051" w:type="dxa"/>
          </w:tcPr>
          <w:p w14:paraId="7075B11F" w14:textId="77777777" w:rsidR="002F6E05" w:rsidRPr="00250245" w:rsidRDefault="002F6E05" w:rsidP="002F6E05">
            <w:pPr>
              <w:rPr>
                <w:b/>
                <w:szCs w:val="20"/>
                <w:lang w:eastAsia="en-GB"/>
              </w:rPr>
            </w:pPr>
            <w:r>
              <w:rPr>
                <w:b/>
                <w:szCs w:val="20"/>
                <w:lang w:eastAsia="en-GB"/>
              </w:rPr>
              <w:t>2016/17</w:t>
            </w:r>
          </w:p>
        </w:tc>
        <w:tc>
          <w:tcPr>
            <w:tcW w:w="1050" w:type="dxa"/>
            <w:gridSpan w:val="2"/>
          </w:tcPr>
          <w:p w14:paraId="6E18E9C5" w14:textId="77777777" w:rsidR="002F6E05" w:rsidRPr="00250245" w:rsidRDefault="002F6E05" w:rsidP="002F6E05">
            <w:pPr>
              <w:jc w:val="center"/>
              <w:rPr>
                <w:b/>
                <w:szCs w:val="20"/>
                <w:lang w:eastAsia="en-GB"/>
              </w:rPr>
            </w:pPr>
            <w:r w:rsidRPr="00250245">
              <w:rPr>
                <w:b/>
                <w:szCs w:val="20"/>
                <w:lang w:eastAsia="en-GB"/>
              </w:rPr>
              <w:t>2013/14</w:t>
            </w:r>
          </w:p>
        </w:tc>
        <w:tc>
          <w:tcPr>
            <w:tcW w:w="1051" w:type="dxa"/>
          </w:tcPr>
          <w:p w14:paraId="4CCD1FFB" w14:textId="77777777" w:rsidR="002F6E05" w:rsidRPr="00250245" w:rsidRDefault="002F6E05" w:rsidP="002F6E05">
            <w:pPr>
              <w:jc w:val="center"/>
              <w:rPr>
                <w:b/>
                <w:szCs w:val="20"/>
                <w:lang w:eastAsia="en-GB"/>
              </w:rPr>
            </w:pPr>
            <w:r w:rsidRPr="00250245">
              <w:rPr>
                <w:b/>
                <w:szCs w:val="20"/>
                <w:lang w:eastAsia="en-GB"/>
              </w:rPr>
              <w:t>2014/15</w:t>
            </w:r>
          </w:p>
        </w:tc>
        <w:tc>
          <w:tcPr>
            <w:tcW w:w="1087" w:type="dxa"/>
          </w:tcPr>
          <w:p w14:paraId="7450ABEF" w14:textId="77777777" w:rsidR="002F6E05" w:rsidRPr="00250245" w:rsidRDefault="002F6E05" w:rsidP="002F6E05">
            <w:pPr>
              <w:rPr>
                <w:b/>
                <w:szCs w:val="20"/>
                <w:lang w:eastAsia="en-GB"/>
              </w:rPr>
            </w:pPr>
            <w:r w:rsidRPr="00250245">
              <w:rPr>
                <w:b/>
                <w:szCs w:val="20"/>
                <w:lang w:eastAsia="en-GB"/>
              </w:rPr>
              <w:t>2015/16</w:t>
            </w:r>
          </w:p>
        </w:tc>
        <w:tc>
          <w:tcPr>
            <w:tcW w:w="1015" w:type="dxa"/>
          </w:tcPr>
          <w:p w14:paraId="55E0E22A" w14:textId="77777777" w:rsidR="002F6E05" w:rsidRPr="00250245" w:rsidRDefault="002F6E05" w:rsidP="002F6E05">
            <w:pPr>
              <w:rPr>
                <w:b/>
                <w:szCs w:val="20"/>
                <w:lang w:eastAsia="en-GB"/>
              </w:rPr>
            </w:pPr>
            <w:r>
              <w:rPr>
                <w:b/>
                <w:szCs w:val="20"/>
                <w:lang w:eastAsia="en-GB"/>
              </w:rPr>
              <w:t>2016/17</w:t>
            </w:r>
          </w:p>
        </w:tc>
      </w:tr>
      <w:tr w:rsidR="002F6E05" w:rsidRPr="00250245" w14:paraId="6CF45324" w14:textId="77777777" w:rsidTr="002F6E05">
        <w:tc>
          <w:tcPr>
            <w:tcW w:w="951" w:type="dxa"/>
            <w:vMerge/>
          </w:tcPr>
          <w:p w14:paraId="5C026756" w14:textId="77777777" w:rsidR="002F6E05" w:rsidRPr="00250245" w:rsidRDefault="002F6E05" w:rsidP="002F6E05">
            <w:pPr>
              <w:rPr>
                <w:szCs w:val="20"/>
                <w:lang w:eastAsia="en-GB"/>
              </w:rPr>
            </w:pPr>
          </w:p>
        </w:tc>
        <w:tc>
          <w:tcPr>
            <w:tcW w:w="1050" w:type="dxa"/>
          </w:tcPr>
          <w:p w14:paraId="63434201" w14:textId="77777777" w:rsidR="002F6E05" w:rsidRPr="00250245" w:rsidRDefault="002F6E05" w:rsidP="002F6E05">
            <w:pPr>
              <w:jc w:val="center"/>
              <w:rPr>
                <w:szCs w:val="20"/>
                <w:lang w:eastAsia="en-GB"/>
              </w:rPr>
            </w:pPr>
            <w:r w:rsidRPr="00250245">
              <w:rPr>
                <w:szCs w:val="20"/>
                <w:lang w:eastAsia="en-GB"/>
              </w:rPr>
              <w:t>33</w:t>
            </w:r>
          </w:p>
        </w:tc>
        <w:tc>
          <w:tcPr>
            <w:tcW w:w="1051" w:type="dxa"/>
          </w:tcPr>
          <w:p w14:paraId="2648128E" w14:textId="77777777" w:rsidR="002F6E05" w:rsidRPr="00250245" w:rsidRDefault="002F6E05" w:rsidP="002F6E05">
            <w:pPr>
              <w:jc w:val="center"/>
              <w:rPr>
                <w:szCs w:val="20"/>
                <w:lang w:eastAsia="en-GB"/>
              </w:rPr>
            </w:pPr>
            <w:r w:rsidRPr="00250245">
              <w:rPr>
                <w:szCs w:val="20"/>
                <w:lang w:eastAsia="en-GB"/>
              </w:rPr>
              <w:t>37</w:t>
            </w:r>
          </w:p>
        </w:tc>
        <w:tc>
          <w:tcPr>
            <w:tcW w:w="1051" w:type="dxa"/>
          </w:tcPr>
          <w:p w14:paraId="35FCA488" w14:textId="77777777" w:rsidR="002F6E05" w:rsidRPr="00250245" w:rsidRDefault="002F6E05" w:rsidP="002F6E05">
            <w:pPr>
              <w:jc w:val="center"/>
              <w:rPr>
                <w:szCs w:val="20"/>
                <w:lang w:eastAsia="en-GB"/>
              </w:rPr>
            </w:pPr>
            <w:r w:rsidRPr="00250245">
              <w:rPr>
                <w:szCs w:val="20"/>
                <w:lang w:eastAsia="en-GB"/>
              </w:rPr>
              <w:t>39</w:t>
            </w:r>
          </w:p>
        </w:tc>
        <w:tc>
          <w:tcPr>
            <w:tcW w:w="1051" w:type="dxa"/>
          </w:tcPr>
          <w:p w14:paraId="3840D22B" w14:textId="77777777" w:rsidR="002F6E05" w:rsidRPr="00250245" w:rsidRDefault="002F6E05" w:rsidP="002F6E05">
            <w:pPr>
              <w:jc w:val="center"/>
              <w:rPr>
                <w:szCs w:val="20"/>
                <w:lang w:eastAsia="en-GB"/>
              </w:rPr>
            </w:pPr>
            <w:r>
              <w:rPr>
                <w:szCs w:val="20"/>
                <w:lang w:eastAsia="en-GB"/>
              </w:rPr>
              <w:t>40</w:t>
            </w:r>
          </w:p>
        </w:tc>
        <w:tc>
          <w:tcPr>
            <w:tcW w:w="1050" w:type="dxa"/>
            <w:gridSpan w:val="2"/>
          </w:tcPr>
          <w:p w14:paraId="29CB9084" w14:textId="77777777" w:rsidR="002F6E05" w:rsidRPr="00250245" w:rsidRDefault="002F6E05" w:rsidP="002F6E05">
            <w:pPr>
              <w:jc w:val="center"/>
              <w:rPr>
                <w:szCs w:val="20"/>
                <w:lang w:eastAsia="en-GB"/>
              </w:rPr>
            </w:pPr>
            <w:r w:rsidRPr="00250245">
              <w:rPr>
                <w:szCs w:val="20"/>
                <w:lang w:eastAsia="en-GB"/>
              </w:rPr>
              <w:t>17</w:t>
            </w:r>
          </w:p>
        </w:tc>
        <w:tc>
          <w:tcPr>
            <w:tcW w:w="1051" w:type="dxa"/>
          </w:tcPr>
          <w:p w14:paraId="0173EA14" w14:textId="77777777" w:rsidR="002F6E05" w:rsidRPr="00250245" w:rsidRDefault="002F6E05" w:rsidP="002F6E05">
            <w:pPr>
              <w:jc w:val="center"/>
              <w:rPr>
                <w:szCs w:val="20"/>
                <w:lang w:eastAsia="en-GB"/>
              </w:rPr>
            </w:pPr>
            <w:r w:rsidRPr="00250245">
              <w:rPr>
                <w:szCs w:val="20"/>
                <w:lang w:eastAsia="en-GB"/>
              </w:rPr>
              <w:t>18</w:t>
            </w:r>
          </w:p>
        </w:tc>
        <w:tc>
          <w:tcPr>
            <w:tcW w:w="1087" w:type="dxa"/>
          </w:tcPr>
          <w:p w14:paraId="56E7B7BD" w14:textId="77777777" w:rsidR="002F6E05" w:rsidRPr="00250245" w:rsidRDefault="002F6E05" w:rsidP="002F6E05">
            <w:pPr>
              <w:jc w:val="center"/>
              <w:rPr>
                <w:szCs w:val="20"/>
                <w:lang w:eastAsia="en-GB"/>
              </w:rPr>
            </w:pPr>
            <w:r w:rsidRPr="00250245">
              <w:rPr>
                <w:szCs w:val="20"/>
                <w:lang w:eastAsia="en-GB"/>
              </w:rPr>
              <w:t>19</w:t>
            </w:r>
          </w:p>
        </w:tc>
        <w:tc>
          <w:tcPr>
            <w:tcW w:w="1015" w:type="dxa"/>
          </w:tcPr>
          <w:p w14:paraId="1280A987" w14:textId="77777777" w:rsidR="002F6E05" w:rsidRPr="00250245" w:rsidRDefault="002F6E05" w:rsidP="002F6E05">
            <w:pPr>
              <w:jc w:val="center"/>
              <w:rPr>
                <w:szCs w:val="20"/>
                <w:lang w:eastAsia="en-GB"/>
              </w:rPr>
            </w:pPr>
            <w:r>
              <w:rPr>
                <w:szCs w:val="20"/>
                <w:lang w:eastAsia="en-GB"/>
              </w:rPr>
              <w:t>19</w:t>
            </w:r>
          </w:p>
        </w:tc>
      </w:tr>
    </w:tbl>
    <w:p w14:paraId="742687A2" w14:textId="77777777" w:rsidR="002F6E05" w:rsidRPr="00250245" w:rsidRDefault="002F6E05" w:rsidP="002F6E05">
      <w:pPr>
        <w:rPr>
          <w:szCs w:val="20"/>
          <w:lang w:eastAsia="en-GB"/>
        </w:rPr>
      </w:pPr>
    </w:p>
    <w:p w14:paraId="052E3FED" w14:textId="77777777" w:rsidR="002F6E05" w:rsidRPr="00250245" w:rsidRDefault="002F6E05" w:rsidP="002F6E05">
      <w:pPr>
        <w:rPr>
          <w:szCs w:val="20"/>
          <w:lang w:eastAsia="en-GB"/>
        </w:rPr>
      </w:pPr>
    </w:p>
    <w:tbl>
      <w:tblPr>
        <w:tblStyle w:val="TableGrid"/>
        <w:tblW w:w="9357" w:type="dxa"/>
        <w:tblInd w:w="-431" w:type="dxa"/>
        <w:tblLook w:val="04A0" w:firstRow="1" w:lastRow="0" w:firstColumn="1" w:lastColumn="0" w:noHBand="0" w:noVBand="1"/>
      </w:tblPr>
      <w:tblGrid>
        <w:gridCol w:w="993"/>
        <w:gridCol w:w="1045"/>
        <w:gridCol w:w="1046"/>
        <w:gridCol w:w="1045"/>
        <w:gridCol w:w="908"/>
        <w:gridCol w:w="138"/>
        <w:gridCol w:w="1045"/>
        <w:gridCol w:w="1046"/>
        <w:gridCol w:w="1045"/>
        <w:gridCol w:w="1046"/>
      </w:tblGrid>
      <w:tr w:rsidR="002F6E05" w:rsidRPr="00250245" w14:paraId="59AC1632" w14:textId="77777777" w:rsidTr="002F6E05">
        <w:tc>
          <w:tcPr>
            <w:tcW w:w="9357" w:type="dxa"/>
            <w:gridSpan w:val="10"/>
          </w:tcPr>
          <w:p w14:paraId="5A571421" w14:textId="77777777" w:rsidR="002F6E05" w:rsidRPr="00250245" w:rsidRDefault="002F6E05" w:rsidP="002F6E05">
            <w:pPr>
              <w:jc w:val="center"/>
              <w:rPr>
                <w:szCs w:val="20"/>
                <w:lang w:eastAsia="en-GB"/>
              </w:rPr>
            </w:pPr>
            <w:r w:rsidRPr="00250245">
              <w:rPr>
                <w:szCs w:val="20"/>
                <w:lang w:eastAsia="en-GB"/>
              </w:rPr>
              <w:t>Percentage cohort achieving;</w:t>
            </w:r>
          </w:p>
        </w:tc>
      </w:tr>
      <w:tr w:rsidR="002F6E05" w:rsidRPr="00250245" w14:paraId="08130925" w14:textId="77777777" w:rsidTr="002F6E05">
        <w:tc>
          <w:tcPr>
            <w:tcW w:w="993" w:type="dxa"/>
            <w:vMerge w:val="restart"/>
          </w:tcPr>
          <w:p w14:paraId="39DC5EB2" w14:textId="77777777" w:rsidR="002F6E05" w:rsidRPr="00250245" w:rsidRDefault="002F6E05" w:rsidP="002F6E05">
            <w:pPr>
              <w:rPr>
                <w:b/>
                <w:szCs w:val="20"/>
                <w:lang w:eastAsia="en-GB"/>
              </w:rPr>
            </w:pPr>
            <w:r w:rsidRPr="00250245">
              <w:rPr>
                <w:b/>
                <w:szCs w:val="20"/>
                <w:lang w:eastAsia="en-GB"/>
              </w:rPr>
              <w:t>By end of S6</w:t>
            </w:r>
          </w:p>
        </w:tc>
        <w:tc>
          <w:tcPr>
            <w:tcW w:w="4044" w:type="dxa"/>
            <w:gridSpan w:val="4"/>
          </w:tcPr>
          <w:p w14:paraId="5629A708" w14:textId="77777777" w:rsidR="002F6E05" w:rsidRPr="00250245" w:rsidRDefault="002F6E05" w:rsidP="002F6E05">
            <w:pPr>
              <w:jc w:val="center"/>
              <w:rPr>
                <w:szCs w:val="20"/>
                <w:lang w:eastAsia="en-GB"/>
              </w:rPr>
            </w:pPr>
            <w:r w:rsidRPr="00250245">
              <w:rPr>
                <w:szCs w:val="20"/>
                <w:lang w:eastAsia="en-GB"/>
              </w:rPr>
              <w:t>5 or more awards at Level 6</w:t>
            </w:r>
          </w:p>
        </w:tc>
        <w:tc>
          <w:tcPr>
            <w:tcW w:w="4320" w:type="dxa"/>
            <w:gridSpan w:val="5"/>
          </w:tcPr>
          <w:p w14:paraId="16F9CBFB" w14:textId="77777777" w:rsidR="002F6E05" w:rsidRPr="00250245" w:rsidRDefault="002F6E05" w:rsidP="002F6E05">
            <w:pPr>
              <w:jc w:val="center"/>
              <w:rPr>
                <w:szCs w:val="20"/>
                <w:lang w:eastAsia="en-GB"/>
              </w:rPr>
            </w:pPr>
            <w:r w:rsidRPr="00250245">
              <w:rPr>
                <w:szCs w:val="20"/>
                <w:lang w:eastAsia="en-GB"/>
              </w:rPr>
              <w:t>1 or more awards at Level 7</w:t>
            </w:r>
          </w:p>
        </w:tc>
      </w:tr>
      <w:tr w:rsidR="002F6E05" w:rsidRPr="00250245" w14:paraId="7B7D4C82" w14:textId="77777777" w:rsidTr="002F6E05">
        <w:tc>
          <w:tcPr>
            <w:tcW w:w="993" w:type="dxa"/>
            <w:vMerge/>
          </w:tcPr>
          <w:p w14:paraId="5D528351" w14:textId="77777777" w:rsidR="002F6E05" w:rsidRPr="00250245" w:rsidRDefault="002F6E05" w:rsidP="002F6E05">
            <w:pPr>
              <w:rPr>
                <w:szCs w:val="20"/>
                <w:lang w:eastAsia="en-GB"/>
              </w:rPr>
            </w:pPr>
          </w:p>
        </w:tc>
        <w:tc>
          <w:tcPr>
            <w:tcW w:w="1045" w:type="dxa"/>
          </w:tcPr>
          <w:p w14:paraId="4184A114"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18245043" w14:textId="77777777" w:rsidR="002F6E05" w:rsidRPr="00250245" w:rsidRDefault="002F6E05" w:rsidP="002F6E05">
            <w:pPr>
              <w:jc w:val="center"/>
              <w:rPr>
                <w:b/>
                <w:szCs w:val="20"/>
                <w:lang w:eastAsia="en-GB"/>
              </w:rPr>
            </w:pPr>
            <w:r w:rsidRPr="00250245">
              <w:rPr>
                <w:b/>
                <w:szCs w:val="20"/>
                <w:lang w:eastAsia="en-GB"/>
              </w:rPr>
              <w:t>2014/15</w:t>
            </w:r>
          </w:p>
        </w:tc>
        <w:tc>
          <w:tcPr>
            <w:tcW w:w="1045" w:type="dxa"/>
          </w:tcPr>
          <w:p w14:paraId="4427E591" w14:textId="77777777" w:rsidR="002F6E05" w:rsidRPr="00250245" w:rsidRDefault="002F6E05" w:rsidP="002F6E05">
            <w:pPr>
              <w:rPr>
                <w:b/>
                <w:szCs w:val="20"/>
                <w:lang w:eastAsia="en-GB"/>
              </w:rPr>
            </w:pPr>
            <w:r w:rsidRPr="00250245">
              <w:rPr>
                <w:b/>
                <w:szCs w:val="20"/>
                <w:lang w:eastAsia="en-GB"/>
              </w:rPr>
              <w:t>2015/16</w:t>
            </w:r>
          </w:p>
        </w:tc>
        <w:tc>
          <w:tcPr>
            <w:tcW w:w="1046" w:type="dxa"/>
            <w:gridSpan w:val="2"/>
          </w:tcPr>
          <w:p w14:paraId="499ED39A" w14:textId="77777777" w:rsidR="002F6E05" w:rsidRPr="00250245" w:rsidRDefault="002F6E05" w:rsidP="002F6E05">
            <w:pPr>
              <w:rPr>
                <w:b/>
                <w:szCs w:val="20"/>
                <w:lang w:eastAsia="en-GB"/>
              </w:rPr>
            </w:pPr>
            <w:r>
              <w:rPr>
                <w:b/>
                <w:szCs w:val="20"/>
                <w:lang w:eastAsia="en-GB"/>
              </w:rPr>
              <w:t>2016/17</w:t>
            </w:r>
          </w:p>
        </w:tc>
        <w:tc>
          <w:tcPr>
            <w:tcW w:w="1045" w:type="dxa"/>
          </w:tcPr>
          <w:p w14:paraId="6D28924F" w14:textId="77777777" w:rsidR="002F6E05" w:rsidRPr="00250245" w:rsidRDefault="002F6E05" w:rsidP="002F6E05">
            <w:pPr>
              <w:jc w:val="center"/>
              <w:rPr>
                <w:b/>
                <w:szCs w:val="20"/>
                <w:lang w:eastAsia="en-GB"/>
              </w:rPr>
            </w:pPr>
            <w:r w:rsidRPr="00250245">
              <w:rPr>
                <w:b/>
                <w:szCs w:val="20"/>
                <w:lang w:eastAsia="en-GB"/>
              </w:rPr>
              <w:t>2013/14</w:t>
            </w:r>
          </w:p>
        </w:tc>
        <w:tc>
          <w:tcPr>
            <w:tcW w:w="1046" w:type="dxa"/>
          </w:tcPr>
          <w:p w14:paraId="4881D8F5" w14:textId="77777777" w:rsidR="002F6E05" w:rsidRPr="00250245" w:rsidRDefault="002F6E05" w:rsidP="002F6E05">
            <w:pPr>
              <w:jc w:val="center"/>
              <w:rPr>
                <w:b/>
                <w:szCs w:val="20"/>
                <w:lang w:eastAsia="en-GB"/>
              </w:rPr>
            </w:pPr>
            <w:r w:rsidRPr="00250245">
              <w:rPr>
                <w:b/>
                <w:szCs w:val="20"/>
                <w:lang w:eastAsia="en-GB"/>
              </w:rPr>
              <w:t>2014/15</w:t>
            </w:r>
          </w:p>
        </w:tc>
        <w:tc>
          <w:tcPr>
            <w:tcW w:w="1045" w:type="dxa"/>
          </w:tcPr>
          <w:p w14:paraId="386D1D60" w14:textId="77777777" w:rsidR="002F6E05" w:rsidRPr="00250245" w:rsidRDefault="002F6E05" w:rsidP="002F6E05">
            <w:pPr>
              <w:rPr>
                <w:b/>
                <w:szCs w:val="20"/>
                <w:lang w:eastAsia="en-GB"/>
              </w:rPr>
            </w:pPr>
            <w:r w:rsidRPr="00250245">
              <w:rPr>
                <w:b/>
                <w:szCs w:val="20"/>
                <w:lang w:eastAsia="en-GB"/>
              </w:rPr>
              <w:t>2015/16</w:t>
            </w:r>
          </w:p>
        </w:tc>
        <w:tc>
          <w:tcPr>
            <w:tcW w:w="1046" w:type="dxa"/>
          </w:tcPr>
          <w:p w14:paraId="4D0CB4B4" w14:textId="77777777" w:rsidR="002F6E05" w:rsidRPr="00250245" w:rsidRDefault="002F6E05" w:rsidP="002F6E05">
            <w:pPr>
              <w:rPr>
                <w:b/>
                <w:szCs w:val="20"/>
                <w:lang w:eastAsia="en-GB"/>
              </w:rPr>
            </w:pPr>
            <w:r>
              <w:rPr>
                <w:b/>
                <w:szCs w:val="20"/>
                <w:lang w:eastAsia="en-GB"/>
              </w:rPr>
              <w:t>2016/17</w:t>
            </w:r>
          </w:p>
        </w:tc>
      </w:tr>
      <w:tr w:rsidR="002F6E05" w:rsidRPr="00250245" w14:paraId="38BEF91E" w14:textId="77777777" w:rsidTr="002F6E05">
        <w:tc>
          <w:tcPr>
            <w:tcW w:w="993" w:type="dxa"/>
            <w:vMerge/>
          </w:tcPr>
          <w:p w14:paraId="10ECFF61" w14:textId="77777777" w:rsidR="002F6E05" w:rsidRPr="00250245" w:rsidRDefault="002F6E05" w:rsidP="002F6E05">
            <w:pPr>
              <w:rPr>
                <w:szCs w:val="20"/>
                <w:lang w:eastAsia="en-GB"/>
              </w:rPr>
            </w:pPr>
          </w:p>
        </w:tc>
        <w:tc>
          <w:tcPr>
            <w:tcW w:w="1045" w:type="dxa"/>
          </w:tcPr>
          <w:p w14:paraId="6F0DF24B" w14:textId="77777777" w:rsidR="002F6E05" w:rsidRPr="00250245" w:rsidRDefault="002F6E05" w:rsidP="002F6E05">
            <w:pPr>
              <w:jc w:val="center"/>
              <w:rPr>
                <w:szCs w:val="20"/>
                <w:lang w:eastAsia="en-GB"/>
              </w:rPr>
            </w:pPr>
            <w:r w:rsidRPr="00250245">
              <w:rPr>
                <w:szCs w:val="20"/>
                <w:lang w:eastAsia="en-GB"/>
              </w:rPr>
              <w:t>30</w:t>
            </w:r>
          </w:p>
        </w:tc>
        <w:tc>
          <w:tcPr>
            <w:tcW w:w="1046" w:type="dxa"/>
          </w:tcPr>
          <w:p w14:paraId="05152115" w14:textId="77777777" w:rsidR="002F6E05" w:rsidRPr="00250245" w:rsidRDefault="002F6E05" w:rsidP="002F6E05">
            <w:pPr>
              <w:jc w:val="center"/>
              <w:rPr>
                <w:szCs w:val="20"/>
                <w:lang w:eastAsia="en-GB"/>
              </w:rPr>
            </w:pPr>
            <w:r w:rsidRPr="00250245">
              <w:rPr>
                <w:szCs w:val="20"/>
                <w:lang w:eastAsia="en-GB"/>
              </w:rPr>
              <w:t>31</w:t>
            </w:r>
          </w:p>
        </w:tc>
        <w:tc>
          <w:tcPr>
            <w:tcW w:w="1045" w:type="dxa"/>
          </w:tcPr>
          <w:p w14:paraId="16A2E398" w14:textId="77777777" w:rsidR="002F6E05" w:rsidRPr="00250245" w:rsidRDefault="002F6E05" w:rsidP="002F6E05">
            <w:pPr>
              <w:jc w:val="center"/>
              <w:rPr>
                <w:szCs w:val="20"/>
                <w:lang w:eastAsia="en-GB"/>
              </w:rPr>
            </w:pPr>
            <w:r w:rsidRPr="00250245">
              <w:rPr>
                <w:szCs w:val="20"/>
                <w:lang w:eastAsia="en-GB"/>
              </w:rPr>
              <w:t>33</w:t>
            </w:r>
          </w:p>
        </w:tc>
        <w:tc>
          <w:tcPr>
            <w:tcW w:w="1046" w:type="dxa"/>
            <w:gridSpan w:val="2"/>
          </w:tcPr>
          <w:p w14:paraId="02020435" w14:textId="77777777" w:rsidR="002F6E05" w:rsidRPr="00250245" w:rsidRDefault="002F6E05" w:rsidP="002F6E05">
            <w:pPr>
              <w:jc w:val="center"/>
              <w:rPr>
                <w:szCs w:val="20"/>
                <w:lang w:eastAsia="en-GB"/>
              </w:rPr>
            </w:pPr>
            <w:r>
              <w:rPr>
                <w:szCs w:val="20"/>
                <w:lang w:eastAsia="en-GB"/>
              </w:rPr>
              <w:t>34</w:t>
            </w:r>
          </w:p>
        </w:tc>
        <w:tc>
          <w:tcPr>
            <w:tcW w:w="1045" w:type="dxa"/>
          </w:tcPr>
          <w:p w14:paraId="22680B65" w14:textId="77777777" w:rsidR="002F6E05" w:rsidRPr="00250245" w:rsidRDefault="002F6E05" w:rsidP="002F6E05">
            <w:pPr>
              <w:jc w:val="center"/>
              <w:rPr>
                <w:szCs w:val="20"/>
                <w:lang w:eastAsia="en-GB"/>
              </w:rPr>
            </w:pPr>
            <w:r w:rsidRPr="00250245">
              <w:rPr>
                <w:szCs w:val="20"/>
                <w:lang w:eastAsia="en-GB"/>
              </w:rPr>
              <w:t>19</w:t>
            </w:r>
          </w:p>
        </w:tc>
        <w:tc>
          <w:tcPr>
            <w:tcW w:w="1046" w:type="dxa"/>
          </w:tcPr>
          <w:p w14:paraId="0C89E6A2" w14:textId="77777777" w:rsidR="002F6E05" w:rsidRPr="00250245" w:rsidRDefault="002F6E05" w:rsidP="002F6E05">
            <w:pPr>
              <w:jc w:val="center"/>
              <w:rPr>
                <w:szCs w:val="20"/>
                <w:lang w:eastAsia="en-GB"/>
              </w:rPr>
            </w:pPr>
            <w:r w:rsidRPr="00250245">
              <w:rPr>
                <w:szCs w:val="20"/>
                <w:lang w:eastAsia="en-GB"/>
              </w:rPr>
              <w:t>20</w:t>
            </w:r>
          </w:p>
        </w:tc>
        <w:tc>
          <w:tcPr>
            <w:tcW w:w="1045" w:type="dxa"/>
          </w:tcPr>
          <w:p w14:paraId="21617D2A" w14:textId="77777777" w:rsidR="002F6E05" w:rsidRPr="00250245" w:rsidRDefault="002F6E05" w:rsidP="002F6E05">
            <w:pPr>
              <w:jc w:val="center"/>
              <w:rPr>
                <w:szCs w:val="20"/>
                <w:lang w:eastAsia="en-GB"/>
              </w:rPr>
            </w:pPr>
            <w:r w:rsidRPr="00250245">
              <w:rPr>
                <w:szCs w:val="20"/>
                <w:lang w:eastAsia="en-GB"/>
              </w:rPr>
              <w:t>21</w:t>
            </w:r>
          </w:p>
        </w:tc>
        <w:tc>
          <w:tcPr>
            <w:tcW w:w="1046" w:type="dxa"/>
          </w:tcPr>
          <w:p w14:paraId="340B8375" w14:textId="77777777" w:rsidR="002F6E05" w:rsidRPr="00250245" w:rsidRDefault="002F6E05" w:rsidP="002F6E05">
            <w:pPr>
              <w:jc w:val="center"/>
              <w:rPr>
                <w:szCs w:val="20"/>
                <w:lang w:eastAsia="en-GB"/>
              </w:rPr>
            </w:pPr>
            <w:r>
              <w:rPr>
                <w:szCs w:val="20"/>
                <w:lang w:eastAsia="en-GB"/>
              </w:rPr>
              <w:t>21</w:t>
            </w:r>
          </w:p>
        </w:tc>
      </w:tr>
    </w:tbl>
    <w:p w14:paraId="1167D708" w14:textId="77777777" w:rsidR="002F6E05" w:rsidRPr="00250245" w:rsidRDefault="002F6E05" w:rsidP="002F6E05">
      <w:pPr>
        <w:rPr>
          <w:szCs w:val="20"/>
          <w:lang w:eastAsia="en-GB"/>
        </w:rPr>
      </w:pPr>
    </w:p>
    <w:p w14:paraId="57B10D4B" w14:textId="77777777" w:rsidR="002F6E05" w:rsidRPr="00250245" w:rsidRDefault="002F6E05" w:rsidP="002F6E05">
      <w:pPr>
        <w:rPr>
          <w:sz w:val="16"/>
          <w:szCs w:val="16"/>
          <w:lang w:eastAsia="en-GB"/>
        </w:rPr>
      </w:pPr>
      <w:r w:rsidRPr="00250245">
        <w:rPr>
          <w:sz w:val="16"/>
          <w:szCs w:val="16"/>
          <w:lang w:eastAsia="en-GB"/>
        </w:rPr>
        <w:t>Source: Insight September 2016 update</w:t>
      </w:r>
    </w:p>
    <w:p w14:paraId="3E57E9B6" w14:textId="77777777" w:rsidR="002F6E05" w:rsidRDefault="002F6E05" w:rsidP="002F6E05"/>
    <w:p w14:paraId="4DADC16F" w14:textId="77777777" w:rsidR="002F6E05" w:rsidRDefault="002F6E05" w:rsidP="002F6E05"/>
    <w:p w14:paraId="1DE2A2C2" w14:textId="77777777" w:rsidR="002F6E05" w:rsidRPr="000508EE" w:rsidRDefault="002F6E05" w:rsidP="002F6E05">
      <w:r w:rsidRPr="000508EE">
        <w:t>Senior Phase Attainment information:</w:t>
      </w:r>
    </w:p>
    <w:p w14:paraId="1A8AA161" w14:textId="77777777" w:rsidR="002F6E05" w:rsidRDefault="00B96659" w:rsidP="002F6E05">
      <w:pPr>
        <w:rPr>
          <w:rStyle w:val="Hyperlink"/>
        </w:rPr>
      </w:pPr>
      <w:hyperlink r:id="rId77" w:history="1">
        <w:r w:rsidR="002F6E05" w:rsidRPr="000508EE">
          <w:rPr>
            <w:rStyle w:val="Hyperlink"/>
          </w:rPr>
          <w:t>https://education.gov.scot/parentzone/find-a-school/aberdeenshire/5232937</w:t>
        </w:r>
      </w:hyperlink>
    </w:p>
    <w:p w14:paraId="535DC2DB" w14:textId="77777777" w:rsidR="002F6E05" w:rsidRPr="003A2F9E" w:rsidRDefault="002F6E05" w:rsidP="002F6E05"/>
    <w:p w14:paraId="4F092360" w14:textId="77777777" w:rsidR="002F6E05" w:rsidRPr="003A2F9E" w:rsidRDefault="002F6E05" w:rsidP="002F6E05">
      <w:pPr>
        <w:rPr>
          <w:color w:val="6C8A9E" w:themeColor="accent5"/>
        </w:rPr>
      </w:pPr>
    </w:p>
    <w:p w14:paraId="2C9EEF38" w14:textId="77777777" w:rsidR="002F6E05" w:rsidRPr="000508EE" w:rsidRDefault="002F6E05" w:rsidP="002F6E05">
      <w:r w:rsidRPr="000508EE">
        <w:t xml:space="preserve">BGE Attainment information: </w:t>
      </w:r>
    </w:p>
    <w:p w14:paraId="684C0CE9" w14:textId="77777777" w:rsidR="002F6E05" w:rsidRDefault="00B96659" w:rsidP="002F6E05">
      <w:pPr>
        <w:rPr>
          <w:b/>
          <w:lang w:eastAsia="en-GB"/>
        </w:rPr>
      </w:pPr>
      <w:hyperlink r:id="rId78" w:anchor="!/vizhome/AchievementofCurriculumforExcellenceCfELevels201516/Dashboard1" w:history="1">
        <w:r w:rsidR="002F6E05" w:rsidRPr="00AF760D">
          <w:rPr>
            <w:rStyle w:val="Hyperlink"/>
            <w:b/>
            <w:lang w:eastAsia="en-GB"/>
          </w:rPr>
          <w:t>https://public.tableau.com/profile/sg.eas.learninganalysis#!/vizhome/AchievementofCurriculumforExcellenceCfELevels201516/Dashboard1</w:t>
        </w:r>
      </w:hyperlink>
    </w:p>
    <w:p w14:paraId="4898311E" w14:textId="77777777" w:rsidR="002F6E05" w:rsidRDefault="002F6E05" w:rsidP="002F6E05">
      <w:pPr>
        <w:rPr>
          <w:b/>
          <w:lang w:eastAsia="en-GB"/>
        </w:rPr>
      </w:pPr>
    </w:p>
    <w:p w14:paraId="46737DB4" w14:textId="77777777" w:rsidR="00EA7BB7" w:rsidRPr="0014383F" w:rsidRDefault="00EA7BB7" w:rsidP="00EA7BB7">
      <w:pPr>
        <w:rPr>
          <w:sz w:val="24"/>
          <w:szCs w:val="24"/>
        </w:rPr>
      </w:pPr>
    </w:p>
    <w:p w14:paraId="513899F0" w14:textId="56CEA802" w:rsidR="00B9661D" w:rsidRPr="0014383F" w:rsidRDefault="00B9661D" w:rsidP="00B9661D">
      <w:pPr>
        <w:pStyle w:val="Heading1"/>
        <w:numPr>
          <w:ilvl w:val="0"/>
          <w:numId w:val="0"/>
        </w:numPr>
        <w:rPr>
          <w:rFonts w:cs="Arial"/>
          <w:sz w:val="24"/>
          <w:szCs w:val="24"/>
        </w:rPr>
      </w:pPr>
      <w:bookmarkStart w:id="84" w:name="_Toc497380377"/>
      <w:bookmarkStart w:id="85" w:name="_Toc480896930"/>
      <w:r w:rsidRPr="0014383F">
        <w:rPr>
          <w:rFonts w:cs="Arial"/>
          <w:sz w:val="24"/>
          <w:szCs w:val="24"/>
        </w:rPr>
        <w:t>School Events Calendar &amp; holidays</w:t>
      </w:r>
      <w:bookmarkEnd w:id="84"/>
      <w:r w:rsidRPr="0014383F">
        <w:rPr>
          <w:rFonts w:cs="Arial"/>
          <w:sz w:val="24"/>
          <w:szCs w:val="24"/>
        </w:rPr>
        <w:t xml:space="preserve"> </w:t>
      </w:r>
      <w:bookmarkEnd w:id="85"/>
    </w:p>
    <w:p w14:paraId="46937C00" w14:textId="6C9CF459" w:rsidR="00A16ED4" w:rsidRPr="002F6E05" w:rsidRDefault="009F4955" w:rsidP="00A16ED4">
      <w:pPr>
        <w:rPr>
          <w:sz w:val="24"/>
          <w:szCs w:val="24"/>
          <w:u w:val="single"/>
        </w:rPr>
      </w:pPr>
      <w:r>
        <w:rPr>
          <w:sz w:val="24"/>
          <w:szCs w:val="24"/>
        </w:rPr>
        <w:t>On advice from the Parent Council, the school is creating a combined events and assessment calendar. Once complete the calendar</w:t>
      </w:r>
      <w:r w:rsidR="00A16ED4">
        <w:rPr>
          <w:sz w:val="24"/>
          <w:szCs w:val="24"/>
        </w:rPr>
        <w:t xml:space="preserve"> be found at </w:t>
      </w:r>
      <w:r w:rsidR="00A16ED4" w:rsidRPr="00DD5F89">
        <w:rPr>
          <w:sz w:val="24"/>
          <w:szCs w:val="24"/>
          <w:u w:val="single"/>
        </w:rPr>
        <w:t>www.westhillacademy.aberdeenshire.sch.uk</w:t>
      </w:r>
    </w:p>
    <w:p w14:paraId="566F0741" w14:textId="77777777" w:rsidR="009F4955" w:rsidRDefault="009F4955" w:rsidP="009F4955">
      <w:pPr>
        <w:spacing w:line="240" w:lineRule="auto"/>
        <w:rPr>
          <w:sz w:val="24"/>
          <w:szCs w:val="24"/>
        </w:rPr>
      </w:pPr>
      <w:r w:rsidRPr="0014383F">
        <w:rPr>
          <w:sz w:val="24"/>
          <w:szCs w:val="24"/>
        </w:rPr>
        <w:t>Please also find a link to</w:t>
      </w:r>
      <w:r>
        <w:rPr>
          <w:sz w:val="24"/>
          <w:szCs w:val="24"/>
        </w:rPr>
        <w:t xml:space="preserve"> the annual holiday calendar:</w:t>
      </w:r>
    </w:p>
    <w:p w14:paraId="7C762DD7" w14:textId="77777777" w:rsidR="009F4955" w:rsidRPr="006874CE" w:rsidRDefault="00B96659" w:rsidP="009F4955">
      <w:pPr>
        <w:spacing w:line="240" w:lineRule="auto"/>
        <w:rPr>
          <w:sz w:val="24"/>
          <w:szCs w:val="24"/>
        </w:rPr>
      </w:pPr>
      <w:hyperlink r:id="rId79" w:history="1">
        <w:r w:rsidR="009F4955" w:rsidRPr="006874CE">
          <w:rPr>
            <w:rStyle w:val="Hyperlink"/>
            <w:color w:val="auto"/>
            <w:sz w:val="24"/>
            <w:szCs w:val="24"/>
          </w:rPr>
          <w:t>http://aberdeenshire.gov.uk/media/16718/school-holiday-planner-2015-2020-updated-003.pdf</w:t>
        </w:r>
      </w:hyperlink>
      <w:r w:rsidR="009F4955" w:rsidRPr="006874CE">
        <w:rPr>
          <w:sz w:val="24"/>
          <w:szCs w:val="24"/>
        </w:rPr>
        <w:t xml:space="preserve"> </w:t>
      </w:r>
    </w:p>
    <w:p w14:paraId="66D30747" w14:textId="77777777" w:rsidR="00EA7BB7" w:rsidRPr="0014383F" w:rsidRDefault="00EA7BB7" w:rsidP="00EA7BB7">
      <w:pPr>
        <w:rPr>
          <w:sz w:val="24"/>
          <w:szCs w:val="24"/>
        </w:rPr>
      </w:pPr>
    </w:p>
    <w:p w14:paraId="3130B3DA" w14:textId="77777777" w:rsidR="00EA7BB7" w:rsidRPr="0014383F" w:rsidRDefault="00EA7BB7" w:rsidP="00B9661D">
      <w:pPr>
        <w:rPr>
          <w:sz w:val="24"/>
          <w:szCs w:val="24"/>
        </w:rPr>
      </w:pPr>
    </w:p>
    <w:p w14:paraId="704BEB2D" w14:textId="77777777" w:rsidR="00B9661D" w:rsidRPr="0014383F" w:rsidRDefault="00B9661D" w:rsidP="00B9661D">
      <w:pPr>
        <w:rPr>
          <w:b/>
          <w:sz w:val="24"/>
          <w:szCs w:val="24"/>
        </w:rPr>
      </w:pPr>
      <w:r w:rsidRPr="0014383F">
        <w:rPr>
          <w:b/>
          <w:sz w:val="24"/>
          <w:szCs w:val="24"/>
        </w:rPr>
        <w:t>Assessment Calendar</w:t>
      </w:r>
    </w:p>
    <w:p w14:paraId="3470775B" w14:textId="5C56F01E" w:rsidR="00EA7BB7" w:rsidRPr="009F4955" w:rsidRDefault="009F4955" w:rsidP="00B9661D">
      <w:pPr>
        <w:rPr>
          <w:sz w:val="24"/>
          <w:szCs w:val="24"/>
        </w:rPr>
      </w:pPr>
      <w:r w:rsidRPr="009F4955">
        <w:rPr>
          <w:sz w:val="24"/>
          <w:szCs w:val="24"/>
        </w:rPr>
        <w:t>Please see above</w:t>
      </w:r>
    </w:p>
    <w:p w14:paraId="2B8A227F" w14:textId="77777777" w:rsidR="00B9661D" w:rsidRPr="0014383F" w:rsidRDefault="00B9661D" w:rsidP="00B9661D">
      <w:pPr>
        <w:rPr>
          <w:b/>
          <w:sz w:val="24"/>
          <w:szCs w:val="24"/>
        </w:rPr>
      </w:pPr>
    </w:p>
    <w:p w14:paraId="3874063C" w14:textId="3D224EE9" w:rsidR="00B9661D" w:rsidRDefault="00782A47" w:rsidP="00782A47">
      <w:pPr>
        <w:rPr>
          <w:b/>
          <w:sz w:val="24"/>
          <w:szCs w:val="24"/>
        </w:rPr>
      </w:pPr>
      <w:r>
        <w:rPr>
          <w:b/>
          <w:sz w:val="24"/>
          <w:szCs w:val="24"/>
        </w:rPr>
        <w:t>Year/termly plan of learning</w:t>
      </w:r>
    </w:p>
    <w:p w14:paraId="5CC97A27" w14:textId="09C12D0A" w:rsidR="009F4955" w:rsidRPr="009F4955" w:rsidRDefault="009F4955" w:rsidP="00782A47">
      <w:pPr>
        <w:rPr>
          <w:sz w:val="24"/>
          <w:szCs w:val="24"/>
        </w:rPr>
      </w:pPr>
      <w:r>
        <w:rPr>
          <w:sz w:val="24"/>
          <w:szCs w:val="24"/>
        </w:rPr>
        <w:t xml:space="preserve">The school is </w:t>
      </w:r>
      <w:r w:rsidR="005772CC">
        <w:rPr>
          <w:sz w:val="24"/>
          <w:szCs w:val="24"/>
        </w:rPr>
        <w:t xml:space="preserve">currently </w:t>
      </w:r>
      <w:r>
        <w:rPr>
          <w:sz w:val="24"/>
          <w:szCs w:val="24"/>
        </w:rPr>
        <w:t xml:space="preserve">preparing curricular booklets.  These will be found on the school website: </w:t>
      </w:r>
      <w:hyperlink r:id="rId80" w:history="1">
        <w:r w:rsidRPr="00E215D3">
          <w:rPr>
            <w:rStyle w:val="Hyperlink"/>
            <w:sz w:val="24"/>
            <w:szCs w:val="24"/>
          </w:rPr>
          <w:t>www.westhillacademy.aberdeenshire.sch.uk</w:t>
        </w:r>
      </w:hyperlink>
      <w:r>
        <w:rPr>
          <w:sz w:val="24"/>
          <w:szCs w:val="24"/>
          <w:u w:val="single"/>
        </w:rPr>
        <w:t xml:space="preserve">  </w:t>
      </w:r>
      <w:r w:rsidRPr="009F4955">
        <w:rPr>
          <w:sz w:val="24"/>
          <w:szCs w:val="24"/>
        </w:rPr>
        <w:t xml:space="preserve"> </w:t>
      </w:r>
      <w:r w:rsidR="005772CC">
        <w:rPr>
          <w:sz w:val="24"/>
          <w:szCs w:val="24"/>
        </w:rPr>
        <w:t xml:space="preserve">as they are completed. </w:t>
      </w:r>
      <w:r w:rsidRPr="009F4955">
        <w:rPr>
          <w:sz w:val="24"/>
          <w:szCs w:val="24"/>
        </w:rPr>
        <w:t xml:space="preserve">A </w:t>
      </w:r>
      <w:r>
        <w:rPr>
          <w:sz w:val="24"/>
          <w:szCs w:val="24"/>
        </w:rPr>
        <w:t xml:space="preserve">hard copy may be obtained by </w:t>
      </w:r>
      <w:r w:rsidR="005772CC">
        <w:rPr>
          <w:sz w:val="24"/>
          <w:szCs w:val="24"/>
        </w:rPr>
        <w:t>contacting the school office.</w:t>
      </w:r>
    </w:p>
    <w:p w14:paraId="2DC0F3BC" w14:textId="539A7744" w:rsidR="00B9661D" w:rsidRDefault="00B9661D" w:rsidP="00B9661D">
      <w:pPr>
        <w:pStyle w:val="Heading1"/>
        <w:numPr>
          <w:ilvl w:val="0"/>
          <w:numId w:val="0"/>
        </w:numPr>
        <w:rPr>
          <w:rFonts w:cs="Arial"/>
          <w:sz w:val="24"/>
          <w:szCs w:val="24"/>
        </w:rPr>
      </w:pPr>
      <w:bookmarkStart w:id="86" w:name="_Toc480896931"/>
      <w:bookmarkStart w:id="87" w:name="_Toc497380378"/>
      <w:r w:rsidRPr="0014383F">
        <w:rPr>
          <w:rFonts w:cs="Arial"/>
          <w:sz w:val="24"/>
          <w:szCs w:val="24"/>
        </w:rPr>
        <w:t>Map of catchment area</w:t>
      </w:r>
      <w:bookmarkEnd w:id="86"/>
      <w:bookmarkEnd w:id="87"/>
    </w:p>
    <w:p w14:paraId="52E97FAB" w14:textId="1248A47B" w:rsidR="005772CC" w:rsidRPr="005772CC" w:rsidRDefault="005772CC" w:rsidP="005772CC">
      <w:pPr>
        <w:rPr>
          <w:sz w:val="24"/>
          <w:szCs w:val="24"/>
        </w:rPr>
      </w:pPr>
      <w:r w:rsidRPr="005772CC">
        <w:rPr>
          <w:sz w:val="24"/>
          <w:szCs w:val="24"/>
        </w:rPr>
        <w:t xml:space="preserve">The </w:t>
      </w:r>
      <w:r>
        <w:rPr>
          <w:sz w:val="24"/>
          <w:szCs w:val="24"/>
        </w:rPr>
        <w:t>catchment area can be seen at the following address:</w:t>
      </w:r>
    </w:p>
    <w:p w14:paraId="2A021B0A" w14:textId="45B59049" w:rsidR="00B9661D" w:rsidRPr="00155669" w:rsidRDefault="00155669" w:rsidP="00B9661D">
      <w:pPr>
        <w:pStyle w:val="Documenttitle"/>
        <w:rPr>
          <w:b w:val="0"/>
          <w:sz w:val="24"/>
          <w:szCs w:val="24"/>
        </w:rPr>
      </w:pPr>
      <w:bookmarkStart w:id="88" w:name="_Toc497380379"/>
      <w:r w:rsidRPr="00155669">
        <w:rPr>
          <w:b w:val="0"/>
          <w:sz w:val="24"/>
          <w:szCs w:val="24"/>
        </w:rPr>
        <w:t>https://online.aberdeenshire.gov.uk/Apps/Schools_csn/csn.asp</w:t>
      </w:r>
      <w:bookmarkEnd w:id="88"/>
    </w:p>
    <w:p w14:paraId="204091FD" w14:textId="77777777" w:rsidR="004E5EBE" w:rsidRDefault="004E5EBE" w:rsidP="004E5EBE">
      <w:pPr>
        <w:pStyle w:val="Documenttitle"/>
      </w:pPr>
    </w:p>
    <w:p w14:paraId="207EA086" w14:textId="77777777" w:rsidR="00D90F07" w:rsidRPr="00D90F07" w:rsidRDefault="00D90F07" w:rsidP="00536CB2">
      <w:pPr>
        <w:pStyle w:val="Documenttitle"/>
      </w:pPr>
    </w:p>
    <w:p w14:paraId="77C6533C" w14:textId="77777777" w:rsidR="00D90F07" w:rsidRDefault="00D90F07" w:rsidP="00D90F07">
      <w:pPr>
        <w:pStyle w:val="Documenttitle"/>
      </w:pPr>
    </w:p>
    <w:p w14:paraId="696A091B" w14:textId="77777777" w:rsidR="00D90F07" w:rsidRPr="00DE5C9A" w:rsidRDefault="00D90F07" w:rsidP="00D90F07"/>
    <w:p w14:paraId="5BFF9BC7" w14:textId="77777777" w:rsidR="00DE5C9A" w:rsidRPr="00DE5C9A" w:rsidRDefault="00DE5C9A" w:rsidP="00DE5C9A"/>
    <w:p w14:paraId="30BF239F" w14:textId="77777777" w:rsidR="00834421" w:rsidRPr="00DE5C9A" w:rsidRDefault="00834421"/>
    <w:sectPr w:rsidR="00834421" w:rsidRPr="00DE5C9A" w:rsidSect="006B6549">
      <w:headerReference w:type="default" r:id="rId81"/>
      <w:footerReference w:type="default" r:id="rId82"/>
      <w:headerReference w:type="first" r:id="rId83"/>
      <w:footerReference w:type="first" r:id="rId84"/>
      <w:pgSz w:w="11907" w:h="16839" w:code="9"/>
      <w:pgMar w:top="1413" w:right="1418" w:bottom="993"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16421" w14:textId="77777777" w:rsidR="00A954E4" w:rsidRDefault="00A954E4" w:rsidP="008B6A81">
      <w:pPr>
        <w:spacing w:after="0" w:line="240" w:lineRule="auto"/>
      </w:pPr>
      <w:r>
        <w:separator/>
      </w:r>
    </w:p>
  </w:endnote>
  <w:endnote w:type="continuationSeparator" w:id="0">
    <w:p w14:paraId="2AF5ED4A" w14:textId="77777777" w:rsidR="00A954E4" w:rsidRDefault="00A954E4"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Cond">
    <w:altName w:val="MS Gothic"/>
    <w:panose1 w:val="00000000000000000000"/>
    <w:charset w:val="80"/>
    <w:family w:val="swiss"/>
    <w:notTrueType/>
    <w:pitch w:val="default"/>
    <w:sig w:usb0="00000001" w:usb1="08070000" w:usb2="00000010" w:usb3="00000000" w:csb0="00020000" w:csb1="00000000"/>
  </w:font>
  <w:font w:name="SymbolM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2DE9" w14:textId="0FC33F26" w:rsidR="00FE0A9F" w:rsidRDefault="00FE0A9F">
    <w:pPr>
      <w:pStyle w:val="Footer"/>
    </w:pPr>
    <w:r>
      <w:rPr>
        <w:noProof/>
        <w:lang w:eastAsia="en-GB"/>
      </w:rPr>
      <mc:AlternateContent>
        <mc:Choice Requires="wps">
          <w:drawing>
            <wp:anchor distT="0" distB="0" distL="114300" distR="114300" simplePos="0" relativeHeight="251664896" behindDoc="0" locked="1" layoutInCell="1" allowOverlap="1" wp14:anchorId="035FEAB7" wp14:editId="0C03FB10">
              <wp:simplePos x="0" y="0"/>
              <wp:positionH relativeFrom="page">
                <wp:posOffset>900430</wp:posOffset>
              </wp:positionH>
              <wp:positionV relativeFrom="page">
                <wp:posOffset>10081260</wp:posOffset>
              </wp:positionV>
              <wp:extent cx="5742305" cy="0"/>
              <wp:effectExtent l="14605" t="13335" r="15240" b="1524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96B9AF"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" strokecolor="#08354f" strokeweight="2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FF66" w14:textId="77777777" w:rsidR="00FE0A9F" w:rsidRDefault="00FE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59CC" w14:textId="63DF7D03" w:rsidR="00FE0A9F" w:rsidRDefault="00FE0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F293" w14:textId="77777777" w:rsidR="00FE0A9F" w:rsidRDefault="00FE0A9F">
    <w:pPr>
      <w:pStyle w:val="Footer"/>
    </w:pPr>
    <w:r>
      <w:tab/>
      <w:t xml:space="preserve">- </w:t>
    </w:r>
    <w:r>
      <w:fldChar w:fldCharType="begin"/>
    </w:r>
    <w:r>
      <w:instrText xml:space="preserve"> PAGE </w:instrText>
    </w:r>
    <w:r>
      <w:fldChar w:fldCharType="separate"/>
    </w:r>
    <w:r w:rsidR="00B96659">
      <w:rPr>
        <w:noProof/>
      </w:rP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20F1" w14:textId="416ED166" w:rsidR="00FE0A9F" w:rsidRPr="00953BDB" w:rsidRDefault="00FE0A9F" w:rsidP="00953BDB">
    <w:pPr>
      <w:pStyle w:val="Footer"/>
      <w:rPr>
        <w:sz w:val="2"/>
        <w:szCs w:val="2"/>
      </w:rPr>
    </w:pPr>
    <w:r>
      <w:rPr>
        <w:noProof/>
        <w:lang w:eastAsia="en-GB"/>
      </w:rPr>
      <mc:AlternateContent>
        <mc:Choice Requires="wps">
          <w:drawing>
            <wp:anchor distT="0" distB="0" distL="114300" distR="114300" simplePos="0" relativeHeight="251661312" behindDoc="0" locked="1" layoutInCell="1" allowOverlap="1" wp14:anchorId="11FAB2C8" wp14:editId="0E9D3E61">
              <wp:simplePos x="0" y="0"/>
              <wp:positionH relativeFrom="page">
                <wp:posOffset>900430</wp:posOffset>
              </wp:positionH>
              <wp:positionV relativeFrom="page">
                <wp:posOffset>10081260</wp:posOffset>
              </wp:positionV>
              <wp:extent cx="5742305" cy="0"/>
              <wp:effectExtent l="14605" t="13335" r="15240" b="152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CB055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" strokecolor="#08354f" strokeweight="2pt">
              <w10:wrap anchorx="page" anchory="page"/>
              <w10:anchorlock/>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F91B" w14:textId="77777777" w:rsidR="00FE0A9F" w:rsidRPr="0028317F" w:rsidRDefault="00FE0A9F" w:rsidP="00BF0B08">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942F" w14:textId="77777777" w:rsidR="00A954E4" w:rsidRDefault="00A954E4" w:rsidP="008B6A81">
      <w:pPr>
        <w:spacing w:after="0" w:line="240" w:lineRule="auto"/>
      </w:pPr>
      <w:r>
        <w:separator/>
      </w:r>
    </w:p>
  </w:footnote>
  <w:footnote w:type="continuationSeparator" w:id="0">
    <w:p w14:paraId="6518D507" w14:textId="77777777" w:rsidR="00A954E4" w:rsidRDefault="00A954E4" w:rsidP="008B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1ED1" w14:textId="43A19E9F" w:rsidR="00FE0A9F" w:rsidRDefault="00FE0A9F" w:rsidP="00564513">
    <w:pPr>
      <w:pStyle w:val="Headereven"/>
    </w:pPr>
    <w:r w:rsidRPr="00C5398B">
      <w:fldChar w:fldCharType="begin"/>
    </w:r>
    <w:r w:rsidRPr="00C5398B">
      <w:instrText xml:space="preserve"> PAGE   \* MERGEFORMAT </w:instrText>
    </w:r>
    <w:r w:rsidRPr="00C5398B">
      <w:fldChar w:fldCharType="separate"/>
    </w:r>
    <w:r w:rsidR="00B96659">
      <w:rPr>
        <w:noProof/>
      </w:rPr>
      <w:t>2</w:t>
    </w:r>
    <w:r w:rsidRPr="00C5398B">
      <w:fldChar w:fldCharType="end"/>
    </w:r>
    <w:r>
      <w:t xml:space="preserve"> </w:t>
    </w:r>
    <w:r w:rsidRPr="00C5398B">
      <w:t>|</w:t>
    </w:r>
    <w:fldSimple w:instr=" STYLEREF  &quot;Document title&quot;  \* MERGEFORMAT ">
      <w:r w:rsidR="00B96659">
        <w:rPr>
          <w:noProof/>
        </w:rPr>
        <w:t>Westhill Academy</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6C4D" w14:textId="77777777" w:rsidR="00FE0A9F" w:rsidRDefault="00FE0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388E" w14:textId="0E03C8E5" w:rsidR="00FE0A9F" w:rsidRDefault="00FE0A9F" w:rsidP="00060145">
    <w:pPr>
      <w:pStyle w:val="Header"/>
    </w:pPr>
    <w:r>
      <w:rPr>
        <w:noProof/>
        <w:lang w:eastAsia="en-GB"/>
      </w:rPr>
      <w:drawing>
        <wp:anchor distT="0" distB="0" distL="114300" distR="114300" simplePos="0" relativeHeight="251663103" behindDoc="0" locked="0" layoutInCell="1" allowOverlap="1" wp14:anchorId="2070CD91" wp14:editId="2129A7D3">
          <wp:simplePos x="0" y="0"/>
          <wp:positionH relativeFrom="page">
            <wp:align>left</wp:align>
          </wp:positionH>
          <wp:positionV relativeFrom="paragraph">
            <wp:posOffset>-8255</wp:posOffset>
          </wp:positionV>
          <wp:extent cx="7583170" cy="10805160"/>
          <wp:effectExtent l="0" t="0" r="0" b="0"/>
          <wp:wrapNone/>
          <wp:docPr id="4" name="Picture 12"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8051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B96659">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350C" w14:textId="77777777" w:rsidR="00FE0A9F" w:rsidRPr="00C5398B" w:rsidRDefault="00E36E08" w:rsidP="00C5398B">
    <w:pPr>
      <w:pStyle w:val="Headerodd"/>
    </w:pPr>
    <w:fldSimple w:instr=" STYLEREF  &quot;Document title&quot;  \* MERGEFORMAT ">
      <w:r w:rsidR="00B96659">
        <w:rPr>
          <w:noProof/>
        </w:rPr>
        <w:t>Curriculum</w:t>
      </w:r>
    </w:fldSimple>
    <w:r w:rsidR="00FE0A9F">
      <w:t xml:space="preserve"> </w:t>
    </w:r>
    <w:r w:rsidR="00FE0A9F" w:rsidRPr="00C5398B">
      <w:t xml:space="preserve">| </w:t>
    </w:r>
    <w:r w:rsidR="00FE0A9F" w:rsidRPr="00C5398B">
      <w:fldChar w:fldCharType="begin"/>
    </w:r>
    <w:r w:rsidR="00FE0A9F" w:rsidRPr="00C5398B">
      <w:instrText xml:space="preserve"> PAGE   \* MERGEFORMAT </w:instrText>
    </w:r>
    <w:r w:rsidR="00FE0A9F" w:rsidRPr="00C5398B">
      <w:fldChar w:fldCharType="separate"/>
    </w:r>
    <w:r w:rsidR="00B96659">
      <w:rPr>
        <w:noProof/>
      </w:rPr>
      <w:t>19</w:t>
    </w:r>
    <w:r w:rsidR="00FE0A9F" w:rsidRPr="00C5398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3800" w14:textId="77777777" w:rsidR="00FE0A9F" w:rsidRPr="00C5398B" w:rsidRDefault="00FE0A9F"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fldSimple w:instr=" STYLEREF  &quot;Document title&quot;  \* MERGEFORMAT ">
      <w:r>
        <w:rPr>
          <w:noProof/>
        </w:rPr>
        <w:t>Introduction to Westhill Academy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57F7B97"/>
    <w:multiLevelType w:val="multilevel"/>
    <w:tmpl w:val="97BEF422"/>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2" w15:restartNumberingAfterBreak="0">
    <w:nsid w:val="0C7F0D72"/>
    <w:multiLevelType w:val="hybridMultilevel"/>
    <w:tmpl w:val="F2B48D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0A92893"/>
    <w:multiLevelType w:val="hybridMultilevel"/>
    <w:tmpl w:val="907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864DD"/>
    <w:multiLevelType w:val="hybridMultilevel"/>
    <w:tmpl w:val="83BC2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 w15:restartNumberingAfterBreak="0">
    <w:nsid w:val="28697DC7"/>
    <w:multiLevelType w:val="hybridMultilevel"/>
    <w:tmpl w:val="01C8D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809B3"/>
    <w:multiLevelType w:val="hybridMultilevel"/>
    <w:tmpl w:val="A1CED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565D4"/>
    <w:multiLevelType w:val="hybridMultilevel"/>
    <w:tmpl w:val="7D966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21A65"/>
    <w:multiLevelType w:val="hybridMultilevel"/>
    <w:tmpl w:val="98FEC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9131C6"/>
    <w:multiLevelType w:val="hybridMultilevel"/>
    <w:tmpl w:val="5EAA3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E22FD7"/>
    <w:multiLevelType w:val="hybridMultilevel"/>
    <w:tmpl w:val="1EECA8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55C0CC0"/>
    <w:multiLevelType w:val="hybridMultilevel"/>
    <w:tmpl w:val="AEC0A1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51FF1"/>
    <w:multiLevelType w:val="hybridMultilevel"/>
    <w:tmpl w:val="39106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92CC9"/>
    <w:multiLevelType w:val="hybridMultilevel"/>
    <w:tmpl w:val="B73E3F6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0481D67"/>
    <w:multiLevelType w:val="hybridMultilevel"/>
    <w:tmpl w:val="75605B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34204"/>
    <w:multiLevelType w:val="hybridMultilevel"/>
    <w:tmpl w:val="99806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D3287"/>
    <w:multiLevelType w:val="hybridMultilevel"/>
    <w:tmpl w:val="48A4186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5CBF4EF2"/>
    <w:multiLevelType w:val="hybridMultilevel"/>
    <w:tmpl w:val="B7607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16A41"/>
    <w:multiLevelType w:val="hybridMultilevel"/>
    <w:tmpl w:val="39306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0097F"/>
    <w:multiLevelType w:val="hybridMultilevel"/>
    <w:tmpl w:val="FA94B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65622"/>
    <w:multiLevelType w:val="hybridMultilevel"/>
    <w:tmpl w:val="42A8A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77119"/>
    <w:multiLevelType w:val="hybridMultilevel"/>
    <w:tmpl w:val="41002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0"/>
  </w:num>
  <w:num w:numId="5">
    <w:abstractNumId w:val="16"/>
  </w:num>
  <w:num w:numId="6">
    <w:abstractNumId w:val="17"/>
  </w:num>
  <w:num w:numId="7">
    <w:abstractNumId w:val="18"/>
  </w:num>
  <w:num w:numId="8">
    <w:abstractNumId w:val="3"/>
  </w:num>
  <w:num w:numId="9">
    <w:abstractNumId w:val="10"/>
  </w:num>
  <w:num w:numId="10">
    <w:abstractNumId w:val="9"/>
  </w:num>
  <w:num w:numId="11">
    <w:abstractNumId w:val="14"/>
  </w:num>
  <w:num w:numId="12">
    <w:abstractNumId w:val="21"/>
  </w:num>
  <w:num w:numId="13">
    <w:abstractNumId w:val="6"/>
  </w:num>
  <w:num w:numId="14">
    <w:abstractNumId w:val="8"/>
  </w:num>
  <w:num w:numId="15">
    <w:abstractNumId w:val="23"/>
  </w:num>
  <w:num w:numId="16">
    <w:abstractNumId w:val="4"/>
  </w:num>
  <w:num w:numId="17">
    <w:abstractNumId w:val="1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15"/>
  </w:num>
  <w:num w:numId="23">
    <w:abstractNumId w:val="19"/>
  </w:num>
  <w:num w:numId="24">
    <w:abstractNumId w:val="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F6"/>
    <w:rsid w:val="0000112C"/>
    <w:rsid w:val="00001598"/>
    <w:rsid w:val="0000684B"/>
    <w:rsid w:val="00012D75"/>
    <w:rsid w:val="00016214"/>
    <w:rsid w:val="00026F94"/>
    <w:rsid w:val="0003036C"/>
    <w:rsid w:val="00030CB8"/>
    <w:rsid w:val="00051140"/>
    <w:rsid w:val="000521C3"/>
    <w:rsid w:val="00060145"/>
    <w:rsid w:val="000755CF"/>
    <w:rsid w:val="00076E04"/>
    <w:rsid w:val="0007755F"/>
    <w:rsid w:val="00080238"/>
    <w:rsid w:val="0008341B"/>
    <w:rsid w:val="00085BE0"/>
    <w:rsid w:val="00086AD5"/>
    <w:rsid w:val="00087809"/>
    <w:rsid w:val="00087EB6"/>
    <w:rsid w:val="0009262C"/>
    <w:rsid w:val="00093A12"/>
    <w:rsid w:val="000A5278"/>
    <w:rsid w:val="000B175E"/>
    <w:rsid w:val="000B1B75"/>
    <w:rsid w:val="000C277B"/>
    <w:rsid w:val="000C551E"/>
    <w:rsid w:val="000D01E0"/>
    <w:rsid w:val="000E2BCD"/>
    <w:rsid w:val="000F2343"/>
    <w:rsid w:val="000F4F68"/>
    <w:rsid w:val="00100309"/>
    <w:rsid w:val="00107D3D"/>
    <w:rsid w:val="00133499"/>
    <w:rsid w:val="001343DF"/>
    <w:rsid w:val="0014383F"/>
    <w:rsid w:val="001503BA"/>
    <w:rsid w:val="00150CCC"/>
    <w:rsid w:val="00155669"/>
    <w:rsid w:val="00155E98"/>
    <w:rsid w:val="00157586"/>
    <w:rsid w:val="0017477D"/>
    <w:rsid w:val="00184C0E"/>
    <w:rsid w:val="0018523E"/>
    <w:rsid w:val="0019291C"/>
    <w:rsid w:val="00195CD5"/>
    <w:rsid w:val="001A60C7"/>
    <w:rsid w:val="001C2036"/>
    <w:rsid w:val="001C2C1C"/>
    <w:rsid w:val="001C47C7"/>
    <w:rsid w:val="001D31CE"/>
    <w:rsid w:val="00207DBC"/>
    <w:rsid w:val="002113CF"/>
    <w:rsid w:val="0022369D"/>
    <w:rsid w:val="00225695"/>
    <w:rsid w:val="002266B3"/>
    <w:rsid w:val="00243CBE"/>
    <w:rsid w:val="00245493"/>
    <w:rsid w:val="00265D3E"/>
    <w:rsid w:val="002715BB"/>
    <w:rsid w:val="00271745"/>
    <w:rsid w:val="002745DC"/>
    <w:rsid w:val="00276C0D"/>
    <w:rsid w:val="00280427"/>
    <w:rsid w:val="00281841"/>
    <w:rsid w:val="002829B5"/>
    <w:rsid w:val="0028317F"/>
    <w:rsid w:val="00285262"/>
    <w:rsid w:val="002854C4"/>
    <w:rsid w:val="002A1E58"/>
    <w:rsid w:val="002B197F"/>
    <w:rsid w:val="002B564B"/>
    <w:rsid w:val="002B593B"/>
    <w:rsid w:val="002B755E"/>
    <w:rsid w:val="002C0D83"/>
    <w:rsid w:val="002C18B2"/>
    <w:rsid w:val="002C47D7"/>
    <w:rsid w:val="002D3187"/>
    <w:rsid w:val="002D4D2C"/>
    <w:rsid w:val="002D6734"/>
    <w:rsid w:val="002D7186"/>
    <w:rsid w:val="002E6909"/>
    <w:rsid w:val="002F6E05"/>
    <w:rsid w:val="0030036A"/>
    <w:rsid w:val="00315619"/>
    <w:rsid w:val="00317399"/>
    <w:rsid w:val="00317988"/>
    <w:rsid w:val="00343FB7"/>
    <w:rsid w:val="00345163"/>
    <w:rsid w:val="00345237"/>
    <w:rsid w:val="00354016"/>
    <w:rsid w:val="00360F5D"/>
    <w:rsid w:val="00362004"/>
    <w:rsid w:val="003624E5"/>
    <w:rsid w:val="00364051"/>
    <w:rsid w:val="00370E6D"/>
    <w:rsid w:val="00372681"/>
    <w:rsid w:val="00374685"/>
    <w:rsid w:val="00380BA6"/>
    <w:rsid w:val="0038183D"/>
    <w:rsid w:val="0038217D"/>
    <w:rsid w:val="00391DA0"/>
    <w:rsid w:val="003B1C54"/>
    <w:rsid w:val="003B7077"/>
    <w:rsid w:val="003C1D2F"/>
    <w:rsid w:val="003C7570"/>
    <w:rsid w:val="003C7FC5"/>
    <w:rsid w:val="003E2E76"/>
    <w:rsid w:val="003E3C74"/>
    <w:rsid w:val="003E5A66"/>
    <w:rsid w:val="003E5EB8"/>
    <w:rsid w:val="003F6ECE"/>
    <w:rsid w:val="003F766B"/>
    <w:rsid w:val="004008F6"/>
    <w:rsid w:val="0040399D"/>
    <w:rsid w:val="00403F22"/>
    <w:rsid w:val="00403F55"/>
    <w:rsid w:val="00420096"/>
    <w:rsid w:val="00421739"/>
    <w:rsid w:val="00423FF7"/>
    <w:rsid w:val="00424DD6"/>
    <w:rsid w:val="00426D29"/>
    <w:rsid w:val="00427745"/>
    <w:rsid w:val="004363F9"/>
    <w:rsid w:val="00441F7E"/>
    <w:rsid w:val="00442F2A"/>
    <w:rsid w:val="00444979"/>
    <w:rsid w:val="00454FFE"/>
    <w:rsid w:val="00457660"/>
    <w:rsid w:val="00470BD0"/>
    <w:rsid w:val="0047160B"/>
    <w:rsid w:val="00483CF9"/>
    <w:rsid w:val="004A2E34"/>
    <w:rsid w:val="004A5B82"/>
    <w:rsid w:val="004A6BEF"/>
    <w:rsid w:val="004B1AD4"/>
    <w:rsid w:val="004B218F"/>
    <w:rsid w:val="004C2F94"/>
    <w:rsid w:val="004C5FA4"/>
    <w:rsid w:val="004D0EF1"/>
    <w:rsid w:val="004E0B76"/>
    <w:rsid w:val="004E1E8E"/>
    <w:rsid w:val="004E2EE4"/>
    <w:rsid w:val="004E5EBE"/>
    <w:rsid w:val="004F0E1D"/>
    <w:rsid w:val="004F566B"/>
    <w:rsid w:val="0050569D"/>
    <w:rsid w:val="00511ECD"/>
    <w:rsid w:val="0051690E"/>
    <w:rsid w:val="00517703"/>
    <w:rsid w:val="00517DC9"/>
    <w:rsid w:val="00520E87"/>
    <w:rsid w:val="00522FC8"/>
    <w:rsid w:val="005273E5"/>
    <w:rsid w:val="005277D4"/>
    <w:rsid w:val="00527C19"/>
    <w:rsid w:val="00536CB2"/>
    <w:rsid w:val="005417DD"/>
    <w:rsid w:val="0054594C"/>
    <w:rsid w:val="00556FAF"/>
    <w:rsid w:val="00564513"/>
    <w:rsid w:val="0057279D"/>
    <w:rsid w:val="005772CC"/>
    <w:rsid w:val="00580345"/>
    <w:rsid w:val="00580F61"/>
    <w:rsid w:val="0058405E"/>
    <w:rsid w:val="0058481D"/>
    <w:rsid w:val="005852F0"/>
    <w:rsid w:val="00596EA0"/>
    <w:rsid w:val="005A2A29"/>
    <w:rsid w:val="005A7562"/>
    <w:rsid w:val="005A7829"/>
    <w:rsid w:val="005A7C31"/>
    <w:rsid w:val="005B370E"/>
    <w:rsid w:val="005C1B77"/>
    <w:rsid w:val="005C29BD"/>
    <w:rsid w:val="005D5E43"/>
    <w:rsid w:val="005E35E8"/>
    <w:rsid w:val="005E4327"/>
    <w:rsid w:val="005F5E36"/>
    <w:rsid w:val="005F6403"/>
    <w:rsid w:val="005F74A8"/>
    <w:rsid w:val="006030D1"/>
    <w:rsid w:val="00604376"/>
    <w:rsid w:val="00612E32"/>
    <w:rsid w:val="00617E1B"/>
    <w:rsid w:val="0062389D"/>
    <w:rsid w:val="0062767B"/>
    <w:rsid w:val="00631226"/>
    <w:rsid w:val="0063222A"/>
    <w:rsid w:val="0063634E"/>
    <w:rsid w:val="00642E48"/>
    <w:rsid w:val="00645C13"/>
    <w:rsid w:val="00645E9E"/>
    <w:rsid w:val="0065162D"/>
    <w:rsid w:val="00657B9D"/>
    <w:rsid w:val="0066314C"/>
    <w:rsid w:val="00666D00"/>
    <w:rsid w:val="00671911"/>
    <w:rsid w:val="006728E6"/>
    <w:rsid w:val="0067598E"/>
    <w:rsid w:val="00680B18"/>
    <w:rsid w:val="00681AB2"/>
    <w:rsid w:val="00681D02"/>
    <w:rsid w:val="006874CE"/>
    <w:rsid w:val="006944DB"/>
    <w:rsid w:val="00697211"/>
    <w:rsid w:val="006A155D"/>
    <w:rsid w:val="006A26AE"/>
    <w:rsid w:val="006A68A6"/>
    <w:rsid w:val="006A6C31"/>
    <w:rsid w:val="006B6549"/>
    <w:rsid w:val="006D23C9"/>
    <w:rsid w:val="006D5306"/>
    <w:rsid w:val="006D63BE"/>
    <w:rsid w:val="006E2122"/>
    <w:rsid w:val="006E298B"/>
    <w:rsid w:val="006E3681"/>
    <w:rsid w:val="006E4320"/>
    <w:rsid w:val="006E6D4E"/>
    <w:rsid w:val="006E7F93"/>
    <w:rsid w:val="006F1019"/>
    <w:rsid w:val="006F29AC"/>
    <w:rsid w:val="006F575D"/>
    <w:rsid w:val="006F68E5"/>
    <w:rsid w:val="00701B37"/>
    <w:rsid w:val="00706AD1"/>
    <w:rsid w:val="00721900"/>
    <w:rsid w:val="007267F5"/>
    <w:rsid w:val="007272A1"/>
    <w:rsid w:val="0073069F"/>
    <w:rsid w:val="0074748E"/>
    <w:rsid w:val="00747EC8"/>
    <w:rsid w:val="00757E4A"/>
    <w:rsid w:val="00765396"/>
    <w:rsid w:val="00782A47"/>
    <w:rsid w:val="0078373D"/>
    <w:rsid w:val="00785C19"/>
    <w:rsid w:val="007915A4"/>
    <w:rsid w:val="007A0C98"/>
    <w:rsid w:val="007A44D5"/>
    <w:rsid w:val="007A5BFA"/>
    <w:rsid w:val="007B6AF6"/>
    <w:rsid w:val="007B7D4F"/>
    <w:rsid w:val="007C24A7"/>
    <w:rsid w:val="007C4C70"/>
    <w:rsid w:val="007C7434"/>
    <w:rsid w:val="007D406F"/>
    <w:rsid w:val="007D498D"/>
    <w:rsid w:val="007D6C17"/>
    <w:rsid w:val="007E772D"/>
    <w:rsid w:val="007F063C"/>
    <w:rsid w:val="007F30FF"/>
    <w:rsid w:val="007F406A"/>
    <w:rsid w:val="00801103"/>
    <w:rsid w:val="00816337"/>
    <w:rsid w:val="00817E44"/>
    <w:rsid w:val="00826A83"/>
    <w:rsid w:val="00831093"/>
    <w:rsid w:val="00834421"/>
    <w:rsid w:val="00835674"/>
    <w:rsid w:val="00845FC5"/>
    <w:rsid w:val="00851959"/>
    <w:rsid w:val="00857024"/>
    <w:rsid w:val="008706E6"/>
    <w:rsid w:val="008722F0"/>
    <w:rsid w:val="008839F3"/>
    <w:rsid w:val="008A149B"/>
    <w:rsid w:val="008B6A81"/>
    <w:rsid w:val="008C135F"/>
    <w:rsid w:val="008C13ED"/>
    <w:rsid w:val="008C55EA"/>
    <w:rsid w:val="008D187D"/>
    <w:rsid w:val="008E0229"/>
    <w:rsid w:val="008E1FC7"/>
    <w:rsid w:val="008E23E4"/>
    <w:rsid w:val="008E4570"/>
    <w:rsid w:val="008E65F1"/>
    <w:rsid w:val="008E6617"/>
    <w:rsid w:val="008E6DFC"/>
    <w:rsid w:val="008F2298"/>
    <w:rsid w:val="008F3F78"/>
    <w:rsid w:val="008F49DC"/>
    <w:rsid w:val="00900D08"/>
    <w:rsid w:val="00901E46"/>
    <w:rsid w:val="00903646"/>
    <w:rsid w:val="00911CBC"/>
    <w:rsid w:val="0091624F"/>
    <w:rsid w:val="009162E6"/>
    <w:rsid w:val="00925A27"/>
    <w:rsid w:val="00927881"/>
    <w:rsid w:val="0093394E"/>
    <w:rsid w:val="009418C1"/>
    <w:rsid w:val="00941DC5"/>
    <w:rsid w:val="0094416A"/>
    <w:rsid w:val="009443B6"/>
    <w:rsid w:val="00953BDB"/>
    <w:rsid w:val="0096202F"/>
    <w:rsid w:val="00970AE2"/>
    <w:rsid w:val="00991BC3"/>
    <w:rsid w:val="009927F9"/>
    <w:rsid w:val="009962DB"/>
    <w:rsid w:val="009A5B44"/>
    <w:rsid w:val="009A672D"/>
    <w:rsid w:val="009A7D46"/>
    <w:rsid w:val="009C741A"/>
    <w:rsid w:val="009D2FB0"/>
    <w:rsid w:val="009E0F9B"/>
    <w:rsid w:val="009F40DF"/>
    <w:rsid w:val="009F4138"/>
    <w:rsid w:val="009F4955"/>
    <w:rsid w:val="009F5CD6"/>
    <w:rsid w:val="00A075AA"/>
    <w:rsid w:val="00A11A73"/>
    <w:rsid w:val="00A12743"/>
    <w:rsid w:val="00A1418E"/>
    <w:rsid w:val="00A14C10"/>
    <w:rsid w:val="00A15E04"/>
    <w:rsid w:val="00A164B3"/>
    <w:rsid w:val="00A16ED4"/>
    <w:rsid w:val="00A21576"/>
    <w:rsid w:val="00A21E15"/>
    <w:rsid w:val="00A33A73"/>
    <w:rsid w:val="00A40B06"/>
    <w:rsid w:val="00A4253E"/>
    <w:rsid w:val="00A445FC"/>
    <w:rsid w:val="00A6178B"/>
    <w:rsid w:val="00A6235B"/>
    <w:rsid w:val="00A62F8C"/>
    <w:rsid w:val="00A804F7"/>
    <w:rsid w:val="00A875EE"/>
    <w:rsid w:val="00A90FFE"/>
    <w:rsid w:val="00A954E4"/>
    <w:rsid w:val="00AA24AD"/>
    <w:rsid w:val="00AA52B3"/>
    <w:rsid w:val="00AA769C"/>
    <w:rsid w:val="00AB203E"/>
    <w:rsid w:val="00AC5915"/>
    <w:rsid w:val="00AD1776"/>
    <w:rsid w:val="00AD53BE"/>
    <w:rsid w:val="00AD6F81"/>
    <w:rsid w:val="00AE3DE5"/>
    <w:rsid w:val="00AF608B"/>
    <w:rsid w:val="00B004CF"/>
    <w:rsid w:val="00B0140A"/>
    <w:rsid w:val="00B01BEA"/>
    <w:rsid w:val="00B072A0"/>
    <w:rsid w:val="00B11C0A"/>
    <w:rsid w:val="00B16F38"/>
    <w:rsid w:val="00B208CF"/>
    <w:rsid w:val="00B240EB"/>
    <w:rsid w:val="00B26FFB"/>
    <w:rsid w:val="00B31001"/>
    <w:rsid w:val="00B32958"/>
    <w:rsid w:val="00B36218"/>
    <w:rsid w:val="00B40274"/>
    <w:rsid w:val="00B44303"/>
    <w:rsid w:val="00B45426"/>
    <w:rsid w:val="00B51D6D"/>
    <w:rsid w:val="00B6606A"/>
    <w:rsid w:val="00B673E3"/>
    <w:rsid w:val="00B71CF9"/>
    <w:rsid w:val="00B9661D"/>
    <w:rsid w:val="00B96659"/>
    <w:rsid w:val="00BA1D68"/>
    <w:rsid w:val="00BA32E3"/>
    <w:rsid w:val="00BA71D8"/>
    <w:rsid w:val="00BB1B9A"/>
    <w:rsid w:val="00BB48E6"/>
    <w:rsid w:val="00BB6A20"/>
    <w:rsid w:val="00BC3324"/>
    <w:rsid w:val="00BC5521"/>
    <w:rsid w:val="00BC5747"/>
    <w:rsid w:val="00BD39BC"/>
    <w:rsid w:val="00BE191D"/>
    <w:rsid w:val="00BF0B08"/>
    <w:rsid w:val="00BF7E3E"/>
    <w:rsid w:val="00C04C69"/>
    <w:rsid w:val="00C26344"/>
    <w:rsid w:val="00C27788"/>
    <w:rsid w:val="00C36768"/>
    <w:rsid w:val="00C37ED3"/>
    <w:rsid w:val="00C5398B"/>
    <w:rsid w:val="00C5403E"/>
    <w:rsid w:val="00C55698"/>
    <w:rsid w:val="00C639B3"/>
    <w:rsid w:val="00C66FDC"/>
    <w:rsid w:val="00C74E00"/>
    <w:rsid w:val="00C75130"/>
    <w:rsid w:val="00C80D2E"/>
    <w:rsid w:val="00C91D7E"/>
    <w:rsid w:val="00CA0642"/>
    <w:rsid w:val="00CA4BF5"/>
    <w:rsid w:val="00CA5E6E"/>
    <w:rsid w:val="00CB1165"/>
    <w:rsid w:val="00CB6D2A"/>
    <w:rsid w:val="00CC4165"/>
    <w:rsid w:val="00CC5D33"/>
    <w:rsid w:val="00CD12B9"/>
    <w:rsid w:val="00CD716E"/>
    <w:rsid w:val="00CE0A98"/>
    <w:rsid w:val="00CE1C6C"/>
    <w:rsid w:val="00CF1697"/>
    <w:rsid w:val="00CF2B07"/>
    <w:rsid w:val="00CF3C3F"/>
    <w:rsid w:val="00CF783F"/>
    <w:rsid w:val="00CF7B69"/>
    <w:rsid w:val="00D024BF"/>
    <w:rsid w:val="00D03B8C"/>
    <w:rsid w:val="00D04DEF"/>
    <w:rsid w:val="00D0667E"/>
    <w:rsid w:val="00D0677E"/>
    <w:rsid w:val="00D06B15"/>
    <w:rsid w:val="00D07B81"/>
    <w:rsid w:val="00D11C19"/>
    <w:rsid w:val="00D206D8"/>
    <w:rsid w:val="00D232D6"/>
    <w:rsid w:val="00D24D2F"/>
    <w:rsid w:val="00D33814"/>
    <w:rsid w:val="00D42CBA"/>
    <w:rsid w:val="00D44486"/>
    <w:rsid w:val="00D44D15"/>
    <w:rsid w:val="00D5301A"/>
    <w:rsid w:val="00D5603C"/>
    <w:rsid w:val="00D5603D"/>
    <w:rsid w:val="00D65269"/>
    <w:rsid w:val="00D669F6"/>
    <w:rsid w:val="00D73FDC"/>
    <w:rsid w:val="00D778AB"/>
    <w:rsid w:val="00D81800"/>
    <w:rsid w:val="00D90F07"/>
    <w:rsid w:val="00D93A99"/>
    <w:rsid w:val="00D972C1"/>
    <w:rsid w:val="00DA3AD1"/>
    <w:rsid w:val="00DA3D59"/>
    <w:rsid w:val="00DB08B5"/>
    <w:rsid w:val="00DB74C9"/>
    <w:rsid w:val="00DC6239"/>
    <w:rsid w:val="00DD1C8F"/>
    <w:rsid w:val="00DD5805"/>
    <w:rsid w:val="00DD5F89"/>
    <w:rsid w:val="00DD6866"/>
    <w:rsid w:val="00DD7EF7"/>
    <w:rsid w:val="00DE5C9A"/>
    <w:rsid w:val="00DF2F95"/>
    <w:rsid w:val="00DF4449"/>
    <w:rsid w:val="00DF6CE1"/>
    <w:rsid w:val="00DF78EA"/>
    <w:rsid w:val="00E0254B"/>
    <w:rsid w:val="00E05B9E"/>
    <w:rsid w:val="00E06609"/>
    <w:rsid w:val="00E1579E"/>
    <w:rsid w:val="00E15B4A"/>
    <w:rsid w:val="00E26D3D"/>
    <w:rsid w:val="00E34BB8"/>
    <w:rsid w:val="00E35E88"/>
    <w:rsid w:val="00E36105"/>
    <w:rsid w:val="00E36297"/>
    <w:rsid w:val="00E36E08"/>
    <w:rsid w:val="00E4698B"/>
    <w:rsid w:val="00E47294"/>
    <w:rsid w:val="00E513B9"/>
    <w:rsid w:val="00E533AC"/>
    <w:rsid w:val="00E53651"/>
    <w:rsid w:val="00E70723"/>
    <w:rsid w:val="00E71464"/>
    <w:rsid w:val="00E73CA7"/>
    <w:rsid w:val="00E7761C"/>
    <w:rsid w:val="00E91E1D"/>
    <w:rsid w:val="00E95ACC"/>
    <w:rsid w:val="00E973CC"/>
    <w:rsid w:val="00E97D57"/>
    <w:rsid w:val="00EA7BB7"/>
    <w:rsid w:val="00EB31CF"/>
    <w:rsid w:val="00EC1E68"/>
    <w:rsid w:val="00ED2012"/>
    <w:rsid w:val="00EE2993"/>
    <w:rsid w:val="00EE3A8B"/>
    <w:rsid w:val="00EE4121"/>
    <w:rsid w:val="00EE5F3C"/>
    <w:rsid w:val="00EF4EFD"/>
    <w:rsid w:val="00F0639D"/>
    <w:rsid w:val="00F0718B"/>
    <w:rsid w:val="00F0793B"/>
    <w:rsid w:val="00F11779"/>
    <w:rsid w:val="00F238E7"/>
    <w:rsid w:val="00F2755E"/>
    <w:rsid w:val="00F312C0"/>
    <w:rsid w:val="00F37C92"/>
    <w:rsid w:val="00F46270"/>
    <w:rsid w:val="00F50343"/>
    <w:rsid w:val="00F51DDE"/>
    <w:rsid w:val="00F57C21"/>
    <w:rsid w:val="00F57E0B"/>
    <w:rsid w:val="00F75A8E"/>
    <w:rsid w:val="00F87F0B"/>
    <w:rsid w:val="00F93A4F"/>
    <w:rsid w:val="00F95DC3"/>
    <w:rsid w:val="00FA4576"/>
    <w:rsid w:val="00FA4E7D"/>
    <w:rsid w:val="00FB59D3"/>
    <w:rsid w:val="00FC1AFA"/>
    <w:rsid w:val="00FC43FF"/>
    <w:rsid w:val="00FD2AC6"/>
    <w:rsid w:val="00FD39AC"/>
    <w:rsid w:val="00FD7674"/>
    <w:rsid w:val="00FE0A9F"/>
    <w:rsid w:val="00FE36A3"/>
    <w:rsid w:val="00FE3DB1"/>
    <w:rsid w:val="00FE7EB4"/>
    <w:rsid w:val="00FF3184"/>
    <w:rsid w:val="00FF4451"/>
    <w:rsid w:val="00FF6A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5895446"/>
  <w15:docId w15:val="{49CCCFD7-3E5C-476E-A509-28D9FFA3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CC"/>
    <w:pPr>
      <w:spacing w:after="140" w:line="250" w:lineRule="atLeast"/>
    </w:pPr>
    <w:rPr>
      <w:rFonts w:ascii="Arial" w:hAnsi="Arial"/>
      <w:szCs w:val="22"/>
      <w:lang w:eastAsia="en-US"/>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rsid w:val="00E73CA7"/>
    <w:pPr>
      <w:tabs>
        <w:tab w:val="center" w:pos="4513"/>
        <w:tab w:val="right" w:pos="9026"/>
      </w:tabs>
      <w:spacing w:after="0" w:line="240" w:lineRule="auto"/>
    </w:pPr>
    <w:rPr>
      <w:sz w:val="16"/>
    </w:rPr>
  </w:style>
  <w:style w:type="character" w:customStyle="1" w:styleId="FooterChar">
    <w:name w:val="Footer Char"/>
    <w:link w:val="Footer"/>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E97D57"/>
    <w:rPr>
      <w:rFonts w:ascii="Arial" w:eastAsia="MS Gothic" w:hAnsi="Arial" w:cs="Times New Roman"/>
      <w:b/>
      <w:bCs/>
      <w:color w:val="000000"/>
      <w:sz w:val="28"/>
      <w:szCs w:val="28"/>
      <w:lang w:eastAsia="en-US"/>
    </w:rPr>
  </w:style>
  <w:style w:type="paragraph" w:customStyle="1" w:styleId="Tabletitles">
    <w:name w:val="Table titles"/>
    <w:basedOn w:val="Normal"/>
    <w:qFormat/>
    <w:rsid w:val="00785C19"/>
    <w:rPr>
      <w:b/>
      <w:color w:val="FFFFFF"/>
      <w:sz w:val="24"/>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link w:val="Heading2"/>
    <w:uiPriority w:val="9"/>
    <w:rsid w:val="00E53651"/>
    <w:rPr>
      <w:rFonts w:ascii="Arial" w:eastAsia="MS Gothic" w:hAnsi="Arial" w:cs="Times New Roman"/>
      <w:bCs/>
      <w:color w:val="000000"/>
      <w:sz w:val="28"/>
      <w:szCs w:val="26"/>
      <w:lang w:eastAsia="en-US"/>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link w:val="Heading3"/>
    <w:uiPriority w:val="9"/>
    <w:rsid w:val="00925A27"/>
    <w:rPr>
      <w:rFonts w:ascii="Arial" w:eastAsia="MS Gothic" w:hAnsi="Arial" w:cs="Times New Roman"/>
      <w:bCs/>
      <w:i/>
      <w:sz w:val="24"/>
      <w:szCs w:val="22"/>
      <w:lang w:eastAsia="en-US"/>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5277D4"/>
    <w:pPr>
      <w:tabs>
        <w:tab w:val="right" w:pos="8789"/>
      </w:tabs>
      <w:ind w:right="-1418"/>
    </w:pPr>
    <w:rPr>
      <w:color w:val="08354F"/>
      <w:sz w:val="24"/>
    </w:rPr>
  </w:style>
  <w:style w:type="paragraph" w:styleId="TOC1">
    <w:name w:val="toc 1"/>
    <w:basedOn w:val="Normal"/>
    <w:next w:val="Normal"/>
    <w:autoRedefine/>
    <w:uiPriority w:val="39"/>
    <w:rsid w:val="005277D4"/>
    <w:pPr>
      <w:pBdr>
        <w:top w:val="single" w:sz="4" w:space="3" w:color="6493B5"/>
        <w:between w:val="single" w:sz="4" w:space="3" w:color="6493B5"/>
      </w:pBdr>
      <w:tabs>
        <w:tab w:val="right" w:pos="8789"/>
      </w:tabs>
      <w:spacing w:after="100"/>
    </w:pPr>
    <w:rPr>
      <w:b/>
      <w:color w:val="000000"/>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MS Gothic" w:cs="Times New Roman"/>
      <w:b/>
      <w:bCs/>
      <w:color w:val="000000"/>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szCs w:val="18"/>
    </w:rPr>
  </w:style>
  <w:style w:type="paragraph" w:customStyle="1" w:styleId="Version">
    <w:name w:val="Version"/>
    <w:basedOn w:val="Tabletitles"/>
    <w:qFormat/>
    <w:rsid w:val="005A7829"/>
  </w:style>
  <w:style w:type="character" w:customStyle="1" w:styleId="Heading4Char">
    <w:name w:val="Heading 4 Char"/>
    <w:link w:val="Heading4"/>
    <w:uiPriority w:val="9"/>
    <w:rsid w:val="00E53651"/>
    <w:rPr>
      <w:rFonts w:ascii="Arial" w:eastAsia="MS Gothic" w:hAnsi="Arial" w:cs="Times New Roman"/>
      <w:b/>
      <w:bCs/>
      <w:iCs/>
      <w:szCs w:val="22"/>
      <w:lang w:eastAsia="en-US"/>
    </w:rPr>
  </w:style>
  <w:style w:type="character" w:customStyle="1" w:styleId="Heading5Char">
    <w:name w:val="Heading 5 Char"/>
    <w:link w:val="Heading5"/>
    <w:uiPriority w:val="9"/>
    <w:rsid w:val="00E53651"/>
    <w:rPr>
      <w:rFonts w:ascii="Arial" w:eastAsia="MS Gothic" w:hAnsi="Arial" w:cs="Times New Roman"/>
      <w:b/>
      <w:szCs w:val="22"/>
      <w:lang w:eastAsia="en-US"/>
    </w:rPr>
  </w:style>
  <w:style w:type="character" w:customStyle="1" w:styleId="Heading6Char">
    <w:name w:val="Heading 6 Char"/>
    <w:link w:val="Heading6"/>
    <w:uiPriority w:val="9"/>
    <w:semiHidden/>
    <w:rsid w:val="00CA5E6E"/>
    <w:rPr>
      <w:rFonts w:ascii="Cambria" w:eastAsia="MS Gothic" w:hAnsi="Cambria" w:cs="Times New Roman"/>
      <w:i/>
      <w:iCs/>
      <w:color w:val="2D495E"/>
      <w:szCs w:val="22"/>
      <w:lang w:eastAsia="en-US"/>
    </w:rPr>
  </w:style>
  <w:style w:type="character" w:customStyle="1" w:styleId="Heading7Char">
    <w:name w:val="Heading 7 Char"/>
    <w:link w:val="Heading7"/>
    <w:uiPriority w:val="9"/>
    <w:semiHidden/>
    <w:rsid w:val="00CD12B9"/>
    <w:rPr>
      <w:rFonts w:ascii="Cambria" w:eastAsia="MS Gothic" w:hAnsi="Cambria" w:cs="Times New Roman"/>
      <w:i/>
      <w:iCs/>
      <w:color w:val="404040"/>
      <w:szCs w:val="22"/>
      <w:lang w:eastAsia="en-US"/>
    </w:rPr>
  </w:style>
  <w:style w:type="character" w:customStyle="1" w:styleId="Heading8Char">
    <w:name w:val="Heading 8 Char"/>
    <w:link w:val="Heading8"/>
    <w:uiPriority w:val="9"/>
    <w:semiHidden/>
    <w:rsid w:val="00CD12B9"/>
    <w:rPr>
      <w:rFonts w:ascii="Cambria" w:eastAsia="MS Gothic" w:hAnsi="Cambria" w:cs="Times New Roman"/>
      <w:color w:val="404040"/>
      <w:lang w:eastAsia="en-US"/>
    </w:rPr>
  </w:style>
  <w:style w:type="character" w:customStyle="1" w:styleId="Heading9Char">
    <w:name w:val="Heading 9 Char"/>
    <w:link w:val="Heading9"/>
    <w:uiPriority w:val="9"/>
    <w:semiHidden/>
    <w:rsid w:val="00CD12B9"/>
    <w:rPr>
      <w:rFonts w:ascii="Cambria" w:eastAsia="MS Gothic" w:hAnsi="Cambria" w:cs="Times New Roman"/>
      <w:i/>
      <w:iCs/>
      <w:color w:val="404040"/>
      <w:lang w:eastAsia="en-US"/>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rPr>
      <w:rFonts w:ascii="Helvetica" w:hAnsi="Helvetica"/>
      <w:color w:val="08354F"/>
      <w:sz w:val="18"/>
    </w:rPr>
    <w:tblPr>
      <w:tblInd w:w="108" w:type="dxa"/>
      <w:tblBorders>
        <w:bottom w:val="single" w:sz="4" w:space="0" w:color="0B4D74"/>
        <w:insideH w:val="single" w:sz="4" w:space="0" w:color="0B4D74"/>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0B4D74"/>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B74C9"/>
    <w:pPr>
      <w:spacing w:after="280" w:line="240" w:lineRule="auto"/>
    </w:pPr>
    <w:rPr>
      <w:rFonts w:eastAsia="MS Mincho"/>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MS Mincho"/>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ind w:left="714" w:hanging="357"/>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paragraph" w:customStyle="1" w:styleId="p4">
    <w:name w:val="p4"/>
    <w:basedOn w:val="Normal"/>
    <w:rsid w:val="00A075AA"/>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4E5EBE"/>
    <w:pPr>
      <w:spacing w:after="120"/>
      <w:ind w:left="283"/>
    </w:pPr>
  </w:style>
  <w:style w:type="character" w:customStyle="1" w:styleId="BodyTextIndentChar">
    <w:name w:val="Body Text Indent Char"/>
    <w:link w:val="BodyTextIndent"/>
    <w:uiPriority w:val="99"/>
    <w:semiHidden/>
    <w:rsid w:val="004E5EBE"/>
    <w:rPr>
      <w:rFonts w:ascii="Arial" w:hAnsi="Arial"/>
      <w:sz w:val="20"/>
    </w:rPr>
  </w:style>
  <w:style w:type="paragraph" w:styleId="List2">
    <w:name w:val="List 2"/>
    <w:basedOn w:val="Normal"/>
    <w:uiPriority w:val="99"/>
    <w:semiHidden/>
    <w:unhideWhenUsed/>
    <w:rsid w:val="004E5EBE"/>
    <w:pPr>
      <w:ind w:left="566" w:hanging="283"/>
      <w:contextualSpacing/>
    </w:pPr>
  </w:style>
  <w:style w:type="paragraph" w:styleId="List3">
    <w:name w:val="List 3"/>
    <w:basedOn w:val="Normal"/>
    <w:uiPriority w:val="99"/>
    <w:semiHidden/>
    <w:unhideWhenUsed/>
    <w:rsid w:val="004E5EBE"/>
    <w:pPr>
      <w:ind w:left="849" w:hanging="283"/>
      <w:contextualSpacing/>
    </w:pPr>
  </w:style>
  <w:style w:type="paragraph" w:styleId="BodyTextFirstIndent2">
    <w:name w:val="Body Text First Indent 2"/>
    <w:basedOn w:val="BodyTextIndent"/>
    <w:link w:val="BodyTextFirstIndent2Char"/>
    <w:uiPriority w:val="99"/>
    <w:semiHidden/>
    <w:unhideWhenUsed/>
    <w:rsid w:val="004E5EBE"/>
    <w:pPr>
      <w:spacing w:after="140"/>
      <w:ind w:left="360" w:firstLine="360"/>
    </w:pPr>
  </w:style>
  <w:style w:type="character" w:customStyle="1" w:styleId="BodyTextFirstIndent2Char">
    <w:name w:val="Body Text First Indent 2 Char"/>
    <w:link w:val="BodyTextFirstIndent2"/>
    <w:uiPriority w:val="99"/>
    <w:semiHidden/>
    <w:rsid w:val="004E5EBE"/>
    <w:rPr>
      <w:rFonts w:ascii="Arial" w:hAnsi="Arial"/>
      <w:sz w:val="20"/>
    </w:rPr>
  </w:style>
  <w:style w:type="character" w:styleId="FollowedHyperlink">
    <w:name w:val="FollowedHyperlink"/>
    <w:uiPriority w:val="99"/>
    <w:semiHidden/>
    <w:rsid w:val="000B175E"/>
    <w:rPr>
      <w:color w:val="1175AF"/>
      <w:u w:val="single"/>
    </w:rPr>
  </w:style>
  <w:style w:type="paragraph" w:customStyle="1" w:styleId="Default">
    <w:name w:val="Default"/>
    <w:rsid w:val="00B0140A"/>
    <w:pPr>
      <w:autoSpaceDE w:val="0"/>
      <w:autoSpaceDN w:val="0"/>
      <w:adjustRightInd w:val="0"/>
    </w:pPr>
    <w:rPr>
      <w:rFonts w:cs="Calibri"/>
      <w:color w:val="000000"/>
      <w:sz w:val="24"/>
      <w:szCs w:val="24"/>
      <w:lang w:eastAsia="en-US"/>
    </w:rPr>
  </w:style>
  <w:style w:type="character" w:styleId="HTMLCite">
    <w:name w:val="HTML Cite"/>
    <w:basedOn w:val="DefaultParagraphFont"/>
    <w:uiPriority w:val="99"/>
    <w:semiHidden/>
    <w:unhideWhenUsed/>
    <w:rsid w:val="00C75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8141">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westhill.aca@aberdeenshire.gov.uk" TargetMode="External"/><Relationship Id="rId26" Type="http://schemas.openxmlformats.org/officeDocument/2006/relationships/hyperlink" Target="http://www.gov.scot/Resource/0051/00510590.pdf" TargetMode="External"/><Relationship Id="rId39" Type="http://schemas.openxmlformats.org/officeDocument/2006/relationships/hyperlink" Target="http://aberdeenshire.gov.uk/schools/eps/" TargetMode="External"/><Relationship Id="rId21" Type="http://schemas.openxmlformats.org/officeDocument/2006/relationships/hyperlink" Target="https://education.gov.scot/scottish-education-system/policy-for-scottish-education" TargetMode="External"/><Relationship Id="rId34" Type="http://schemas.openxmlformats.org/officeDocument/2006/relationships/hyperlink" Target="https://www.skillsdevelopmentscotland.co.uk/" TargetMode="External"/><Relationship Id="rId42" Type="http://schemas.openxmlformats.org/officeDocument/2006/relationships/hyperlink" Target="http://www.girfec-aberdeenshire.org/for-parents-carers/" TargetMode="External"/><Relationship Id="rId47" Type="http://schemas.openxmlformats.org/officeDocument/2006/relationships/hyperlink" Target="http://enquire.org.uk/" TargetMode="External"/><Relationship Id="rId50" Type="http://schemas.openxmlformats.org/officeDocument/2006/relationships/hyperlink" Target="http://www.westhillacademy.aberdeenshire.sch.uk" TargetMode="External"/><Relationship Id="rId55" Type="http://schemas.openxmlformats.org/officeDocument/2006/relationships/hyperlink" Target="http://www.aberdeenshire.gov.uk/schools/parents-carers/assistance/school-clothing-grants/" TargetMode="External"/><Relationship Id="rId63" Type="http://schemas.openxmlformats.org/officeDocument/2006/relationships/hyperlink" Target="http://asn-aberdeenshire.org/wp-content/uploads/2017/08/Admin-of-Meds-and-Healthcare-2016.pdf" TargetMode="External"/><Relationship Id="rId68" Type="http://schemas.openxmlformats.org/officeDocument/2006/relationships/hyperlink" Target="http://aberdeenshire.gov.uk/contact-us/have-your-say/have-your-say-guide/" TargetMode="External"/><Relationship Id="rId76" Type="http://schemas.openxmlformats.org/officeDocument/2006/relationships/hyperlink" Target="mailto:mick.wilson@scotland.gsi.gov.uk" TargetMode="External"/><Relationship Id="rId84"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s://www.siaa.org.uk/" TargetMode="Externa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aberdeenshire.gov.uk/schools/information/early-learning-and-childcare-information/" TargetMode="External"/><Relationship Id="rId11" Type="http://schemas.openxmlformats.org/officeDocument/2006/relationships/footer" Target="footer2.xml"/><Relationship Id="rId24" Type="http://schemas.openxmlformats.org/officeDocument/2006/relationships/hyperlink" Target="https://education.gov.scot/scottish-education-system/senior-phase-and-beyond" TargetMode="External"/><Relationship Id="rId32" Type="http://schemas.openxmlformats.org/officeDocument/2006/relationships/hyperlink" Target="http://aberdeenshire.gov.uk/media/14818/out-of-zone-placing-request-policy-final-updated.pdf" TargetMode="External"/><Relationship Id="rId37" Type="http://schemas.openxmlformats.org/officeDocument/2006/relationships/hyperlink" Target="http://www.girfec-aberdeenshire.org/child-protection/" TargetMode="External"/><Relationship Id="rId40" Type="http://schemas.openxmlformats.org/officeDocument/2006/relationships/hyperlink" Target="http://asn-aberdeenshire.org/" TargetMode="External"/><Relationship Id="rId45" Type="http://schemas.openxmlformats.org/officeDocument/2006/relationships/hyperlink" Target="http://www.aberdeenshire.gov.uk/schools/additional-support-needs/" TargetMode="External"/><Relationship Id="rId53" Type="http://schemas.openxmlformats.org/officeDocument/2006/relationships/hyperlink" Target="http://www.aberdeenshire.gov.uk/schools/parents-carers/school-term-dates-and-in-service-days/" TargetMode="External"/><Relationship Id="rId58" Type="http://schemas.openxmlformats.org/officeDocument/2006/relationships/hyperlink" Target="https://online.aberdeenshire.gov.uk/Apps/schools-closures/" TargetMode="External"/><Relationship Id="rId66" Type="http://schemas.openxmlformats.org/officeDocument/2006/relationships/hyperlink" Target="http://aberdeenshire.gov.uk/schools/parents-carers/assistance/ema/" TargetMode="External"/><Relationship Id="rId74" Type="http://schemas.openxmlformats.org/officeDocument/2006/relationships/hyperlink" Target="https://ico.org.uk/for-the-public/personal-information/" TargetMode="External"/><Relationship Id="rId79" Type="http://schemas.openxmlformats.org/officeDocument/2006/relationships/hyperlink" Target="http://aberdeenshire.gov.uk/media/16718/school-holiday-planner-2015-2020-updated-003.pdf" TargetMode="External"/><Relationship Id="rId5" Type="http://schemas.openxmlformats.org/officeDocument/2006/relationships/webSettings" Target="webSettings.xml"/><Relationship Id="rId61" Type="http://schemas.openxmlformats.org/officeDocument/2006/relationships/hyperlink" Target="http://www.aberdeenshire.gov.uk/schools/meals/" TargetMode="External"/><Relationship Id="rId82" Type="http://schemas.openxmlformats.org/officeDocument/2006/relationships/footer" Target="footer5.xml"/><Relationship Id="rId19" Type="http://schemas.openxmlformats.org/officeDocument/2006/relationships/hyperlink" Target="https://online.aberdeenshire.gov.uk/Apps/schools-closu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education.gov.scot/scottish-education-system/Early%20learning%20and%20childcare" TargetMode="External"/><Relationship Id="rId27" Type="http://schemas.openxmlformats.org/officeDocument/2006/relationships/hyperlink" Target="https://education.gov.scot/parentzone/learning-in-scotland/assessment-and-achievement" TargetMode="External"/><Relationship Id="rId30" Type="http://schemas.openxmlformats.org/officeDocument/2006/relationships/hyperlink" Target="http://aberdeenshire.gov.uk/schools/information/primary-school-registration/" TargetMode="External"/><Relationship Id="rId35" Type="http://schemas.openxmlformats.org/officeDocument/2006/relationships/hyperlink" Target="http://dywaberdeenshire.org/" TargetMode="External"/><Relationship Id="rId43" Type="http://schemas.openxmlformats.org/officeDocument/2006/relationships/hyperlink" Target="http://www.girfec-aberdeenshire.org/child-protection/" TargetMode="External"/><Relationship Id="rId48" Type="http://schemas.openxmlformats.org/officeDocument/2006/relationships/hyperlink" Target="http://www.aberdeenshire.gov.uk/consultations/detail.asp?ref=3C6AEC305BBB4D88802576CE00549127" TargetMode="External"/><Relationship Id="rId56" Type="http://schemas.openxmlformats.org/officeDocument/2006/relationships/hyperlink" Target="http://www.aberdeenshire.gov.uk/roads-and-travel/school-transport/school-transport/" TargetMode="External"/><Relationship Id="rId64" Type="http://schemas.openxmlformats.org/officeDocument/2006/relationships/hyperlink" Target="http://www.aberdeenshire.gov.uk/media/3901/policy_disc_exclusion.pdf" TargetMode="External"/><Relationship Id="rId69" Type="http://schemas.openxmlformats.org/officeDocument/2006/relationships/hyperlink" Target="mailto:info@enquire.org.uk" TargetMode="External"/><Relationship Id="rId77" Type="http://schemas.openxmlformats.org/officeDocument/2006/relationships/hyperlink" Target="https://education.gov.scot/parentzone/find-a-school/aberdeenshire/5232937" TargetMode="External"/><Relationship Id="rId8" Type="http://schemas.openxmlformats.org/officeDocument/2006/relationships/header" Target="header1.xml"/><Relationship Id="rId51" Type="http://schemas.openxmlformats.org/officeDocument/2006/relationships/hyperlink" Target="http://www.aberdeenshire.gov.uk/council-and-democracy/about-us/service-structure/education-and-children-s-services-policy-framework/" TargetMode="External"/><Relationship Id="rId72" Type="http://schemas.openxmlformats.org/officeDocument/2006/relationships/hyperlink" Target="mailto:fraserburgh@children1st.org.uk" TargetMode="External"/><Relationship Id="rId80" Type="http://schemas.openxmlformats.org/officeDocument/2006/relationships/hyperlink" Target="http://www.westhillacademy.aberdeenshire.sch.u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education.gov.scot/nationalqualifications/" TargetMode="External"/><Relationship Id="rId33" Type="http://schemas.openxmlformats.org/officeDocument/2006/relationships/hyperlink" Target="http://aberdeenshire.gov.uk/media/14819/electronic-placing-request-application-form-aug16.pdf" TargetMode="External"/><Relationship Id="rId38" Type="http://schemas.openxmlformats.org/officeDocument/2006/relationships/hyperlink" Target="http://www.girfec-aberdeenshire.org/for-parents-carers/what-is-the-named-person/" TargetMode="External"/><Relationship Id="rId46" Type="http://schemas.openxmlformats.org/officeDocument/2006/relationships/hyperlink" Target="https://www.education.gov.scot/scottish-education-system/Support%20for%20all" TargetMode="External"/><Relationship Id="rId59" Type="http://schemas.openxmlformats.org/officeDocument/2006/relationships/hyperlink" Target="https://online.aberdeenshire.gov.uk/myAberdeenshire/" TargetMode="External"/><Relationship Id="rId67" Type="http://schemas.openxmlformats.org/officeDocument/2006/relationships/hyperlink" Target="http://publications.aberdeenshire.gov.uk/dataset/072f6c0d-955a-4f4c-a228-568e30884391/resource/52439609-98b5-45eb-b1e6-0d418371ba27/download/full-complaints-procedure-customerv6.pdf" TargetMode="External"/><Relationship Id="rId20" Type="http://schemas.openxmlformats.org/officeDocument/2006/relationships/hyperlink" Target="http://aberdeenshire.gov.uk/schools/information/gaelic-in-schools/" TargetMode="External"/><Relationship Id="rId41" Type="http://schemas.openxmlformats.org/officeDocument/2006/relationships/image" Target="media/image5.png"/><Relationship Id="rId54" Type="http://schemas.openxmlformats.org/officeDocument/2006/relationships/hyperlink" Target="http://www.aberdeenshire.gov.uk/schools/parents-carers/assistance/school-clothing-grants/" TargetMode="External"/><Relationship Id="rId62" Type="http://schemas.openxmlformats.org/officeDocument/2006/relationships/hyperlink" Target="http://www.aberdeenshire.gov.uk/schools/meals/online-payment-for-school-meals-and-other-school-payments/" TargetMode="External"/><Relationship Id="rId70" Type="http://schemas.openxmlformats.org/officeDocument/2006/relationships/hyperlink" Target="http://www.enquire.org.uk" TargetMode="External"/><Relationship Id="rId75" Type="http://schemas.openxmlformats.org/officeDocument/2006/relationships/hyperlink" Target="https://education.gov.scot/parentzone/my-school/general-school-information/My%20child's%20record"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westhillacademy.org/school.png" TargetMode="External"/><Relationship Id="rId23" Type="http://schemas.openxmlformats.org/officeDocument/2006/relationships/hyperlink" Target="https://education.gov.scot/scottish-education-system/Broad%20general%20education" TargetMode="External"/><Relationship Id="rId28" Type="http://schemas.openxmlformats.org/officeDocument/2006/relationships/hyperlink" Target="https://education.gov.scot/parentzone/my-child/transitions" TargetMode="External"/><Relationship Id="rId36" Type="http://schemas.openxmlformats.org/officeDocument/2006/relationships/image" Target="media/image4.png"/><Relationship Id="rId49" Type="http://schemas.openxmlformats.org/officeDocument/2006/relationships/hyperlink" Target="http://jobs.aberdeenshire.gov.uk/volunteer-with-us/" TargetMode="External"/><Relationship Id="rId57" Type="http://schemas.openxmlformats.org/officeDocument/2006/relationships/hyperlink" Target="http://twitter.com/aberdeenshire" TargetMode="External"/><Relationship Id="rId10" Type="http://schemas.openxmlformats.org/officeDocument/2006/relationships/footer" Target="footer1.xml"/><Relationship Id="rId31" Type="http://schemas.openxmlformats.org/officeDocument/2006/relationships/hyperlink" Target="http://aberdeenshire.gov.uk/schools/information/choosing-a-school" TargetMode="External"/><Relationship Id="rId44" Type="http://schemas.openxmlformats.org/officeDocument/2006/relationships/hyperlink" Target="http://www.girfec-aberdeenshire.org/" TargetMode="External"/><Relationship Id="rId52" Type="http://schemas.openxmlformats.org/officeDocument/2006/relationships/hyperlink" Target="http://www.aberdeenshire.gov.uk/media/19805/attendance-policy_april-2015.pdf" TargetMode="External"/><Relationship Id="rId60" Type="http://schemas.openxmlformats.org/officeDocument/2006/relationships/hyperlink" Target="http://www.aberdeenshire.gov.uk/schools/parents-carers/assistance/free-school-meals/" TargetMode="External"/><Relationship Id="rId65" Type="http://schemas.openxmlformats.org/officeDocument/2006/relationships/hyperlink" Target="http://aberdeenshire.gov.uk/schools/ims/" TargetMode="External"/><Relationship Id="rId73" Type="http://schemas.openxmlformats.org/officeDocument/2006/relationships/hyperlink" Target="http://www.sclc.org.uk" TargetMode="External"/><Relationship Id="rId78" Type="http://schemas.openxmlformats.org/officeDocument/2006/relationships/hyperlink" Target="https://public.tableau.com/profile/sg.eas.learninganalysis" TargetMode="External"/><Relationship Id="rId81" Type="http://schemas.openxmlformats.org/officeDocument/2006/relationships/header" Target="header4.xml"/><Relationship Id="rId86"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4648-B094-44C5-9471-B65744D4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14471</Words>
  <Characters>82489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96767</CharactersWithSpaces>
  <SharedDoc>false</SharedDoc>
  <HLinks>
    <vt:vector size="318" baseType="variant">
      <vt:variant>
        <vt:i4>6225928</vt:i4>
      </vt:variant>
      <vt:variant>
        <vt:i4>348</vt:i4>
      </vt:variant>
      <vt:variant>
        <vt:i4>0</vt:i4>
      </vt:variant>
      <vt:variant>
        <vt:i4>5</vt:i4>
      </vt:variant>
      <vt:variant>
        <vt:lpwstr>http://aberdeenshire.gov.uk/media/16718/school-holiday-planner-2015-2020-updated-003.pdf</vt:lpwstr>
      </vt:variant>
      <vt:variant>
        <vt:lpwstr/>
      </vt:variant>
      <vt:variant>
        <vt:i4>7405572</vt:i4>
      </vt:variant>
      <vt:variant>
        <vt:i4>345</vt:i4>
      </vt:variant>
      <vt:variant>
        <vt:i4>0</vt:i4>
      </vt:variant>
      <vt:variant>
        <vt:i4>5</vt:i4>
      </vt:variant>
      <vt:variant>
        <vt:lpwstr>mailto:mick.wilson@scotland.gsi.gov.uk</vt:lpwstr>
      </vt:variant>
      <vt:variant>
        <vt:lpwstr/>
      </vt:variant>
      <vt:variant>
        <vt:i4>1507423</vt:i4>
      </vt:variant>
      <vt:variant>
        <vt:i4>342</vt:i4>
      </vt:variant>
      <vt:variant>
        <vt:i4>0</vt:i4>
      </vt:variant>
      <vt:variant>
        <vt:i4>5</vt:i4>
      </vt:variant>
      <vt:variant>
        <vt:lpwstr>https://education.gov.scot/parentzone/my-school/general-school-information/My child's record</vt:lpwstr>
      </vt:variant>
      <vt:variant>
        <vt:lpwstr/>
      </vt:variant>
      <vt:variant>
        <vt:i4>3473471</vt:i4>
      </vt:variant>
      <vt:variant>
        <vt:i4>339</vt:i4>
      </vt:variant>
      <vt:variant>
        <vt:i4>0</vt:i4>
      </vt:variant>
      <vt:variant>
        <vt:i4>5</vt:i4>
      </vt:variant>
      <vt:variant>
        <vt:lpwstr>https://ico.org.uk/for-the-public/personal-information/</vt:lpwstr>
      </vt:variant>
      <vt:variant>
        <vt:lpwstr/>
      </vt:variant>
      <vt:variant>
        <vt:i4>2949165</vt:i4>
      </vt:variant>
      <vt:variant>
        <vt:i4>336</vt:i4>
      </vt:variant>
      <vt:variant>
        <vt:i4>0</vt:i4>
      </vt:variant>
      <vt:variant>
        <vt:i4>5</vt:i4>
      </vt:variant>
      <vt:variant>
        <vt:lpwstr>http://www.sclc.org.uk/</vt:lpwstr>
      </vt:variant>
      <vt:variant>
        <vt:lpwstr/>
      </vt:variant>
      <vt:variant>
        <vt:i4>4915314</vt:i4>
      </vt:variant>
      <vt:variant>
        <vt:i4>333</vt:i4>
      </vt:variant>
      <vt:variant>
        <vt:i4>0</vt:i4>
      </vt:variant>
      <vt:variant>
        <vt:i4>5</vt:i4>
      </vt:variant>
      <vt:variant>
        <vt:lpwstr>mailto:fraserburgh@children1st.org.uk</vt:lpwstr>
      </vt:variant>
      <vt:variant>
        <vt:lpwstr/>
      </vt:variant>
      <vt:variant>
        <vt:i4>1179723</vt:i4>
      </vt:variant>
      <vt:variant>
        <vt:i4>330</vt:i4>
      </vt:variant>
      <vt:variant>
        <vt:i4>0</vt:i4>
      </vt:variant>
      <vt:variant>
        <vt:i4>5</vt:i4>
      </vt:variant>
      <vt:variant>
        <vt:lpwstr>https://www.siaa.org.uk/</vt:lpwstr>
      </vt:variant>
      <vt:variant>
        <vt:lpwstr/>
      </vt:variant>
      <vt:variant>
        <vt:i4>6357024</vt:i4>
      </vt:variant>
      <vt:variant>
        <vt:i4>327</vt:i4>
      </vt:variant>
      <vt:variant>
        <vt:i4>0</vt:i4>
      </vt:variant>
      <vt:variant>
        <vt:i4>5</vt:i4>
      </vt:variant>
      <vt:variant>
        <vt:lpwstr>http://www.enquire.org.uk/</vt:lpwstr>
      </vt:variant>
      <vt:variant>
        <vt:lpwstr/>
      </vt:variant>
      <vt:variant>
        <vt:i4>6094894</vt:i4>
      </vt:variant>
      <vt:variant>
        <vt:i4>324</vt:i4>
      </vt:variant>
      <vt:variant>
        <vt:i4>0</vt:i4>
      </vt:variant>
      <vt:variant>
        <vt:i4>5</vt:i4>
      </vt:variant>
      <vt:variant>
        <vt:lpwstr>mailto:info@enquire.org.uk</vt:lpwstr>
      </vt:variant>
      <vt:variant>
        <vt:lpwstr/>
      </vt:variant>
      <vt:variant>
        <vt:i4>5701725</vt:i4>
      </vt:variant>
      <vt:variant>
        <vt:i4>321</vt:i4>
      </vt:variant>
      <vt:variant>
        <vt:i4>0</vt:i4>
      </vt:variant>
      <vt:variant>
        <vt:i4>5</vt:i4>
      </vt:variant>
      <vt:variant>
        <vt:lpwstr>http://aberdeenshire.gov.uk/contact-us/have-your-say/have-your-say-guide/</vt:lpwstr>
      </vt:variant>
      <vt:variant>
        <vt:lpwstr/>
      </vt:variant>
      <vt:variant>
        <vt:i4>4980737</vt:i4>
      </vt:variant>
      <vt:variant>
        <vt:i4>318</vt:i4>
      </vt:variant>
      <vt:variant>
        <vt:i4>0</vt:i4>
      </vt:variant>
      <vt:variant>
        <vt:i4>5</vt:i4>
      </vt:variant>
      <vt:variant>
        <vt:lpwstr>http://publications.aberdeenshire.gov.uk/dataset/072f6c0d-955a-4f4c-a228-568e30884391/resource/52439609-98b5-45eb-b1e6-0d418371ba27/download/full-complaints-procedure-customerv6.pdf</vt:lpwstr>
      </vt:variant>
      <vt:variant>
        <vt:lpwstr/>
      </vt:variant>
      <vt:variant>
        <vt:i4>7405625</vt:i4>
      </vt:variant>
      <vt:variant>
        <vt:i4>315</vt:i4>
      </vt:variant>
      <vt:variant>
        <vt:i4>0</vt:i4>
      </vt:variant>
      <vt:variant>
        <vt:i4>5</vt:i4>
      </vt:variant>
      <vt:variant>
        <vt:lpwstr>http://aberdeenshire.gov.uk/schools/parents-carers/assistance/ema/</vt:lpwstr>
      </vt:variant>
      <vt:variant>
        <vt:lpwstr/>
      </vt:variant>
      <vt:variant>
        <vt:i4>1507345</vt:i4>
      </vt:variant>
      <vt:variant>
        <vt:i4>312</vt:i4>
      </vt:variant>
      <vt:variant>
        <vt:i4>0</vt:i4>
      </vt:variant>
      <vt:variant>
        <vt:i4>5</vt:i4>
      </vt:variant>
      <vt:variant>
        <vt:lpwstr>http://aberdeenshire.gov.uk/schools/ims/</vt:lpwstr>
      </vt:variant>
      <vt:variant>
        <vt:lpwstr/>
      </vt:variant>
      <vt:variant>
        <vt:i4>7929956</vt:i4>
      </vt:variant>
      <vt:variant>
        <vt:i4>309</vt:i4>
      </vt:variant>
      <vt:variant>
        <vt:i4>0</vt:i4>
      </vt:variant>
      <vt:variant>
        <vt:i4>5</vt:i4>
      </vt:variant>
      <vt:variant>
        <vt:lpwstr>http://www.aberdeenshire.gov.uk/media/3901/policy_disc_exclusion.pdf</vt:lpwstr>
      </vt:variant>
      <vt:variant>
        <vt:lpwstr/>
      </vt:variant>
      <vt:variant>
        <vt:i4>1507410</vt:i4>
      </vt:variant>
      <vt:variant>
        <vt:i4>306</vt:i4>
      </vt:variant>
      <vt:variant>
        <vt:i4>0</vt:i4>
      </vt:variant>
      <vt:variant>
        <vt:i4>5</vt:i4>
      </vt:variant>
      <vt:variant>
        <vt:lpwstr>http://asn-aberdeenshire.org/wp-content/uploads/2017/08/Admin-of-Meds-and-Healthcare-2016.pdf</vt:lpwstr>
      </vt:variant>
      <vt:variant>
        <vt:lpwstr/>
      </vt:variant>
      <vt:variant>
        <vt:i4>4718663</vt:i4>
      </vt:variant>
      <vt:variant>
        <vt:i4>303</vt:i4>
      </vt:variant>
      <vt:variant>
        <vt:i4>0</vt:i4>
      </vt:variant>
      <vt:variant>
        <vt:i4>5</vt:i4>
      </vt:variant>
      <vt:variant>
        <vt:lpwstr>http://www.aberdeenshire.gov.uk/schools/meals/online-payment-for-school-meals-and-other-school-payments/</vt:lpwstr>
      </vt:variant>
      <vt:variant>
        <vt:lpwstr/>
      </vt:variant>
      <vt:variant>
        <vt:i4>7536685</vt:i4>
      </vt:variant>
      <vt:variant>
        <vt:i4>300</vt:i4>
      </vt:variant>
      <vt:variant>
        <vt:i4>0</vt:i4>
      </vt:variant>
      <vt:variant>
        <vt:i4>5</vt:i4>
      </vt:variant>
      <vt:variant>
        <vt:lpwstr>http://www.aberdeenshire.gov.uk/schools/meals/</vt:lpwstr>
      </vt:variant>
      <vt:variant>
        <vt:lpwstr/>
      </vt:variant>
      <vt:variant>
        <vt:i4>5963861</vt:i4>
      </vt:variant>
      <vt:variant>
        <vt:i4>297</vt:i4>
      </vt:variant>
      <vt:variant>
        <vt:i4>0</vt:i4>
      </vt:variant>
      <vt:variant>
        <vt:i4>5</vt:i4>
      </vt:variant>
      <vt:variant>
        <vt:lpwstr>http://www.aberdeenshire.gov.uk/schools/parents-carers/assistance/free-school-meals/</vt:lpwstr>
      </vt:variant>
      <vt:variant>
        <vt:lpwstr/>
      </vt:variant>
      <vt:variant>
        <vt:i4>1376273</vt:i4>
      </vt:variant>
      <vt:variant>
        <vt:i4>294</vt:i4>
      </vt:variant>
      <vt:variant>
        <vt:i4>0</vt:i4>
      </vt:variant>
      <vt:variant>
        <vt:i4>5</vt:i4>
      </vt:variant>
      <vt:variant>
        <vt:lpwstr>https://online.aberdeenshire.gov.uk/myAberdeenshire/</vt:lpwstr>
      </vt:variant>
      <vt:variant>
        <vt:lpwstr/>
      </vt:variant>
      <vt:variant>
        <vt:i4>7667819</vt:i4>
      </vt:variant>
      <vt:variant>
        <vt:i4>291</vt:i4>
      </vt:variant>
      <vt:variant>
        <vt:i4>0</vt:i4>
      </vt:variant>
      <vt:variant>
        <vt:i4>5</vt:i4>
      </vt:variant>
      <vt:variant>
        <vt:lpwstr>https://online.aberdeenshire.gov.uk/Apps/schools-closures/</vt:lpwstr>
      </vt:variant>
      <vt:variant>
        <vt:lpwstr/>
      </vt:variant>
      <vt:variant>
        <vt:i4>4456448</vt:i4>
      </vt:variant>
      <vt:variant>
        <vt:i4>288</vt:i4>
      </vt:variant>
      <vt:variant>
        <vt:i4>0</vt:i4>
      </vt:variant>
      <vt:variant>
        <vt:i4>5</vt:i4>
      </vt:variant>
      <vt:variant>
        <vt:lpwstr>http://twitter.com/aberdeenshire</vt:lpwstr>
      </vt:variant>
      <vt:variant>
        <vt:lpwstr/>
      </vt:variant>
      <vt:variant>
        <vt:i4>6422581</vt:i4>
      </vt:variant>
      <vt:variant>
        <vt:i4>285</vt:i4>
      </vt:variant>
      <vt:variant>
        <vt:i4>0</vt:i4>
      </vt:variant>
      <vt:variant>
        <vt:i4>5</vt:i4>
      </vt:variant>
      <vt:variant>
        <vt:lpwstr>http://www.aberdeenshire.gov.uk/roads-and-travel/school-transport/school-transport/</vt:lpwstr>
      </vt:variant>
      <vt:variant>
        <vt:lpwstr/>
      </vt:variant>
      <vt:variant>
        <vt:i4>1769561</vt:i4>
      </vt:variant>
      <vt:variant>
        <vt:i4>282</vt:i4>
      </vt:variant>
      <vt:variant>
        <vt:i4>0</vt:i4>
      </vt:variant>
      <vt:variant>
        <vt:i4>5</vt:i4>
      </vt:variant>
      <vt:variant>
        <vt:lpwstr>http://www.aberdeenshire.gov.uk/schools/parents-carers/assistance/school-clothing-grants/</vt:lpwstr>
      </vt:variant>
      <vt:variant>
        <vt:lpwstr/>
      </vt:variant>
      <vt:variant>
        <vt:i4>4391006</vt:i4>
      </vt:variant>
      <vt:variant>
        <vt:i4>279</vt:i4>
      </vt:variant>
      <vt:variant>
        <vt:i4>0</vt:i4>
      </vt:variant>
      <vt:variant>
        <vt:i4>5</vt:i4>
      </vt:variant>
      <vt:variant>
        <vt:lpwstr>http://www.aberdeenshire.gov.uk/schools/parents-carers/school-term-dates-and-in-service-days/</vt:lpwstr>
      </vt:variant>
      <vt:variant>
        <vt:lpwstr/>
      </vt:variant>
      <vt:variant>
        <vt:i4>6684700</vt:i4>
      </vt:variant>
      <vt:variant>
        <vt:i4>276</vt:i4>
      </vt:variant>
      <vt:variant>
        <vt:i4>0</vt:i4>
      </vt:variant>
      <vt:variant>
        <vt:i4>5</vt:i4>
      </vt:variant>
      <vt:variant>
        <vt:lpwstr>http://www.aberdeenshire.gov.uk/media/19805/attendance-policy_april-2015.pdf</vt:lpwstr>
      </vt:variant>
      <vt:variant>
        <vt:lpwstr/>
      </vt:variant>
      <vt:variant>
        <vt:i4>131150</vt:i4>
      </vt:variant>
      <vt:variant>
        <vt:i4>273</vt:i4>
      </vt:variant>
      <vt:variant>
        <vt:i4>0</vt:i4>
      </vt:variant>
      <vt:variant>
        <vt:i4>5</vt:i4>
      </vt:variant>
      <vt:variant>
        <vt:lpwstr>http://www.aberdeenshire.gov.uk/council-and-democracy/about-us/service-structure/education-and-children-s-services-policy-framework/</vt:lpwstr>
      </vt:variant>
      <vt:variant>
        <vt:lpwstr/>
      </vt:variant>
      <vt:variant>
        <vt:i4>3539062</vt:i4>
      </vt:variant>
      <vt:variant>
        <vt:i4>270</vt:i4>
      </vt:variant>
      <vt:variant>
        <vt:i4>0</vt:i4>
      </vt:variant>
      <vt:variant>
        <vt:i4>5</vt:i4>
      </vt:variant>
      <vt:variant>
        <vt:lpwstr>http://jobs.aberdeenshire.gov.uk/volunteer-with-us/</vt:lpwstr>
      </vt:variant>
      <vt:variant>
        <vt:lpwstr/>
      </vt:variant>
      <vt:variant>
        <vt:i4>6357113</vt:i4>
      </vt:variant>
      <vt:variant>
        <vt:i4>267</vt:i4>
      </vt:variant>
      <vt:variant>
        <vt:i4>0</vt:i4>
      </vt:variant>
      <vt:variant>
        <vt:i4>5</vt:i4>
      </vt:variant>
      <vt:variant>
        <vt:lpwstr>http://enquire.org.uk/</vt:lpwstr>
      </vt:variant>
      <vt:variant>
        <vt:lpwstr/>
      </vt:variant>
      <vt:variant>
        <vt:i4>4849738</vt:i4>
      </vt:variant>
      <vt:variant>
        <vt:i4>264</vt:i4>
      </vt:variant>
      <vt:variant>
        <vt:i4>0</vt:i4>
      </vt:variant>
      <vt:variant>
        <vt:i4>5</vt:i4>
      </vt:variant>
      <vt:variant>
        <vt:lpwstr>https://www.education.gov.scot/scottish-education-system/Support for all</vt:lpwstr>
      </vt:variant>
      <vt:variant>
        <vt:lpwstr/>
      </vt:variant>
      <vt:variant>
        <vt:i4>5439579</vt:i4>
      </vt:variant>
      <vt:variant>
        <vt:i4>261</vt:i4>
      </vt:variant>
      <vt:variant>
        <vt:i4>0</vt:i4>
      </vt:variant>
      <vt:variant>
        <vt:i4>5</vt:i4>
      </vt:variant>
      <vt:variant>
        <vt:lpwstr>http://www.aberdeenshire.gov.uk/schools/additional-support-needs/</vt:lpwstr>
      </vt:variant>
      <vt:variant>
        <vt:lpwstr/>
      </vt:variant>
      <vt:variant>
        <vt:i4>262222</vt:i4>
      </vt:variant>
      <vt:variant>
        <vt:i4>258</vt:i4>
      </vt:variant>
      <vt:variant>
        <vt:i4>0</vt:i4>
      </vt:variant>
      <vt:variant>
        <vt:i4>5</vt:i4>
      </vt:variant>
      <vt:variant>
        <vt:lpwstr>http://www.girfec-aberdeenshire.org/</vt:lpwstr>
      </vt:variant>
      <vt:variant>
        <vt:lpwstr/>
      </vt:variant>
      <vt:variant>
        <vt:i4>5177409</vt:i4>
      </vt:variant>
      <vt:variant>
        <vt:i4>255</vt:i4>
      </vt:variant>
      <vt:variant>
        <vt:i4>0</vt:i4>
      </vt:variant>
      <vt:variant>
        <vt:i4>5</vt:i4>
      </vt:variant>
      <vt:variant>
        <vt:lpwstr>http://www.girfec-aberdeenshire.org/child-protection/</vt:lpwstr>
      </vt:variant>
      <vt:variant>
        <vt:lpwstr/>
      </vt:variant>
      <vt:variant>
        <vt:i4>7077926</vt:i4>
      </vt:variant>
      <vt:variant>
        <vt:i4>252</vt:i4>
      </vt:variant>
      <vt:variant>
        <vt:i4>0</vt:i4>
      </vt:variant>
      <vt:variant>
        <vt:i4>5</vt:i4>
      </vt:variant>
      <vt:variant>
        <vt:lpwstr>http://www.girfec-aberdeenshire.org/for-parents-carers/</vt:lpwstr>
      </vt:variant>
      <vt:variant>
        <vt:lpwstr/>
      </vt:variant>
      <vt:variant>
        <vt:i4>5636106</vt:i4>
      </vt:variant>
      <vt:variant>
        <vt:i4>249</vt:i4>
      </vt:variant>
      <vt:variant>
        <vt:i4>0</vt:i4>
      </vt:variant>
      <vt:variant>
        <vt:i4>5</vt:i4>
      </vt:variant>
      <vt:variant>
        <vt:lpwstr>http://asn-aberdeenshire.org/</vt:lpwstr>
      </vt:variant>
      <vt:variant>
        <vt:lpwstr/>
      </vt:variant>
      <vt:variant>
        <vt:i4>655389</vt:i4>
      </vt:variant>
      <vt:variant>
        <vt:i4>246</vt:i4>
      </vt:variant>
      <vt:variant>
        <vt:i4>0</vt:i4>
      </vt:variant>
      <vt:variant>
        <vt:i4>5</vt:i4>
      </vt:variant>
      <vt:variant>
        <vt:lpwstr>http://aberdeenshire.gov.uk/schools/eps/</vt:lpwstr>
      </vt:variant>
      <vt:variant>
        <vt:lpwstr/>
      </vt:variant>
      <vt:variant>
        <vt:i4>1048645</vt:i4>
      </vt:variant>
      <vt:variant>
        <vt:i4>243</vt:i4>
      </vt:variant>
      <vt:variant>
        <vt:i4>0</vt:i4>
      </vt:variant>
      <vt:variant>
        <vt:i4>5</vt:i4>
      </vt:variant>
      <vt:variant>
        <vt:lpwstr>http://www.girfec-aberdeenshire.org/for-parents-carers/what-is-the-named-person/</vt:lpwstr>
      </vt:variant>
      <vt:variant>
        <vt:lpwstr/>
      </vt:variant>
      <vt:variant>
        <vt:i4>4849666</vt:i4>
      </vt:variant>
      <vt:variant>
        <vt:i4>240</vt:i4>
      </vt:variant>
      <vt:variant>
        <vt:i4>0</vt:i4>
      </vt:variant>
      <vt:variant>
        <vt:i4>5</vt:i4>
      </vt:variant>
      <vt:variant>
        <vt:lpwstr>http://dywaberdeenshire.org/</vt:lpwstr>
      </vt:variant>
      <vt:variant>
        <vt:lpwstr/>
      </vt:variant>
      <vt:variant>
        <vt:i4>5570589</vt:i4>
      </vt:variant>
      <vt:variant>
        <vt:i4>237</vt:i4>
      </vt:variant>
      <vt:variant>
        <vt:i4>0</vt:i4>
      </vt:variant>
      <vt:variant>
        <vt:i4>5</vt:i4>
      </vt:variant>
      <vt:variant>
        <vt:lpwstr>https://www.skillsdevelopmentscotland.co.uk/</vt:lpwstr>
      </vt:variant>
      <vt:variant>
        <vt:lpwstr/>
      </vt:variant>
      <vt:variant>
        <vt:i4>4653058</vt:i4>
      </vt:variant>
      <vt:variant>
        <vt:i4>234</vt:i4>
      </vt:variant>
      <vt:variant>
        <vt:i4>0</vt:i4>
      </vt:variant>
      <vt:variant>
        <vt:i4>5</vt:i4>
      </vt:variant>
      <vt:variant>
        <vt:lpwstr>http://aberdeenshire.gov.uk/media/14819/electronic-placing-request-application-form-aug16.pdf</vt:lpwstr>
      </vt:variant>
      <vt:variant>
        <vt:lpwstr/>
      </vt:variant>
      <vt:variant>
        <vt:i4>1704002</vt:i4>
      </vt:variant>
      <vt:variant>
        <vt:i4>231</vt:i4>
      </vt:variant>
      <vt:variant>
        <vt:i4>0</vt:i4>
      </vt:variant>
      <vt:variant>
        <vt:i4>5</vt:i4>
      </vt:variant>
      <vt:variant>
        <vt:lpwstr>http://aberdeenshire.gov.uk/media/14818/out-of-zone-placing-request-policy-final-updated.pdf</vt:lpwstr>
      </vt:variant>
      <vt:variant>
        <vt:lpwstr/>
      </vt:variant>
      <vt:variant>
        <vt:i4>1114125</vt:i4>
      </vt:variant>
      <vt:variant>
        <vt:i4>228</vt:i4>
      </vt:variant>
      <vt:variant>
        <vt:i4>0</vt:i4>
      </vt:variant>
      <vt:variant>
        <vt:i4>5</vt:i4>
      </vt:variant>
      <vt:variant>
        <vt:lpwstr>http://aberdeenshire.gov.uk/schools/information/choosing-a-school</vt:lpwstr>
      </vt:variant>
      <vt:variant>
        <vt:lpwstr/>
      </vt:variant>
      <vt:variant>
        <vt:i4>852054</vt:i4>
      </vt:variant>
      <vt:variant>
        <vt:i4>225</vt:i4>
      </vt:variant>
      <vt:variant>
        <vt:i4>0</vt:i4>
      </vt:variant>
      <vt:variant>
        <vt:i4>5</vt:i4>
      </vt:variant>
      <vt:variant>
        <vt:lpwstr>http://aberdeenshire.gov.uk/schools/information/primary-school-registration/</vt:lpwstr>
      </vt:variant>
      <vt:variant>
        <vt:lpwstr/>
      </vt:variant>
      <vt:variant>
        <vt:i4>4194386</vt:i4>
      </vt:variant>
      <vt:variant>
        <vt:i4>222</vt:i4>
      </vt:variant>
      <vt:variant>
        <vt:i4>0</vt:i4>
      </vt:variant>
      <vt:variant>
        <vt:i4>5</vt:i4>
      </vt:variant>
      <vt:variant>
        <vt:lpwstr>http://aberdeenshire.gov.uk/schools/information/early-learning-and-childcare-information/</vt:lpwstr>
      </vt:variant>
      <vt:variant>
        <vt:lpwstr/>
      </vt:variant>
      <vt:variant>
        <vt:i4>3866743</vt:i4>
      </vt:variant>
      <vt:variant>
        <vt:i4>219</vt:i4>
      </vt:variant>
      <vt:variant>
        <vt:i4>0</vt:i4>
      </vt:variant>
      <vt:variant>
        <vt:i4>5</vt:i4>
      </vt:variant>
      <vt:variant>
        <vt:lpwstr>https://education.gov.scot/parentzone/my-child/transitions</vt:lpwstr>
      </vt:variant>
      <vt:variant>
        <vt:lpwstr/>
      </vt:variant>
      <vt:variant>
        <vt:i4>1966092</vt:i4>
      </vt:variant>
      <vt:variant>
        <vt:i4>216</vt:i4>
      </vt:variant>
      <vt:variant>
        <vt:i4>0</vt:i4>
      </vt:variant>
      <vt:variant>
        <vt:i4>5</vt:i4>
      </vt:variant>
      <vt:variant>
        <vt:lpwstr>https://education.gov.scot/parentzone/learning-in-scotland/assessment-and-achievement</vt:lpwstr>
      </vt:variant>
      <vt:variant>
        <vt:lpwstr/>
      </vt:variant>
      <vt:variant>
        <vt:i4>2883705</vt:i4>
      </vt:variant>
      <vt:variant>
        <vt:i4>213</vt:i4>
      </vt:variant>
      <vt:variant>
        <vt:i4>0</vt:i4>
      </vt:variant>
      <vt:variant>
        <vt:i4>5</vt:i4>
      </vt:variant>
      <vt:variant>
        <vt:lpwstr>http://www.gov.scot/Resource/0051/00510590.pdf</vt:lpwstr>
      </vt:variant>
      <vt:variant>
        <vt:lpwstr/>
      </vt:variant>
      <vt:variant>
        <vt:i4>3670122</vt:i4>
      </vt:variant>
      <vt:variant>
        <vt:i4>210</vt:i4>
      </vt:variant>
      <vt:variant>
        <vt:i4>0</vt:i4>
      </vt:variant>
      <vt:variant>
        <vt:i4>5</vt:i4>
      </vt:variant>
      <vt:variant>
        <vt:lpwstr>https://education.gov.scot/nationalqualifications/</vt:lpwstr>
      </vt:variant>
      <vt:variant>
        <vt:lpwstr/>
      </vt:variant>
      <vt:variant>
        <vt:i4>5636164</vt:i4>
      </vt:variant>
      <vt:variant>
        <vt:i4>207</vt:i4>
      </vt:variant>
      <vt:variant>
        <vt:i4>0</vt:i4>
      </vt:variant>
      <vt:variant>
        <vt:i4>5</vt:i4>
      </vt:variant>
      <vt:variant>
        <vt:lpwstr>https://education.gov.scot/scottish-education-system/senior-phase-and-beyond</vt:lpwstr>
      </vt:variant>
      <vt:variant>
        <vt:lpwstr/>
      </vt:variant>
      <vt:variant>
        <vt:i4>1704016</vt:i4>
      </vt:variant>
      <vt:variant>
        <vt:i4>204</vt:i4>
      </vt:variant>
      <vt:variant>
        <vt:i4>0</vt:i4>
      </vt:variant>
      <vt:variant>
        <vt:i4>5</vt:i4>
      </vt:variant>
      <vt:variant>
        <vt:lpwstr>https://education.gov.scot/scottish-education-system/Broad general education</vt:lpwstr>
      </vt:variant>
      <vt:variant>
        <vt:lpwstr/>
      </vt:variant>
      <vt:variant>
        <vt:i4>5439488</vt:i4>
      </vt:variant>
      <vt:variant>
        <vt:i4>201</vt:i4>
      </vt:variant>
      <vt:variant>
        <vt:i4>0</vt:i4>
      </vt:variant>
      <vt:variant>
        <vt:i4>5</vt:i4>
      </vt:variant>
      <vt:variant>
        <vt:lpwstr>https://www.education.gov.scot/scottish-education-system/Early learning and childcare</vt:lpwstr>
      </vt:variant>
      <vt:variant>
        <vt:lpwstr/>
      </vt:variant>
      <vt:variant>
        <vt:i4>6422655</vt:i4>
      </vt:variant>
      <vt:variant>
        <vt:i4>198</vt:i4>
      </vt:variant>
      <vt:variant>
        <vt:i4>0</vt:i4>
      </vt:variant>
      <vt:variant>
        <vt:i4>5</vt:i4>
      </vt:variant>
      <vt:variant>
        <vt:lpwstr>https://education.gov.scot/scottish-education-system/policy-for-scottish-education</vt:lpwstr>
      </vt:variant>
      <vt:variant>
        <vt:lpwstr/>
      </vt:variant>
      <vt:variant>
        <vt:i4>6815807</vt:i4>
      </vt:variant>
      <vt:variant>
        <vt:i4>195</vt:i4>
      </vt:variant>
      <vt:variant>
        <vt:i4>0</vt:i4>
      </vt:variant>
      <vt:variant>
        <vt:i4>5</vt:i4>
      </vt:variant>
      <vt:variant>
        <vt:lpwstr>http://aberdeenshire.gov.uk/schools/information/gaelic-in-schools/</vt:lpwstr>
      </vt:variant>
      <vt:variant>
        <vt:lpwstr/>
      </vt:variant>
      <vt:variant>
        <vt:i4>7667819</vt:i4>
      </vt:variant>
      <vt:variant>
        <vt:i4>192</vt:i4>
      </vt:variant>
      <vt:variant>
        <vt:i4>0</vt:i4>
      </vt:variant>
      <vt:variant>
        <vt:i4>5</vt:i4>
      </vt:variant>
      <vt:variant>
        <vt:lpwstr>https://online.aberdeenshire.gov.uk/Apps/schools-closures/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Jason Fitzgerald</cp:lastModifiedBy>
  <cp:revision>2</cp:revision>
  <cp:lastPrinted>2017-11-02T10:20:00Z</cp:lastPrinted>
  <dcterms:created xsi:type="dcterms:W3CDTF">2017-11-13T12:14:00Z</dcterms:created>
  <dcterms:modified xsi:type="dcterms:W3CDTF">2017-11-13T12:14:00Z</dcterms:modified>
</cp:coreProperties>
</file>